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3E5" w:rsidRDefault="006373E5" w:rsidP="005C6AA2">
      <w:pPr>
        <w:jc w:val="center"/>
        <w:rPr>
          <w:sz w:val="32"/>
          <w:szCs w:val="32"/>
        </w:rPr>
      </w:pPr>
    </w:p>
    <w:p w:rsidR="005C6AA2" w:rsidRPr="00B4780D" w:rsidRDefault="005C6AA2" w:rsidP="005C6AA2">
      <w:pPr>
        <w:jc w:val="center"/>
        <w:rPr>
          <w:sz w:val="32"/>
          <w:szCs w:val="32"/>
        </w:rPr>
      </w:pPr>
      <w:r w:rsidRPr="00B4780D">
        <w:rPr>
          <w:sz w:val="32"/>
          <w:szCs w:val="32"/>
        </w:rPr>
        <w:t>Российский государственный торгово-экономический университет</w:t>
      </w:r>
    </w:p>
    <w:p w:rsidR="005C6AA2" w:rsidRPr="00947926" w:rsidRDefault="005C6AA2" w:rsidP="005C6AA2">
      <w:pPr>
        <w:jc w:val="center"/>
        <w:rPr>
          <w:sz w:val="36"/>
          <w:szCs w:val="36"/>
        </w:rPr>
      </w:pPr>
      <w:r w:rsidRPr="00947926">
        <w:rPr>
          <w:sz w:val="36"/>
          <w:szCs w:val="36"/>
        </w:rPr>
        <w:t>Омский институт (филиал)</w:t>
      </w:r>
    </w:p>
    <w:p w:rsidR="005C6AA2" w:rsidRPr="00947926" w:rsidRDefault="00B4780D" w:rsidP="005C6AA2">
      <w:pPr>
        <w:jc w:val="center"/>
        <w:rPr>
          <w:sz w:val="36"/>
          <w:szCs w:val="36"/>
        </w:rPr>
      </w:pPr>
      <w:r>
        <w:rPr>
          <w:sz w:val="36"/>
          <w:szCs w:val="36"/>
        </w:rPr>
        <w:t>Кафедра товароведения</w:t>
      </w:r>
    </w:p>
    <w:p w:rsidR="005C6AA2" w:rsidRDefault="005C6AA2" w:rsidP="005C6AA2">
      <w:pPr>
        <w:jc w:val="center"/>
      </w:pPr>
    </w:p>
    <w:p w:rsidR="005C6AA2" w:rsidRDefault="005C6AA2" w:rsidP="005C6AA2">
      <w:pPr>
        <w:jc w:val="center"/>
      </w:pPr>
    </w:p>
    <w:p w:rsidR="005C6AA2" w:rsidRDefault="005C6AA2" w:rsidP="005C6AA2">
      <w:pPr>
        <w:jc w:val="center"/>
      </w:pPr>
    </w:p>
    <w:p w:rsidR="0004738D" w:rsidRDefault="0004738D" w:rsidP="005C6AA2">
      <w:pPr>
        <w:jc w:val="center"/>
      </w:pPr>
    </w:p>
    <w:p w:rsidR="0004738D" w:rsidRDefault="0004738D" w:rsidP="005C6AA2">
      <w:pPr>
        <w:jc w:val="center"/>
      </w:pPr>
    </w:p>
    <w:p w:rsidR="0004738D" w:rsidRDefault="0004738D" w:rsidP="005C6AA2">
      <w:pPr>
        <w:jc w:val="center"/>
      </w:pPr>
    </w:p>
    <w:p w:rsidR="0004738D" w:rsidRDefault="0004738D" w:rsidP="005C6AA2">
      <w:pPr>
        <w:jc w:val="center"/>
      </w:pPr>
    </w:p>
    <w:p w:rsidR="0004738D" w:rsidRDefault="0004738D" w:rsidP="005C6AA2">
      <w:pPr>
        <w:jc w:val="center"/>
      </w:pPr>
    </w:p>
    <w:p w:rsidR="0004738D" w:rsidRDefault="0004738D" w:rsidP="005C6AA2">
      <w:pPr>
        <w:jc w:val="center"/>
      </w:pPr>
    </w:p>
    <w:p w:rsidR="0004738D" w:rsidRDefault="0004738D" w:rsidP="005C6AA2">
      <w:pPr>
        <w:jc w:val="center"/>
      </w:pPr>
    </w:p>
    <w:p w:rsidR="005C6AA2" w:rsidRDefault="005C6AA2" w:rsidP="005C6AA2">
      <w:pPr>
        <w:jc w:val="center"/>
      </w:pPr>
    </w:p>
    <w:p w:rsidR="005C6AA2" w:rsidRDefault="005C6AA2" w:rsidP="005C6AA2">
      <w:pPr>
        <w:jc w:val="center"/>
      </w:pPr>
    </w:p>
    <w:p w:rsidR="005C6AA2" w:rsidRPr="00947926" w:rsidRDefault="005C6AA2" w:rsidP="005C6AA2">
      <w:pPr>
        <w:jc w:val="center"/>
        <w:rPr>
          <w:b/>
          <w:sz w:val="52"/>
          <w:szCs w:val="52"/>
        </w:rPr>
      </w:pPr>
      <w:r w:rsidRPr="00947926">
        <w:rPr>
          <w:b/>
          <w:sz w:val="52"/>
          <w:szCs w:val="52"/>
        </w:rPr>
        <w:t xml:space="preserve">Контрольная работа по курсу </w:t>
      </w:r>
    </w:p>
    <w:p w:rsidR="005C6AA2" w:rsidRPr="00947926" w:rsidRDefault="005C6AA2" w:rsidP="005C6AA2">
      <w:pPr>
        <w:jc w:val="center"/>
        <w:rPr>
          <w:sz w:val="32"/>
          <w:szCs w:val="32"/>
        </w:rPr>
      </w:pPr>
      <w:r w:rsidRPr="00947926">
        <w:rPr>
          <w:sz w:val="32"/>
          <w:szCs w:val="32"/>
        </w:rPr>
        <w:t>«</w:t>
      </w:r>
      <w:r w:rsidR="00D82852">
        <w:rPr>
          <w:sz w:val="32"/>
          <w:szCs w:val="32"/>
        </w:rPr>
        <w:t>Ценообразование</w:t>
      </w:r>
      <w:r w:rsidRPr="00947926">
        <w:rPr>
          <w:sz w:val="32"/>
          <w:szCs w:val="32"/>
        </w:rPr>
        <w:t>»</w:t>
      </w:r>
    </w:p>
    <w:p w:rsidR="005C6AA2" w:rsidRPr="00947926" w:rsidRDefault="005C6AA2" w:rsidP="005C6AA2">
      <w:pPr>
        <w:jc w:val="center"/>
        <w:rPr>
          <w:sz w:val="32"/>
          <w:szCs w:val="32"/>
        </w:rPr>
      </w:pPr>
    </w:p>
    <w:p w:rsidR="005C6AA2" w:rsidRDefault="005C6AA2" w:rsidP="005C6AA2">
      <w:pPr>
        <w:jc w:val="center"/>
      </w:pPr>
    </w:p>
    <w:p w:rsidR="005C6AA2" w:rsidRDefault="005C6AA2" w:rsidP="005C6AA2">
      <w:pPr>
        <w:jc w:val="center"/>
      </w:pPr>
    </w:p>
    <w:p w:rsidR="005C6AA2" w:rsidRDefault="005C6AA2" w:rsidP="005C6AA2">
      <w:pPr>
        <w:ind w:left="-540"/>
        <w:jc w:val="center"/>
      </w:pPr>
    </w:p>
    <w:p w:rsidR="005C6AA2" w:rsidRPr="00947926" w:rsidRDefault="005C6AA2" w:rsidP="005C6AA2">
      <w:pPr>
        <w:jc w:val="center"/>
        <w:rPr>
          <w:sz w:val="32"/>
          <w:szCs w:val="32"/>
        </w:rPr>
      </w:pPr>
      <w:r w:rsidRPr="00947926">
        <w:rPr>
          <w:sz w:val="32"/>
          <w:szCs w:val="32"/>
        </w:rPr>
        <w:t xml:space="preserve">Вариант № </w:t>
      </w:r>
      <w:r w:rsidR="00E45D6C">
        <w:rPr>
          <w:sz w:val="32"/>
          <w:szCs w:val="32"/>
        </w:rPr>
        <w:t>1</w:t>
      </w:r>
      <w:r w:rsidR="00D82852">
        <w:rPr>
          <w:sz w:val="32"/>
          <w:szCs w:val="32"/>
        </w:rPr>
        <w:t>.</w:t>
      </w:r>
    </w:p>
    <w:p w:rsidR="005C6AA2" w:rsidRPr="00B4780D" w:rsidRDefault="00B55462" w:rsidP="005C6AA2">
      <w:pPr>
        <w:jc w:val="center"/>
        <w:rPr>
          <w:sz w:val="32"/>
          <w:szCs w:val="32"/>
        </w:rPr>
      </w:pPr>
      <w:r w:rsidRPr="00B4780D">
        <w:rPr>
          <w:sz w:val="32"/>
          <w:szCs w:val="32"/>
        </w:rPr>
        <w:t>Тема: «Сущность и функции цены в рыночной экономики. Виды рыночных цен».</w:t>
      </w:r>
    </w:p>
    <w:p w:rsidR="005C6AA2" w:rsidRDefault="005C6AA2" w:rsidP="005C6AA2">
      <w:pPr>
        <w:jc w:val="center"/>
      </w:pPr>
    </w:p>
    <w:p w:rsidR="005C6AA2" w:rsidRDefault="005C6AA2" w:rsidP="005C6AA2">
      <w:pPr>
        <w:jc w:val="center"/>
      </w:pPr>
    </w:p>
    <w:p w:rsidR="0004738D" w:rsidRDefault="0004738D" w:rsidP="005C6AA2">
      <w:pPr>
        <w:jc w:val="center"/>
      </w:pPr>
    </w:p>
    <w:p w:rsidR="0004738D" w:rsidRDefault="0004738D" w:rsidP="005C6AA2">
      <w:pPr>
        <w:jc w:val="center"/>
      </w:pPr>
    </w:p>
    <w:p w:rsidR="0004738D" w:rsidRDefault="0004738D" w:rsidP="005C6AA2">
      <w:pPr>
        <w:jc w:val="center"/>
      </w:pPr>
    </w:p>
    <w:p w:rsidR="0004738D" w:rsidRDefault="0004738D" w:rsidP="005C6AA2">
      <w:pPr>
        <w:jc w:val="center"/>
      </w:pPr>
    </w:p>
    <w:p w:rsidR="0004738D" w:rsidRDefault="0004738D" w:rsidP="005C6AA2">
      <w:pPr>
        <w:jc w:val="center"/>
      </w:pPr>
    </w:p>
    <w:p w:rsidR="0004738D" w:rsidRDefault="0004738D" w:rsidP="005C6AA2">
      <w:pPr>
        <w:jc w:val="center"/>
      </w:pPr>
    </w:p>
    <w:p w:rsidR="005C6AA2" w:rsidRPr="00947926" w:rsidRDefault="005C6AA2" w:rsidP="005C6AA2">
      <w:r w:rsidRPr="00947926">
        <w:t xml:space="preserve">                                                                </w:t>
      </w:r>
      <w:r>
        <w:t xml:space="preserve">                           </w:t>
      </w:r>
      <w:r w:rsidRPr="00947926">
        <w:t xml:space="preserve">   Выполнил:</w:t>
      </w:r>
    </w:p>
    <w:p w:rsidR="005C6AA2" w:rsidRPr="00947926" w:rsidRDefault="005C6AA2" w:rsidP="005C6AA2">
      <w:r w:rsidRPr="00947926">
        <w:t xml:space="preserve">                                                              </w:t>
      </w:r>
      <w:r>
        <w:t xml:space="preserve">                           </w:t>
      </w:r>
      <w:r w:rsidRPr="00947926">
        <w:t xml:space="preserve">     студент </w:t>
      </w:r>
      <w:r w:rsidR="0004738D">
        <w:t>3</w:t>
      </w:r>
      <w:r w:rsidRPr="00947926">
        <w:t xml:space="preserve"> курса З./О. Т-</w:t>
      </w:r>
      <w:r w:rsidR="0004738D">
        <w:t>3</w:t>
      </w:r>
    </w:p>
    <w:p w:rsidR="005C6AA2" w:rsidRPr="00947926" w:rsidRDefault="005C6AA2" w:rsidP="005C6AA2">
      <w:r w:rsidRPr="00947926">
        <w:t xml:space="preserve">                                                            </w:t>
      </w:r>
      <w:r>
        <w:t xml:space="preserve">                           </w:t>
      </w:r>
      <w:r w:rsidRPr="00947926">
        <w:t xml:space="preserve">       №   зачетной книжки  Т-07-41 </w:t>
      </w:r>
    </w:p>
    <w:p w:rsidR="005C6AA2" w:rsidRPr="00947926" w:rsidRDefault="005C6AA2" w:rsidP="005C6AA2">
      <w:r w:rsidRPr="00947926">
        <w:t xml:space="preserve">                                                           </w:t>
      </w:r>
      <w:r>
        <w:t xml:space="preserve">                            </w:t>
      </w:r>
      <w:r w:rsidRPr="00947926">
        <w:t xml:space="preserve">       Бугай Николай Владимирович   </w:t>
      </w:r>
    </w:p>
    <w:p w:rsidR="005C6AA2" w:rsidRPr="00947926" w:rsidRDefault="005C6AA2" w:rsidP="005C6AA2"/>
    <w:p w:rsidR="005C6AA2" w:rsidRPr="00947926" w:rsidRDefault="005C6AA2" w:rsidP="005C6AA2"/>
    <w:p w:rsidR="005C6AA2" w:rsidRPr="00947926" w:rsidRDefault="005C6AA2" w:rsidP="005C6AA2"/>
    <w:p w:rsidR="005C6AA2" w:rsidRDefault="005C6AA2" w:rsidP="00E7258C">
      <w:r w:rsidRPr="00947926">
        <w:t xml:space="preserve">                                                           </w:t>
      </w:r>
      <w:r>
        <w:t xml:space="preserve">                             </w:t>
      </w:r>
      <w:r w:rsidRPr="00947926">
        <w:t xml:space="preserve">       Проверил:</w:t>
      </w:r>
    </w:p>
    <w:p w:rsidR="005C6AA2" w:rsidRDefault="00E45D6C" w:rsidP="005C6AA2">
      <w:pPr>
        <w:jc w:val="center"/>
      </w:pPr>
      <w:r>
        <w:t xml:space="preserve">                                                                            </w:t>
      </w:r>
      <w:r w:rsidR="00D82852">
        <w:t xml:space="preserve">          </w:t>
      </w:r>
      <w:r>
        <w:t xml:space="preserve">     </w:t>
      </w:r>
      <w:r w:rsidR="00D82852">
        <w:t>Орлянский Евгений Анатольевич</w:t>
      </w:r>
    </w:p>
    <w:p w:rsidR="005C6AA2" w:rsidRDefault="005C6AA2" w:rsidP="005C6AA2">
      <w:pPr>
        <w:jc w:val="center"/>
      </w:pPr>
    </w:p>
    <w:p w:rsidR="00E7258C" w:rsidRDefault="00E7258C" w:rsidP="005C6AA2">
      <w:pPr>
        <w:jc w:val="center"/>
      </w:pPr>
    </w:p>
    <w:p w:rsidR="009226F9" w:rsidRDefault="009226F9" w:rsidP="005C6AA2">
      <w:pPr>
        <w:jc w:val="center"/>
      </w:pPr>
    </w:p>
    <w:p w:rsidR="0004738D" w:rsidRDefault="0004738D" w:rsidP="005C6AA2">
      <w:pPr>
        <w:jc w:val="center"/>
      </w:pPr>
    </w:p>
    <w:p w:rsidR="00B4780D" w:rsidRDefault="00B4780D" w:rsidP="005C6AA2">
      <w:pPr>
        <w:jc w:val="center"/>
      </w:pPr>
    </w:p>
    <w:p w:rsidR="005C6AA2" w:rsidRDefault="005C6AA2" w:rsidP="005C6AA2">
      <w:pPr>
        <w:jc w:val="center"/>
      </w:pPr>
      <w:r>
        <w:t>Омск-200</w:t>
      </w:r>
      <w:r w:rsidR="0004738D">
        <w:t>9</w:t>
      </w:r>
      <w:r>
        <w:t xml:space="preserve"> год</w:t>
      </w:r>
    </w:p>
    <w:p w:rsidR="00D82852" w:rsidRDefault="00D82852" w:rsidP="005C6AA2">
      <w:pPr>
        <w:jc w:val="center"/>
      </w:pPr>
    </w:p>
    <w:p w:rsidR="00B4780D" w:rsidRDefault="00B4780D" w:rsidP="005C6AA2">
      <w:pPr>
        <w:jc w:val="center"/>
      </w:pPr>
    </w:p>
    <w:p w:rsidR="00336D60" w:rsidRDefault="00336D60" w:rsidP="003040F4">
      <w:pPr>
        <w:jc w:val="center"/>
        <w:rPr>
          <w:b/>
          <w:sz w:val="28"/>
          <w:szCs w:val="28"/>
        </w:rPr>
      </w:pPr>
      <w:r>
        <w:rPr>
          <w:b/>
          <w:sz w:val="28"/>
          <w:szCs w:val="28"/>
        </w:rPr>
        <w:t>Содержание:</w:t>
      </w:r>
    </w:p>
    <w:p w:rsidR="00336D60" w:rsidRDefault="00336D60" w:rsidP="00336D60">
      <w:pPr>
        <w:jc w:val="center"/>
        <w:rPr>
          <w:b/>
          <w:sz w:val="28"/>
          <w:szCs w:val="28"/>
        </w:rPr>
      </w:pPr>
    </w:p>
    <w:p w:rsidR="00336D60" w:rsidRDefault="001A645D">
      <w:r>
        <w:t>Введение________________________________________________________________</w:t>
      </w:r>
      <w:r w:rsidR="006448CD">
        <w:t>__</w:t>
      </w:r>
      <w:r>
        <w:t>3</w:t>
      </w:r>
    </w:p>
    <w:p w:rsidR="001A645D" w:rsidRDefault="001A645D">
      <w:r>
        <w:t xml:space="preserve"> </w:t>
      </w:r>
    </w:p>
    <w:p w:rsidR="001A645D" w:rsidRDefault="006448CD" w:rsidP="0064363D">
      <w:pPr>
        <w:tabs>
          <w:tab w:val="left" w:pos="8820"/>
          <w:tab w:val="left" w:pos="9000"/>
        </w:tabs>
      </w:pPr>
      <w:r>
        <w:t>1.</w:t>
      </w:r>
      <w:r w:rsidR="0064363D" w:rsidRPr="0064363D">
        <w:t>Сущность и фу</w:t>
      </w:r>
      <w:r w:rsidR="0064363D">
        <w:t>нкции цены в рыночной экономики:</w:t>
      </w:r>
    </w:p>
    <w:p w:rsidR="006448CD" w:rsidRPr="0064363D" w:rsidRDefault="006448CD" w:rsidP="0064363D">
      <w:pPr>
        <w:tabs>
          <w:tab w:val="left" w:pos="8820"/>
          <w:tab w:val="left" w:pos="9000"/>
        </w:tabs>
      </w:pPr>
    </w:p>
    <w:p w:rsidR="001A645D" w:rsidRDefault="0064363D" w:rsidP="006448CD">
      <w:pPr>
        <w:tabs>
          <w:tab w:val="left" w:pos="8820"/>
          <w:tab w:val="left" w:pos="9000"/>
        </w:tabs>
      </w:pPr>
      <w:r w:rsidRPr="0064363D">
        <w:t>1.1.Сущ</w:t>
      </w:r>
      <w:r>
        <w:t>ность цены в рыночной экономики_____________________________________4</w:t>
      </w:r>
    </w:p>
    <w:p w:rsidR="006448CD" w:rsidRPr="0064363D" w:rsidRDefault="006448CD" w:rsidP="001A645D">
      <w:pPr>
        <w:tabs>
          <w:tab w:val="left" w:pos="8820"/>
        </w:tabs>
      </w:pPr>
    </w:p>
    <w:p w:rsidR="001A645D" w:rsidRPr="006448CD" w:rsidRDefault="006448CD" w:rsidP="001A645D">
      <w:pPr>
        <w:tabs>
          <w:tab w:val="left" w:pos="8820"/>
        </w:tabs>
      </w:pPr>
      <w:r w:rsidRPr="006448CD">
        <w:t>1.2.</w:t>
      </w:r>
      <w:r>
        <w:t>Ф</w:t>
      </w:r>
      <w:r w:rsidRPr="006448CD">
        <w:t>ункции цены в рыночной экономики</w:t>
      </w:r>
      <w:r>
        <w:t>______________________________________9</w:t>
      </w:r>
    </w:p>
    <w:p w:rsidR="001A645D" w:rsidRDefault="001A645D" w:rsidP="001A645D">
      <w:pPr>
        <w:tabs>
          <w:tab w:val="left" w:pos="8820"/>
          <w:tab w:val="left" w:pos="9000"/>
        </w:tabs>
      </w:pPr>
    </w:p>
    <w:p w:rsidR="006448CD" w:rsidRPr="006448CD" w:rsidRDefault="006448CD" w:rsidP="001A645D">
      <w:pPr>
        <w:tabs>
          <w:tab w:val="left" w:pos="8820"/>
          <w:tab w:val="left" w:pos="9000"/>
        </w:tabs>
      </w:pPr>
      <w:r>
        <w:t>2.</w:t>
      </w:r>
      <w:r w:rsidRPr="006448CD">
        <w:t xml:space="preserve"> Виды рыночных цен</w:t>
      </w:r>
      <w:r>
        <w:t>______________________________________________________14</w:t>
      </w:r>
    </w:p>
    <w:p w:rsidR="00336D60" w:rsidRDefault="00336D60"/>
    <w:p w:rsidR="00336D60" w:rsidRPr="006448CD" w:rsidRDefault="006448CD">
      <w:r>
        <w:t>Заключение________________________________________________________________20</w:t>
      </w:r>
    </w:p>
    <w:p w:rsidR="00336D60" w:rsidRDefault="00336D60"/>
    <w:p w:rsidR="00336D60" w:rsidRDefault="006448CD">
      <w:r>
        <w:t>Список используемой литературы_____________________________________________21</w:t>
      </w:r>
    </w:p>
    <w:p w:rsidR="00336D60" w:rsidRDefault="00336D60"/>
    <w:p w:rsidR="00336D60" w:rsidRDefault="00336D60"/>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D82852" w:rsidRDefault="00D82852"/>
    <w:p w:rsidR="00336D60" w:rsidRDefault="00336D60"/>
    <w:p w:rsidR="00336D60" w:rsidRDefault="00336D60"/>
    <w:p w:rsidR="009209C2" w:rsidRDefault="009209C2"/>
    <w:p w:rsidR="009209C2" w:rsidRDefault="009209C2"/>
    <w:p w:rsidR="009209C2" w:rsidRDefault="009209C2"/>
    <w:p w:rsidR="009209C2" w:rsidRDefault="009209C2"/>
    <w:p w:rsidR="009209C2" w:rsidRDefault="009209C2"/>
    <w:p w:rsidR="00336D60" w:rsidRDefault="00336D60" w:rsidP="003040F4">
      <w:pPr>
        <w:jc w:val="center"/>
        <w:rPr>
          <w:b/>
          <w:sz w:val="28"/>
          <w:szCs w:val="28"/>
        </w:rPr>
      </w:pPr>
      <w:r w:rsidRPr="009B5394">
        <w:rPr>
          <w:b/>
          <w:sz w:val="28"/>
          <w:szCs w:val="28"/>
        </w:rPr>
        <w:t>Введение</w:t>
      </w:r>
      <w:r>
        <w:rPr>
          <w:b/>
          <w:sz w:val="28"/>
          <w:szCs w:val="28"/>
        </w:rPr>
        <w:t>:</w:t>
      </w:r>
    </w:p>
    <w:p w:rsidR="00B55828" w:rsidRDefault="00B55828" w:rsidP="00B55828">
      <w:pPr>
        <w:ind w:firstLine="397"/>
        <w:jc w:val="center"/>
        <w:rPr>
          <w:b/>
          <w:sz w:val="28"/>
          <w:szCs w:val="28"/>
        </w:rPr>
      </w:pPr>
    </w:p>
    <w:p w:rsidR="004042A2" w:rsidRDefault="004042A2" w:rsidP="004042A2">
      <w:pPr>
        <w:ind w:firstLine="397"/>
        <w:jc w:val="both"/>
      </w:pPr>
      <w:r>
        <w:t>Вступление Российской Федерации в переходный период к рынку обусловило усиление значения цен и ценообразования в развитии экономики страны. Совершенно очевидно, что цены и ценообразование играют ключевую роль в рыночном механизме, однако ими необходимо умело управлять, не допуская стихийности процесса ценообразования и динамики цен.</w:t>
      </w:r>
    </w:p>
    <w:p w:rsidR="009209C2" w:rsidRDefault="004042A2" w:rsidP="004042A2">
      <w:pPr>
        <w:ind w:firstLine="397"/>
        <w:jc w:val="both"/>
      </w:pPr>
      <w:r>
        <w:t>Переход к рыночной экономике потребовал новых методов, принципов и подходов к ценообразованию и формированию модели цены, которые коренным образом отличаются от принципов построения цен в централизованной экономике.</w:t>
      </w:r>
    </w:p>
    <w:p w:rsidR="009209C2" w:rsidRDefault="004042A2" w:rsidP="004042A2">
      <w:pPr>
        <w:ind w:firstLine="397"/>
        <w:jc w:val="both"/>
      </w:pPr>
      <w:r>
        <w:t>В своей контрольной работе мне нужно ответить на два вопроса:</w:t>
      </w:r>
    </w:p>
    <w:p w:rsidR="004042A2" w:rsidRDefault="004042A2" w:rsidP="004042A2">
      <w:pPr>
        <w:ind w:firstLine="397"/>
        <w:jc w:val="both"/>
      </w:pPr>
      <w:r w:rsidRPr="004042A2">
        <w:t>1. Сущность и фу</w:t>
      </w:r>
      <w:r>
        <w:t>нкции цены в рыночной экономики?</w:t>
      </w:r>
    </w:p>
    <w:p w:rsidR="004042A2" w:rsidRPr="004042A2" w:rsidRDefault="004042A2" w:rsidP="004042A2">
      <w:pPr>
        <w:ind w:firstLine="397"/>
        <w:jc w:val="both"/>
      </w:pPr>
      <w:r>
        <w:t>2. Виды рыночных цен?</w:t>
      </w:r>
    </w:p>
    <w:p w:rsidR="004042A2" w:rsidRDefault="004042A2" w:rsidP="005C7E2C">
      <w:pPr>
        <w:spacing w:line="360" w:lineRule="auto"/>
        <w:ind w:firstLine="397"/>
        <w:jc w:val="both"/>
      </w:pPr>
    </w:p>
    <w:p w:rsidR="004042A2" w:rsidRDefault="004042A2" w:rsidP="005C7E2C">
      <w:pPr>
        <w:spacing w:line="360" w:lineRule="auto"/>
        <w:ind w:firstLine="397"/>
        <w:jc w:val="both"/>
      </w:pPr>
    </w:p>
    <w:p w:rsidR="004042A2" w:rsidRDefault="004042A2" w:rsidP="005C7E2C">
      <w:pPr>
        <w:spacing w:line="360" w:lineRule="auto"/>
        <w:ind w:firstLine="397"/>
        <w:jc w:val="both"/>
      </w:pPr>
    </w:p>
    <w:p w:rsidR="009209C2" w:rsidRDefault="009209C2" w:rsidP="005C7E2C">
      <w:pPr>
        <w:spacing w:line="360" w:lineRule="auto"/>
        <w:ind w:firstLine="397"/>
        <w:jc w:val="both"/>
      </w:pPr>
    </w:p>
    <w:p w:rsidR="009209C2" w:rsidRDefault="009209C2" w:rsidP="005C7E2C">
      <w:pPr>
        <w:spacing w:line="360" w:lineRule="auto"/>
        <w:ind w:firstLine="397"/>
        <w:jc w:val="both"/>
      </w:pPr>
    </w:p>
    <w:p w:rsidR="00D82852" w:rsidRDefault="00D82852" w:rsidP="005C7E2C">
      <w:pPr>
        <w:spacing w:line="360" w:lineRule="auto"/>
        <w:ind w:firstLine="397"/>
        <w:jc w:val="both"/>
      </w:pPr>
    </w:p>
    <w:p w:rsidR="009209C2" w:rsidRDefault="009209C2" w:rsidP="005C7E2C">
      <w:pPr>
        <w:spacing w:line="360" w:lineRule="auto"/>
        <w:ind w:firstLine="397"/>
        <w:jc w:val="both"/>
      </w:pPr>
    </w:p>
    <w:p w:rsidR="009209C2" w:rsidRDefault="009209C2" w:rsidP="005C7E2C">
      <w:pPr>
        <w:spacing w:line="360" w:lineRule="auto"/>
        <w:ind w:firstLine="397"/>
        <w:jc w:val="both"/>
      </w:pPr>
    </w:p>
    <w:p w:rsidR="009226F9" w:rsidRDefault="009226F9"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1A645D" w:rsidRDefault="001A645D" w:rsidP="005C7E2C">
      <w:pPr>
        <w:spacing w:line="360" w:lineRule="auto"/>
        <w:ind w:firstLine="397"/>
        <w:jc w:val="both"/>
      </w:pPr>
    </w:p>
    <w:p w:rsidR="001A645D" w:rsidRDefault="001A645D"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Pr="003500C4" w:rsidRDefault="003500C4" w:rsidP="003500C4">
      <w:pPr>
        <w:ind w:firstLine="397"/>
        <w:jc w:val="center"/>
        <w:rPr>
          <w:b/>
          <w:sz w:val="28"/>
          <w:szCs w:val="28"/>
        </w:rPr>
      </w:pPr>
      <w:r>
        <w:rPr>
          <w:b/>
          <w:sz w:val="28"/>
          <w:szCs w:val="28"/>
        </w:rPr>
        <w:t xml:space="preserve">1. </w:t>
      </w:r>
      <w:r w:rsidRPr="003500C4">
        <w:rPr>
          <w:b/>
          <w:sz w:val="28"/>
          <w:szCs w:val="28"/>
        </w:rPr>
        <w:t>Сущность и функции цены в рыночной экономики.</w:t>
      </w:r>
    </w:p>
    <w:p w:rsidR="003500C4" w:rsidRDefault="003500C4" w:rsidP="005C7E2C">
      <w:pPr>
        <w:spacing w:line="360" w:lineRule="auto"/>
        <w:ind w:firstLine="397"/>
        <w:jc w:val="both"/>
      </w:pPr>
    </w:p>
    <w:p w:rsidR="00B55462" w:rsidRDefault="003500C4" w:rsidP="003500C4">
      <w:pPr>
        <w:numPr>
          <w:ilvl w:val="1"/>
          <w:numId w:val="4"/>
        </w:numPr>
        <w:jc w:val="both"/>
      </w:pPr>
      <w:r>
        <w:t>Сущность цены в рыночной экономики.</w:t>
      </w:r>
    </w:p>
    <w:p w:rsidR="003500C4" w:rsidRDefault="003500C4" w:rsidP="00EB00A8">
      <w:pPr>
        <w:ind w:firstLine="397"/>
        <w:jc w:val="both"/>
      </w:pPr>
      <w:r>
        <w:t>Цены и ценообразование являются одним из ключевых элементов рыночной экономики. Цена – сложная экономическая категория. В ней пересекаются практически все основные проблемы развития экономики, общества в целом. В первую очередь это относится к производству и реализации товаров, формированию их стоимости, к созданию, распределению и использованию ВВП и национального дохода.</w:t>
      </w:r>
    </w:p>
    <w:p w:rsidR="003500C4" w:rsidRDefault="003500C4" w:rsidP="00EB00A8">
      <w:pPr>
        <w:ind w:firstLine="397"/>
        <w:jc w:val="both"/>
      </w:pPr>
      <w:r>
        <w:t>Существуют две основные теории цены. По мнению сторонников одной теории, цена товара выражает его стоимость. Сторонники другой теории считают, что цена товара представляет собой сумму денег, которую покупатель готов заплатить за товар определенной полезности. Отсюда цена – денежное выражение стоимости товара.</w:t>
      </w:r>
    </w:p>
    <w:p w:rsidR="003500C4" w:rsidRDefault="003500C4" w:rsidP="00EB00A8">
      <w:pPr>
        <w:ind w:firstLine="397"/>
        <w:jc w:val="both"/>
      </w:pPr>
      <w:r>
        <w:t>В отличие от цены, ценообразование представляет собой процесс формирования цены на товар или услугу. Имеют место в основном две системы ценообразования: 1) централизованное, которое предполагает формирование цен государственными органами на основе издержек производства и обращения и 2) рыночное, основанное на базе взаимодействия спроса и предложения.</w:t>
      </w:r>
    </w:p>
    <w:p w:rsidR="003500C4" w:rsidRDefault="003500C4" w:rsidP="00EB00A8">
      <w:pPr>
        <w:ind w:firstLine="360"/>
        <w:jc w:val="both"/>
      </w:pPr>
      <w:r>
        <w:t>Чем же определяется размер цены товара? Это самый сложный вопрос экономической теории, который до сих пор вызывает ожесточенные споры двух диаметрально противоположных школ.</w:t>
      </w:r>
    </w:p>
    <w:p w:rsidR="003500C4" w:rsidRDefault="003500C4" w:rsidP="00EB00A8">
      <w:pPr>
        <w:ind w:firstLine="360"/>
        <w:jc w:val="both"/>
      </w:pPr>
      <w:r>
        <w:t>Разработка теории цены относится к ранней стадии развития капитализма. Для этой стадии была характерна затратная теория цены, яркими представителями которой были Вильям Петти, Адам Смит и Давид Рикардо. Именно они заложили основы стоимостной теории цены, согласно которой стоимость товара определяется количеством труда, необходимого для его производства.</w:t>
      </w:r>
    </w:p>
    <w:p w:rsidR="003500C4" w:rsidRDefault="003500C4" w:rsidP="00EB00A8">
      <w:pPr>
        <w:ind w:firstLine="397"/>
        <w:jc w:val="both"/>
      </w:pPr>
      <w:r>
        <w:t>Наиболее последовательным сторонником стоимостной теории цены является К. Маркс с его учением об абстрактном труде как объективной субстанции стоимости. Сущность этой концепции заключается в следующем: товар имеет стоимость и цену.</w:t>
      </w:r>
    </w:p>
    <w:p w:rsidR="003500C4" w:rsidRDefault="003500C4" w:rsidP="00EB00A8">
      <w:pPr>
        <w:ind w:firstLine="397"/>
        <w:jc w:val="both"/>
      </w:pPr>
      <w:r>
        <w:t>Стоимость – это воплощенные в товаре общественно полезные затраты труда, но не всякие, а только соответствующие средним (для данного периода) условиям, умелости и интенсивности труда. А поскольку всякий товар есть результат труда, то это делает все товары качественно однородными, а следовательно, сопоставимыми и соизмеримыми. При таком подходе труд, воплощенный в товарах, также становится качественно однородным, трудом «вообще», лишенным конкретики. В экономической теории такой труд принято называть абстрактным.</w:t>
      </w:r>
    </w:p>
    <w:p w:rsidR="003500C4" w:rsidRDefault="003500C4" w:rsidP="00EB00A8">
      <w:pPr>
        <w:ind w:firstLine="397"/>
        <w:jc w:val="both"/>
      </w:pPr>
      <w:r>
        <w:t>Таким образом, отношение стоимостей различных товаров отражает отношение представленных в них величин абстрактного труда. Эти величины и определяют объективные пропорции обмена товарами (или купли-продажи).</w:t>
      </w:r>
    </w:p>
    <w:p w:rsidR="003500C4" w:rsidRDefault="003500C4" w:rsidP="00EB00A8">
      <w:pPr>
        <w:ind w:firstLine="397"/>
        <w:jc w:val="both"/>
      </w:pPr>
      <w:r>
        <w:t>Что же касается цены товара, то она есть денежное выражение его стоимости. Цена отдельного товара может отклоняться от его стоимости под влиянием случайных рыночных факторов.</w:t>
      </w:r>
    </w:p>
    <w:p w:rsidR="003500C4" w:rsidRDefault="003500C4" w:rsidP="00EB00A8">
      <w:pPr>
        <w:ind w:firstLine="397"/>
        <w:jc w:val="both"/>
      </w:pPr>
      <w:r>
        <w:t>Таким образом, теория Маркса усматривает в стоимости объективную основу цены, тем самым различая стоимость и цену.</w:t>
      </w:r>
    </w:p>
    <w:p w:rsidR="003500C4" w:rsidRDefault="003500C4" w:rsidP="00EB00A8">
      <w:pPr>
        <w:ind w:firstLine="397"/>
        <w:jc w:val="both"/>
      </w:pPr>
      <w:r>
        <w:t>Другая концепция объясняет цену товара суммой денежных затрат в наилучшем варианте использования производственных ресурсов. В этом случае рыночная цена товара зависит не столько от затрат изготовителя, сколько от оценки полезности таких затрат покупателем. При этом цена является самостоятельной внестоимостной величиной, для определения которой оценка покупателя более значима, чем затраты производителя. Цена «освобождается» от стоимости, для объяснения цены в ней нет необходимости.</w:t>
      </w:r>
    </w:p>
    <w:p w:rsidR="003500C4" w:rsidRDefault="003500C4" w:rsidP="00EB00A8">
      <w:pPr>
        <w:ind w:firstLine="397"/>
        <w:jc w:val="both"/>
      </w:pPr>
      <w:r>
        <w:t>В итоге спор между изложенными концепциями сводится к следующему: что же определяет цену товара – «предложение» (стоимость) или «спрос» (полезность)? Является ли полезность товара «функцией» его стоимости или, напротив, стоимость есть «функция» полезности товара?</w:t>
      </w:r>
    </w:p>
    <w:p w:rsidR="003500C4" w:rsidRDefault="003500C4" w:rsidP="00EB00A8">
      <w:pPr>
        <w:ind w:firstLine="397"/>
        <w:jc w:val="both"/>
      </w:pPr>
      <w:r>
        <w:t>Современная экономическая теория не оставляет надежды синтезировать оба подхода к ценообразованию, совместив в цене «объективность» (стоимость) и «субъективность» (полезность) товара.</w:t>
      </w:r>
    </w:p>
    <w:p w:rsidR="003500C4" w:rsidRDefault="003500C4" w:rsidP="00EB00A8">
      <w:pPr>
        <w:ind w:firstLine="397"/>
        <w:jc w:val="both"/>
      </w:pPr>
      <w:r>
        <w:t>Однако бесспорным является положение о том, что количественное определение затрат на производство и реализацию товаров и услуг было и остается объективной потребностью и реальностью в любой общественно-экономической формации. Ведь очевидно, что объективный процесс формирования затрат в условиях рыночных отношений происходит на базе рыночных цен и требует возмещения всех расходов, связанных с осуществлением процессов производства и реализации товаров за счет доходов, полученных от их продажи.</w:t>
      </w:r>
    </w:p>
    <w:p w:rsidR="003500C4" w:rsidRDefault="003500C4" w:rsidP="00EB00A8">
      <w:pPr>
        <w:ind w:firstLine="397"/>
        <w:jc w:val="both"/>
      </w:pPr>
      <w:r>
        <w:t>Фирмы, не обеспечивающие такие условия, разоряются и гибнут, а их место занимают другие фирмы, которые имеют более низкие затраты на производство и реализацию товаров. Они получают более высокие доходы, обеспечивающие им условия для осуществления нормального процесса воспроизводства.</w:t>
      </w:r>
    </w:p>
    <w:p w:rsidR="003500C4" w:rsidRDefault="003500C4" w:rsidP="00EB00A8">
      <w:pPr>
        <w:ind w:firstLine="397"/>
        <w:jc w:val="both"/>
      </w:pPr>
      <w:r>
        <w:t>Кстати сказать, генеральное агентство по тарифам и торговле (ГАТТ) рекомендует использовать следующее определение нормальной стоимости: «нормальная стоимость понимается как стоимость материалов и изготовления товара в стране его происхождения, покрываемая в ходе обычных торговых операций плюс разумная прибыль и общие расходы».</w:t>
      </w:r>
    </w:p>
    <w:p w:rsidR="003500C4" w:rsidRDefault="003500C4" w:rsidP="00EB00A8">
      <w:pPr>
        <w:ind w:firstLine="397"/>
        <w:jc w:val="both"/>
      </w:pPr>
      <w:r>
        <w:t>Построение рыночного хозяйства требует решительного преодоления многих теоретических и методологических догм, которые все еще имеются в экономической науке и практике хозяйствования, в том числе и в области ценообразования. Прежде всего необходимо решить весьма важную проблему общего и принципиального характера, в зависимости от которой находятся другие вопросы, связанные с теорией, методологией и практикой ценообразования. Эта проблема может быть сформулирована следующим образом: каковы место и роль цены в рыночном хозяйстве?</w:t>
      </w:r>
    </w:p>
    <w:p w:rsidR="003500C4" w:rsidRDefault="003500C4" w:rsidP="00EB00A8">
      <w:pPr>
        <w:ind w:firstLine="397"/>
        <w:jc w:val="both"/>
      </w:pPr>
      <w:r>
        <w:t>Правильный ответ на этот вопрос может быть дан лишь после того, как будет раскрыт главный вопрос, а именно: что такое рынок в цивилизованном смысле этого слова?</w:t>
      </w:r>
    </w:p>
    <w:p w:rsidR="003500C4" w:rsidRDefault="003500C4" w:rsidP="00EB00A8">
      <w:pPr>
        <w:ind w:firstLine="397"/>
        <w:jc w:val="both"/>
      </w:pPr>
      <w:r>
        <w:t>В экономической литературе имеется много определений понятия рынка. И это естественно. Дело в том, что рынок – явление весьма сложное и пока еще недостаточно изученное.</w:t>
      </w:r>
    </w:p>
    <w:p w:rsidR="003500C4" w:rsidRDefault="003500C4" w:rsidP="00EB00A8">
      <w:pPr>
        <w:ind w:firstLine="397"/>
        <w:jc w:val="both"/>
      </w:pPr>
      <w:r>
        <w:t>Так что же такое рынок? Наиболее полным и точным представляется следующее определение. Рынок – это устойчивые, постоянно воспроизводимые, повторяющиеся связи (производственные, торговые, экономические, технологические и др.) между субъектами рыночных отношений, но обязательно опосредованные через механизмы стоимости, товарно-денежных отношений, механизмы ценообразования, спроса, предложения и всех других составляющих сферы обращения товаров.</w:t>
      </w:r>
    </w:p>
    <w:p w:rsidR="003500C4" w:rsidRDefault="003500C4" w:rsidP="00EB00A8">
      <w:pPr>
        <w:ind w:firstLine="397"/>
        <w:jc w:val="both"/>
      </w:pPr>
      <w:r>
        <w:t>Рынок выступает основной формой реализации товарно-денежных отношений и стоимостных категорий: финансов, кредита, заработной платы, себестоимости, прибыли, цены. Эта система стоимостных категорий активно стимулирует весь процесс воспроизводства.</w:t>
      </w:r>
    </w:p>
    <w:p w:rsidR="003500C4" w:rsidRDefault="003500C4" w:rsidP="00EB00A8">
      <w:pPr>
        <w:ind w:firstLine="397"/>
        <w:jc w:val="both"/>
      </w:pPr>
      <w:r>
        <w:t>Рыночные отношения могут возникать где угодно, если спросу противостоит предложение, например: на базаре, в деловом офисе, по телефону, на бирже и т.д. Когда на рынке устанавливается равновесие между спросом и предложением, то результатом этого экономического процесса является цена.</w:t>
      </w:r>
    </w:p>
    <w:p w:rsidR="003500C4" w:rsidRDefault="003500C4" w:rsidP="00EB00A8">
      <w:pPr>
        <w:ind w:firstLine="397"/>
        <w:jc w:val="both"/>
      </w:pPr>
      <w:r>
        <w:t>На рынке встречаются продавцы и покупатели, отстаивающие противоположные интересы.</w:t>
      </w:r>
    </w:p>
    <w:p w:rsidR="003500C4" w:rsidRDefault="003500C4" w:rsidP="00EB00A8">
      <w:pPr>
        <w:ind w:firstLine="397"/>
        <w:jc w:val="both"/>
      </w:pPr>
      <w:r>
        <w:t>Продавцы имеют цель продать свои товары и при этом получить по возможности как можно большую цену и прибыль. Но так как каждый из продавцов приходит на рынок с одним и тем же намерением, между ними возникает конкуренция. Покупатели, в свою очередь, заинтересованы в приобретении нужных им товаров с как можно большей полезностью и низкой ценой. Выравнивание интересов продавца и покупателя осуществляется через цену, которая на рынке формируется путем взаимодействия спроса и предложения. Цена выравнивает соотношение спроса и предложения и является тем компромиссом, который достигается между продавцом и покупателем.</w:t>
      </w:r>
    </w:p>
    <w:p w:rsidR="003500C4" w:rsidRDefault="003500C4" w:rsidP="00EB00A8">
      <w:pPr>
        <w:ind w:firstLine="397"/>
        <w:jc w:val="both"/>
      </w:pPr>
      <w:r>
        <w:t>Таким образом, рынок – это экономический процесс, который путем столкновения интересов продавцов и покупателей (спроса и предложения) приводит к образованию цены.</w:t>
      </w:r>
    </w:p>
    <w:p w:rsidR="003500C4" w:rsidRDefault="003500C4" w:rsidP="00EB00A8">
      <w:pPr>
        <w:ind w:firstLine="397"/>
        <w:jc w:val="both"/>
      </w:pPr>
      <w:r>
        <w:t>Рынок можно выразить следующей элементарной схемой:</w:t>
      </w:r>
    </w:p>
    <w:p w:rsidR="003500C4" w:rsidRDefault="003500C4" w:rsidP="003500C4">
      <w:pPr>
        <w:ind w:left="397" w:firstLine="397"/>
        <w:jc w:val="both"/>
      </w:pPr>
    </w:p>
    <w:p w:rsidR="003500C4" w:rsidRDefault="003500C4" w:rsidP="003500C4">
      <w:pPr>
        <w:ind w:left="397" w:firstLine="397"/>
        <w:jc w:val="both"/>
      </w:pPr>
      <w:r>
        <w:t xml:space="preserve"> </w:t>
      </w:r>
      <w:r w:rsidR="000B004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pt;height:89.25pt" fillcolor="window">
            <v:imagedata r:id="rId7" o:title=""/>
          </v:shape>
        </w:pict>
      </w:r>
    </w:p>
    <w:p w:rsidR="003500C4" w:rsidRDefault="003500C4" w:rsidP="003500C4">
      <w:pPr>
        <w:ind w:left="397" w:firstLine="397"/>
        <w:jc w:val="both"/>
      </w:pPr>
    </w:p>
    <w:p w:rsidR="003500C4" w:rsidRDefault="003500C4" w:rsidP="00EB00A8">
      <w:pPr>
        <w:ind w:firstLine="397"/>
        <w:jc w:val="both"/>
      </w:pPr>
      <w:r>
        <w:t>Из представленной схемы можно сделать такой принципиальный вывод: цена занимает центральное место в рыночных отношениях, сглаживая противоположные экономические интересы продавца и покупателя, приводя в соответствие спрос и предложение. Ценообразование, являясь одним из основных звеньев рыночной экономики, выступает не только гибким инструментом, но и важным рычагом управления.</w:t>
      </w:r>
    </w:p>
    <w:p w:rsidR="003500C4" w:rsidRDefault="003500C4" w:rsidP="00EB00A8">
      <w:pPr>
        <w:ind w:firstLine="397"/>
        <w:jc w:val="both"/>
      </w:pPr>
      <w:r>
        <w:t>Рынок и цена – категории, обусловленные товарным производством. При этом первичным является рынок, что объясняется так: при товарном производстве экономические отношения проявляются главным образом не в самом процессе производства, а через рынок. Именно рынок является основной формой проявления товарно-денежных отношений и стоимостных категорий.</w:t>
      </w:r>
    </w:p>
    <w:p w:rsidR="003500C4" w:rsidRDefault="003500C4" w:rsidP="00EB00A8">
      <w:pPr>
        <w:ind w:firstLine="397"/>
        <w:jc w:val="both"/>
      </w:pPr>
      <w:r>
        <w:t>В рыночном хозяйстве важную роль играет закон стоимости, который реализуется через механизмы ценообразования, сбалансированности спроса и предложения. Он является одним из регуляторов общественного производства, способствуя переливу ресурсов из одного сектора экономики в другой и внутри отдельных секторов. Этот «перелив» осуществляется предприятиями самостоятельно под воздействием товарно-денежных отношений. В связи с этим в переходный период возникает и усиливается функция цены как критерия рационального размещения производства.</w:t>
      </w:r>
    </w:p>
    <w:p w:rsidR="003500C4" w:rsidRDefault="003500C4" w:rsidP="00EB00A8">
      <w:pPr>
        <w:ind w:firstLine="397"/>
        <w:jc w:val="both"/>
      </w:pPr>
      <w:r>
        <w:t>В плановой экономике при единой государственной собственности регулирование экономики осуществляется через закон планомерного развития и централизованное планирование. Вследствие этого все экономические инструменты, в том числе и цены, привязаны к плану, подчинены его выполнению.</w:t>
      </w:r>
    </w:p>
    <w:p w:rsidR="003500C4" w:rsidRDefault="003500C4" w:rsidP="00EB00A8">
      <w:pPr>
        <w:ind w:firstLine="397"/>
        <w:jc w:val="both"/>
      </w:pPr>
      <w:r>
        <w:t>По мере перехода общества к рыночной экономике центральной фигурой на рынке становится предприятие-собственник, которое самостоятельно, с полной экономической ответственностью за свои действия принимает производственно-экономические и другие решения. Только предприятие решает: что, сколько, когда, где и какого качества изготовлять, кому и на каких условиях, по какой цене продавать свою продукцию и т.д. Это значит, что в условиях рыночных отношений трудовые, материальные и финансовые ресурсы предприятия, являясь частью совокупных ресурсов общества, включаются в общий процесс воспроизводства не государством, а самим предприятием как хозяйствующим субъектом. Естественно, что и экономические последствия решений, принимаемых предприятием, полностью отражаются на конечных результатах его деятельности; государство за это не отвечает, так как оно не принимает решений о включении предприятия в общественное воспроизводство.</w:t>
      </w:r>
    </w:p>
    <w:p w:rsidR="003500C4" w:rsidRDefault="003500C4" w:rsidP="00EB00A8">
      <w:pPr>
        <w:ind w:firstLine="397"/>
        <w:jc w:val="both"/>
      </w:pPr>
      <w:r>
        <w:t>В рыночной экономике имеется много механизмов регулирования деятельности предприятия, но что принципиально важно – все они базируются на использовании экономических методов, которые создают условия для заинтересованности предприятия следовать за потребностями общества или же имеют ограничительный характер, защищая интересы общества, государства.</w:t>
      </w:r>
    </w:p>
    <w:p w:rsidR="00913083" w:rsidRDefault="003500C4" w:rsidP="00FD529E">
      <w:pPr>
        <w:ind w:firstLine="397"/>
        <w:jc w:val="both"/>
      </w:pPr>
      <w:r>
        <w:t>Как уже отмечалось, в условиях рыночных отношений регулирование воспроизводства осуществляется в числе других законов и законом стоимости, который действует через механизм цен и ценообразования. Здесь нет планового установления цен, часто допускающего волевые решения в этой области, искажающего реальное представление о положении дел в экономике. Поэтому развитие рыночного ценообразования требует принципиально иных подходов к формированию цен и модели цены.</w:t>
      </w:r>
      <w:r w:rsidR="00EB00A8">
        <w:t>(2, с.</w:t>
      </w:r>
      <w:r w:rsidR="00FD529E">
        <w:t xml:space="preserve"> 4-7)</w:t>
      </w:r>
    </w:p>
    <w:p w:rsidR="00913083" w:rsidRDefault="00913083" w:rsidP="00EB00A8">
      <w:pPr>
        <w:ind w:firstLine="397"/>
        <w:jc w:val="both"/>
      </w:pPr>
      <w:r>
        <w:t>Любая цена включает в себя определенные элементы. При этом в зависимости от вида цены состав этих элементов может меняться.</w:t>
      </w:r>
    </w:p>
    <w:p w:rsidR="00913083" w:rsidRDefault="00913083" w:rsidP="00EB00A8">
      <w:pPr>
        <w:ind w:firstLine="397"/>
        <w:jc w:val="both"/>
      </w:pPr>
      <w:r>
        <w:t>Соотношение отдельных элементов цены, выраженное в процентах или долях единицы, представляет собой структуру цены. Состав и структура цены приведены на рис. 11.1.</w:t>
      </w:r>
      <w:r w:rsidR="00FD529E">
        <w:t>(3,с. 165)</w:t>
      </w:r>
    </w:p>
    <w:p w:rsidR="00913083" w:rsidRDefault="000B0046" w:rsidP="00EB00A8">
      <w:pPr>
        <w:ind w:firstLine="397"/>
        <w:jc w:val="both"/>
      </w:pPr>
      <w:r>
        <w:rPr>
          <w:i/>
          <w:snapToGrid w:val="0"/>
        </w:rPr>
        <w:pict>
          <v:shape id="_x0000_i1026" type="#_x0000_t75" style="width:389.25pt;height:154.5pt" fillcolor="window">
            <v:imagedata r:id="rId8" o:title=""/>
          </v:shape>
        </w:pict>
      </w:r>
    </w:p>
    <w:p w:rsidR="00B55462" w:rsidRDefault="00B55462" w:rsidP="003500C4">
      <w:pPr>
        <w:ind w:firstLine="397"/>
        <w:jc w:val="both"/>
      </w:pPr>
    </w:p>
    <w:p w:rsidR="00913083" w:rsidRDefault="00913083" w:rsidP="00913083">
      <w:pPr>
        <w:ind w:firstLine="397"/>
        <w:jc w:val="center"/>
      </w:pPr>
      <w:r>
        <w:t>Рис.11.1</w:t>
      </w:r>
    </w:p>
    <w:p w:rsidR="00913083" w:rsidRDefault="00913083" w:rsidP="00913083">
      <w:pPr>
        <w:ind w:firstLine="397"/>
        <w:jc w:val="both"/>
      </w:pPr>
      <w:r w:rsidRPr="00FD529E">
        <w:t xml:space="preserve">Состав цены </w:t>
      </w:r>
      <w:r>
        <w:t>— значения элементов цены в абсолютном выражении.</w:t>
      </w:r>
    </w:p>
    <w:p w:rsidR="00913083" w:rsidRDefault="00913083" w:rsidP="00913083">
      <w:pPr>
        <w:ind w:firstLine="397"/>
        <w:jc w:val="both"/>
      </w:pPr>
      <w:r>
        <w:t>Структура цены — удельный вес отдельных элементов в составе цены, выраженный в процентах или в долях единицы.</w:t>
      </w:r>
    </w:p>
    <w:p w:rsidR="00913083" w:rsidRDefault="00913083" w:rsidP="00913083">
      <w:pPr>
        <w:ind w:firstLine="397"/>
        <w:jc w:val="both"/>
      </w:pPr>
      <w:r>
        <w:t>Полная себестоимость продукции определяется затратами на ее производство и реализацию. При определении состава затрат, включаемых в себестоимость, руководствуются положениями, ут-вержденными 5.08.92 г. № 552 и дополнениями 1995 г.</w:t>
      </w:r>
    </w:p>
    <w:p w:rsidR="00913083" w:rsidRDefault="00913083" w:rsidP="00913083">
      <w:pPr>
        <w:ind w:firstLine="397"/>
        <w:jc w:val="both"/>
      </w:pPr>
      <w:r>
        <w:t>Калькуляция — исчисление себестоимости на единицу продукции, необходима для целей ценообразования.</w:t>
      </w:r>
    </w:p>
    <w:p w:rsidR="00913083" w:rsidRDefault="00913083" w:rsidP="00913083">
      <w:pPr>
        <w:ind w:firstLine="397"/>
        <w:jc w:val="both"/>
      </w:pPr>
      <w:r>
        <w:t>Прибыль — обязательный элемент цены, рассчитывается с помощью норматива рентабельности путем процентной надбавки к себестоимости; за счет нее предприятие расширяет и модернизирует производство, осуществляет подготовку кадров, расходы на социальную сферу и т. п.</w:t>
      </w:r>
    </w:p>
    <w:p w:rsidR="00913083" w:rsidRDefault="00913083" w:rsidP="00913083">
      <w:pPr>
        <w:ind w:firstLine="397"/>
        <w:jc w:val="both"/>
      </w:pPr>
      <w:r>
        <w:t>Налоги — форма платежа, взимаемая с доходов или имущества юридических и физических лиц, характеризующаяся обязательностью, регламентацией размера и сроками внесения. Все налоги устанавливаются централизованно в виде процентных ставок. Однако методика их расчета различна, в связи с чем процесс определения цены и ее структура усложняются.</w:t>
      </w:r>
    </w:p>
    <w:p w:rsidR="00913083" w:rsidRDefault="00913083" w:rsidP="00913083">
      <w:pPr>
        <w:ind w:firstLine="397"/>
        <w:jc w:val="both"/>
      </w:pPr>
      <w:r>
        <w:t>Часть налогов входит в состав себестоимости, это такие налоги, как: отчисления в фонд социального страхования, в пенсионный фонд, в фонд обязательного медицинского страхования, налог на пользователей автомобильных дорог.</w:t>
      </w:r>
    </w:p>
    <w:p w:rsidR="00913083" w:rsidRDefault="00913083" w:rsidP="00913083">
      <w:pPr>
        <w:ind w:firstLine="397"/>
        <w:jc w:val="both"/>
      </w:pPr>
      <w:r>
        <w:t>Налоги государственные (федеральные) направляются в федеральный бюджет (НДС, акциз, налог на прибыль предприятий).</w:t>
      </w:r>
    </w:p>
    <w:p w:rsidR="00913083" w:rsidRDefault="00913083" w:rsidP="00913083">
      <w:pPr>
        <w:ind w:firstLine="397"/>
        <w:jc w:val="both"/>
      </w:pPr>
      <w:r>
        <w:t>Налоги местные взимаются местными органами управления на соответствующей территории и поступают в местные бюджеты (земельный налог, налог на строительство объектов производственного назначения в курортной зоне, целевые сборы с предприятий на благоустройство территории, налог на прибыль предприятий и т. п.).</w:t>
      </w:r>
    </w:p>
    <w:p w:rsidR="00913083" w:rsidRDefault="00913083" w:rsidP="00913083">
      <w:pPr>
        <w:ind w:firstLine="397"/>
        <w:jc w:val="both"/>
      </w:pPr>
      <w:r>
        <w:t>Налоги, реализуемые ценой, позволяют ей выполнять значительную социально-экономическую роль. Во-первых, налоги в цене являются главным источником формирования доходов государственного бюджета. Во-вторых, влияют на развитие производства, способствуя его росту или, наоборот, сокращению. В-третьих, могут быть фактором регулирования уровня цен, средством воздействия на их рост, инфляцию или снижение. В-четвертых, налоги выполняют активные социальные действия — определяют степень социальной справедливости, влияя на доходы различных слоев населения.</w:t>
      </w:r>
    </w:p>
    <w:p w:rsidR="00913083" w:rsidRDefault="00913083" w:rsidP="00913083">
      <w:pPr>
        <w:ind w:firstLine="397"/>
        <w:jc w:val="both"/>
      </w:pPr>
      <w:r>
        <w:t>В состав цены включаются следующие виды налогов: социальные налоги, налог на добавленную стоимость, акциз и не имеющий значения как самостоятельный элемент цены налог на прибыль.</w:t>
      </w:r>
    </w:p>
    <w:p w:rsidR="00913083" w:rsidRDefault="00913083" w:rsidP="00913083">
      <w:pPr>
        <w:ind w:firstLine="397"/>
        <w:jc w:val="both"/>
      </w:pPr>
      <w:r>
        <w:t>Социальные налоги — это отчисления в пенсионный фонд, в фонд социального страхования, в фонд занятости, в фонд медицинского страхования. Величина перечисленных социальных налогов жестко связана с расходами на заработную плату предприятия, поддается количественному измерению, включается в себестоимость продукции в качестве самостоятельной статьи затрат — отчисления на социальные нужды.</w:t>
      </w:r>
    </w:p>
    <w:p w:rsidR="00913083" w:rsidRDefault="00913083" w:rsidP="00913083">
      <w:pPr>
        <w:ind w:firstLine="397"/>
        <w:jc w:val="both"/>
      </w:pPr>
      <w:r>
        <w:t>Социальные налоги имеют целевое назначение, поэтому их называют специальными налогами, отчисляются они не в бюджет, а во внебюджетные фонды.</w:t>
      </w:r>
    </w:p>
    <w:p w:rsidR="00913083" w:rsidRDefault="00913083" w:rsidP="00913083">
      <w:pPr>
        <w:ind w:firstLine="397"/>
        <w:jc w:val="both"/>
      </w:pPr>
      <w:r>
        <w:t>По объекту налогообложения различают прямые и косвенные налоги.</w:t>
      </w:r>
    </w:p>
    <w:p w:rsidR="00913083" w:rsidRDefault="00913083" w:rsidP="00913083">
      <w:pPr>
        <w:ind w:firstLine="397"/>
        <w:jc w:val="both"/>
      </w:pPr>
      <w:r>
        <w:t>Прямые налоги устанавливаются на доход и имущество физических и юридических лиц, производящих уплату налогов. Это подоходный налог с физических лиц, налог на прибыль (доход) предприятий, налог на доходы банков, земельный налог, лесной налог и т. д.</w:t>
      </w:r>
    </w:p>
    <w:p w:rsidR="00913083" w:rsidRDefault="00913083" w:rsidP="00913083">
      <w:pPr>
        <w:ind w:firstLine="397"/>
        <w:jc w:val="both"/>
      </w:pPr>
      <w:r>
        <w:t>К косвенным налогам относятся налоги на товары и услуги, уплачиваемые в цене товара или включаемые в тариф. Владелец товара или услуг при их реализации получает налоговые суммы, которые перечисляет государству, в бюджет. Косвенные налоги — это налог на добавленную стоимость (НДС), акцизы, таможенные пошлины и др.</w:t>
      </w:r>
    </w:p>
    <w:p w:rsidR="00913083" w:rsidRDefault="00913083" w:rsidP="00913083">
      <w:pPr>
        <w:ind w:firstLine="397"/>
        <w:jc w:val="both"/>
      </w:pPr>
      <w:r>
        <w:t>Налог на добавленную стоимость (НДС) был введен с 01.01.92r.</w:t>
      </w:r>
    </w:p>
    <w:p w:rsidR="00913083" w:rsidRDefault="00913083" w:rsidP="00913083">
      <w:pPr>
        <w:ind w:firstLine="397"/>
        <w:jc w:val="both"/>
      </w:pPr>
      <w:r>
        <w:t>По своей экономической сути — это форма изъятия в бюджет части вновь созданной стоимости. На каждой стадии производства и реализации товаров создается новая добавленная стоимость. На практике определяется как разница между суммой НДС, полученного по реализованным товарам, и НДС, уплаченным предприятием за сырье и материалы.</w:t>
      </w:r>
    </w:p>
    <w:p w:rsidR="00913083" w:rsidRDefault="00913083" w:rsidP="00913083">
      <w:pPr>
        <w:ind w:firstLine="397"/>
        <w:jc w:val="both"/>
      </w:pPr>
      <w:r>
        <w:t>Акциз введен на товары, не являющиеся предметами первоочередного потребления (введен с 1.01.92 г.)</w:t>
      </w:r>
    </w:p>
    <w:p w:rsidR="00913083" w:rsidRDefault="00913083" w:rsidP="00913083">
      <w:pPr>
        <w:ind w:firstLine="397"/>
        <w:jc w:val="both"/>
      </w:pPr>
      <w:r>
        <w:t>Формула определения суммы акциза (А):</w:t>
      </w:r>
    </w:p>
    <w:p w:rsidR="00913083" w:rsidRDefault="00913083" w:rsidP="00913083">
      <w:pPr>
        <w:ind w:firstLine="397"/>
        <w:jc w:val="both"/>
      </w:pPr>
    </w:p>
    <w:p w:rsidR="00913083" w:rsidRDefault="000B0046" w:rsidP="00913083">
      <w:pPr>
        <w:ind w:firstLine="397"/>
        <w:jc w:val="center"/>
      </w:pPr>
      <w:r>
        <w:pict>
          <v:shape id="_x0000_i1027" type="#_x0000_t75" style="width:105.75pt;height:27pt" fillcolor="window">
            <v:imagedata r:id="rId9" o:title=""/>
          </v:shape>
        </w:pict>
      </w:r>
    </w:p>
    <w:p w:rsidR="00913083" w:rsidRDefault="00913083" w:rsidP="00913083">
      <w:pPr>
        <w:ind w:firstLine="397"/>
        <w:jc w:val="both"/>
      </w:pPr>
    </w:p>
    <w:p w:rsidR="00913083" w:rsidRDefault="00913083" w:rsidP="00913083">
      <w:pPr>
        <w:ind w:firstLine="397"/>
        <w:jc w:val="both"/>
      </w:pPr>
      <w:r>
        <w:t>где С — себестоимость единицы подакцизной продукции (при условии ее производства на данном предприятии и использовании в дальнейшей переработке при изготовлении не облагаемого акцизом товара) или отпускная цена единицы подакцизного товара;</w:t>
      </w:r>
    </w:p>
    <w:p w:rsidR="00913083" w:rsidRDefault="00913083" w:rsidP="00913083">
      <w:pPr>
        <w:ind w:firstLine="397"/>
        <w:jc w:val="both"/>
      </w:pPr>
      <w:r>
        <w:t>Т — ставка акциза в процентах от отпускной цены предприятия без НДС.</w:t>
      </w:r>
    </w:p>
    <w:p w:rsidR="00913083" w:rsidRDefault="00913083" w:rsidP="00913083">
      <w:pPr>
        <w:ind w:firstLine="397"/>
        <w:jc w:val="both"/>
      </w:pPr>
      <w:r>
        <w:t>Общая стоимость (ОС) изготовления подакцизной продукции с акцизом, включаемая в отпускную цену, определяется по формуле</w:t>
      </w:r>
    </w:p>
    <w:p w:rsidR="00913083" w:rsidRDefault="00913083" w:rsidP="00913083">
      <w:pPr>
        <w:ind w:firstLine="397"/>
        <w:jc w:val="both"/>
      </w:pPr>
    </w:p>
    <w:p w:rsidR="00913083" w:rsidRDefault="000B0046" w:rsidP="00913083">
      <w:pPr>
        <w:ind w:firstLine="397"/>
        <w:jc w:val="center"/>
      </w:pPr>
      <w:r>
        <w:pict>
          <v:shape id="_x0000_i1028" type="#_x0000_t75" style="width:82.5pt;height:32.25pt" fillcolor="window">
            <v:imagedata r:id="rId10" o:title=""/>
          </v:shape>
        </w:pict>
      </w:r>
    </w:p>
    <w:p w:rsidR="00913083" w:rsidRDefault="00913083" w:rsidP="00913083">
      <w:pPr>
        <w:ind w:firstLine="397"/>
        <w:jc w:val="both"/>
      </w:pPr>
    </w:p>
    <w:p w:rsidR="00913083" w:rsidRDefault="00913083" w:rsidP="00913083">
      <w:pPr>
        <w:ind w:firstLine="397"/>
        <w:jc w:val="both"/>
      </w:pPr>
      <w:r>
        <w:t>Торговая надбавка представляет собой затраты торговых организаций по реализации продукции (издержки обращения) и их прибыль. В настоящее время централизованное утверждение торговых надбавок отсутствует, их предельный размер по особо социально значимым товарам утверждается местной администрацией региона.</w:t>
      </w:r>
    </w:p>
    <w:p w:rsidR="00913083" w:rsidRDefault="00913083" w:rsidP="00913083">
      <w:pPr>
        <w:ind w:firstLine="397"/>
        <w:jc w:val="both"/>
      </w:pPr>
      <w:r>
        <w:t>Соотношение цен. В целях анализа цен и конъюнктуры следует изучить соотношения цен:</w:t>
      </w:r>
    </w:p>
    <w:p w:rsidR="00913083" w:rsidRDefault="00913083" w:rsidP="00913083">
      <w:pPr>
        <w:ind w:firstLine="397"/>
        <w:jc w:val="both"/>
      </w:pPr>
      <w:r>
        <w:t>• на технологически взаимосвязанные товары (соотношение ценового и технологического эквивалента);</w:t>
      </w:r>
    </w:p>
    <w:p w:rsidR="00913083" w:rsidRDefault="00913083" w:rsidP="00913083">
      <w:pPr>
        <w:ind w:firstLine="397"/>
        <w:jc w:val="both"/>
      </w:pPr>
      <w:r>
        <w:t>• на продовольственные и промышленные товары; соотношение стоимости сырья и стоимости вырабатываемой из него продукции;</w:t>
      </w:r>
    </w:p>
    <w:p w:rsidR="00913083" w:rsidRDefault="00913083" w:rsidP="00913083">
      <w:pPr>
        <w:ind w:firstLine="397"/>
        <w:jc w:val="both"/>
      </w:pPr>
      <w:r>
        <w:t>• на материально-технические ресурсы и цены готовой продукции в промышленности;</w:t>
      </w:r>
    </w:p>
    <w:p w:rsidR="00913083" w:rsidRDefault="00913083" w:rsidP="00913083">
      <w:pPr>
        <w:ind w:firstLine="397"/>
        <w:jc w:val="both"/>
      </w:pPr>
      <w:r>
        <w:t>• на взаимозаменяемые продукты;</w:t>
      </w:r>
    </w:p>
    <w:p w:rsidR="00913083" w:rsidRDefault="00913083" w:rsidP="00913083">
      <w:pPr>
        <w:ind w:firstLine="397"/>
        <w:jc w:val="both"/>
      </w:pPr>
      <w:r>
        <w:t>• на один и тот же продукт в государственных, акционерных, частных магазинах и на колхозном рынке;</w:t>
      </w:r>
    </w:p>
    <w:p w:rsidR="00913083" w:rsidRDefault="00913083" w:rsidP="00913083">
      <w:pPr>
        <w:ind w:firstLine="397"/>
        <w:jc w:val="both"/>
      </w:pPr>
      <w:r>
        <w:t>• покупок различными социальными и экономическими категориями населения (в частности, группами по доходу);</w:t>
      </w:r>
    </w:p>
    <w:p w:rsidR="00913083" w:rsidRDefault="00913083" w:rsidP="00913083">
      <w:pPr>
        <w:ind w:firstLine="397"/>
        <w:jc w:val="both"/>
      </w:pPr>
      <w:r>
        <w:t>• по различным территориям: регионам, городской и сельской местности, в крупных и мелких городах и даже в разных районах крупного города;</w:t>
      </w:r>
    </w:p>
    <w:p w:rsidR="00913083" w:rsidRDefault="00913083" w:rsidP="00913083">
      <w:pPr>
        <w:ind w:firstLine="397"/>
        <w:jc w:val="both"/>
      </w:pPr>
      <w:r>
        <w:t>• на основную экспортируемую и импортируемую продукцию;</w:t>
      </w:r>
    </w:p>
    <w:p w:rsidR="00913083" w:rsidRDefault="00913083" w:rsidP="00913083">
      <w:pPr>
        <w:ind w:firstLine="397"/>
        <w:jc w:val="both"/>
      </w:pPr>
      <w:r>
        <w:t>соотношение отечественных и импортных цен.</w:t>
      </w:r>
      <w:r w:rsidR="00FD529E">
        <w:t>(1, с. 54,55)</w:t>
      </w:r>
    </w:p>
    <w:p w:rsidR="00913083" w:rsidRDefault="00913083" w:rsidP="00913083">
      <w:pPr>
        <w:ind w:firstLine="397"/>
        <w:jc w:val="both"/>
      </w:pPr>
      <w:r w:rsidRPr="00FD529E">
        <w:t>Если товар не облагается акцизом, то оптовая цена предприятия совпадет с отпускной и структура цены упростится.</w:t>
      </w:r>
      <w:r>
        <w:t xml:space="preserve"> При наличии нескольких оптовых посредников будет существовать соответствующее количество однотипных элементов: покупная цена оптового посредника, продажная цена оптового посредника. В результате доля снабженческо-сбытовой надбавки в составе цены возрастет, а структура цены товара усложнится. Зная структуру цены производимой предприятием продукции, можно выявить, какую долю в цене занимают затраты, прибыль и косвенные налоги. На основе этого определяются резервы снижения себестоимости, вырабатывается ценовая стратегия, а также выбирается метод ценообразования, соответствующий данному моменту и цели предприятия.</w:t>
      </w:r>
    </w:p>
    <w:p w:rsidR="00B55462" w:rsidRDefault="00913083" w:rsidP="00913083">
      <w:pPr>
        <w:ind w:firstLine="397"/>
        <w:jc w:val="both"/>
      </w:pPr>
      <w:r>
        <w:t>В рыночной экономике цена является одним из основных показателей конкурентоспособности продукции. Однако не всегда верно делать выводы о конкурентоспособности только по уровню цены или по ее соотношению с ценой предприятия-конкурента. Здесь очень важны обоснованность каждого элемента цены и достижение ее правильной структуры. Так, если предприятие производит убыточную или малоприбыльную продукцию и не может увеличить объем продаж, в результате чего произошло бы снижение затрат и рост массы прибыли, то ему придется снимать такую продукцию с производства, уступая свою долю рынка конкурентам. Если же в составе цены большой удельный вес занимают прибыль и налоги, то у предприятия имеется возможность последовательно снижать цену товара, увеличивая продажи, и вытеснять конкурентов.</w:t>
      </w:r>
      <w:r w:rsidR="00FD529E">
        <w:t>(3, с.165,166)</w:t>
      </w:r>
    </w:p>
    <w:p w:rsidR="00B55462" w:rsidRDefault="00B55462" w:rsidP="005C7E2C">
      <w:pPr>
        <w:spacing w:line="360" w:lineRule="auto"/>
        <w:ind w:firstLine="397"/>
        <w:jc w:val="both"/>
      </w:pPr>
    </w:p>
    <w:p w:rsidR="0060348B" w:rsidRDefault="0060348B" w:rsidP="0060348B">
      <w:pPr>
        <w:numPr>
          <w:ilvl w:val="1"/>
          <w:numId w:val="4"/>
        </w:numPr>
        <w:jc w:val="both"/>
      </w:pPr>
      <w:r>
        <w:t>Ф</w:t>
      </w:r>
      <w:r w:rsidRPr="0060348B">
        <w:t>ункции цены в рыночной экономики</w:t>
      </w:r>
      <w:r>
        <w:t>.</w:t>
      </w:r>
    </w:p>
    <w:p w:rsidR="0060348B" w:rsidRPr="00FD529E" w:rsidRDefault="0060348B" w:rsidP="0064363D">
      <w:pPr>
        <w:ind w:firstLine="397"/>
        <w:jc w:val="both"/>
      </w:pPr>
      <w:r w:rsidRPr="00FD529E">
        <w:t>Что такое функция цены?</w:t>
      </w:r>
    </w:p>
    <w:p w:rsidR="0060348B" w:rsidRDefault="0060348B" w:rsidP="0064363D">
      <w:pPr>
        <w:ind w:firstLine="397"/>
        <w:jc w:val="both"/>
      </w:pPr>
      <w:r>
        <w:t>Функция является внешним проявлением свойств какого-либо объекта в данной системе отношений. Функция есть способ реализации в реальной действительности внутренней глубинной сущности экономической категории.</w:t>
      </w:r>
    </w:p>
    <w:p w:rsidR="0060348B" w:rsidRDefault="0060348B" w:rsidP="0064363D">
      <w:pPr>
        <w:ind w:firstLine="397"/>
        <w:jc w:val="both"/>
      </w:pPr>
      <w:r>
        <w:t>Функция цены является внешним проявлением ее внутреннего содержания. К функциям цены может быть отнесено только то, что характерно для каждой конкретной цены без исключения. Можно выделить пять функций цены.</w:t>
      </w:r>
    </w:p>
    <w:p w:rsidR="0060348B" w:rsidRDefault="0060348B" w:rsidP="0064363D">
      <w:pPr>
        <w:ind w:firstLine="397"/>
        <w:jc w:val="both"/>
      </w:pPr>
      <w:r>
        <w:t>1. Учетная функция цены, или функция учета и измерения затрат общественного труда, определяется самой сущностью цены, т.е., являясь денежным выражением стоимости, цены показывают, во что обходится обществу удовлетворение конкретной потребности в той или иной продукции. Цена измеряет, сколько затрачено труда, сырья, материалов, комплектующих изделий и т.д. на изготовление товара, характеризует, с какой эффективностью используется труд. В конечном счете цена показывает не только величину совокупных издержек производства и обращения товаров, но и размер прибыли.</w:t>
      </w:r>
    </w:p>
    <w:p w:rsidR="0060348B" w:rsidRDefault="0060348B" w:rsidP="0064363D">
      <w:pPr>
        <w:ind w:firstLine="397"/>
        <w:jc w:val="both"/>
      </w:pPr>
      <w:r>
        <w:t>Однако в условиях рыночных отношений эту функцию цены нельзя сводить только к измерению издержек или цены, которая предлагается изготовителем товара при выходе последнего на рынок. Дело в том, что рыночная цена может под воздействием рыночных факторов значительно отклоняться от издержек. Признание правильности произведенных затрат, их общественной значимости происходит только на рынке, при непосредственном контакте изготовителя и покупателя товара в результате столкновения их интересов. Интерес изготовителя состоит в том, чтобы получить большую выручку от продажи своего товара, а покупатель заинтересован в минимальной цене покупки.</w:t>
      </w:r>
    </w:p>
    <w:p w:rsidR="0060348B" w:rsidRDefault="0060348B" w:rsidP="0064363D">
      <w:pPr>
        <w:ind w:firstLine="397"/>
        <w:jc w:val="both"/>
      </w:pPr>
      <w:r>
        <w:t>Поэтому окончательная цена может существенно отличаться от цены, которую хотел бы получить изготовитель товара.</w:t>
      </w:r>
    </w:p>
    <w:p w:rsidR="0060348B" w:rsidRDefault="0060348B" w:rsidP="0064363D">
      <w:pPr>
        <w:ind w:firstLine="397"/>
        <w:jc w:val="both"/>
      </w:pPr>
      <w:r>
        <w:t>В условиях же монополизированной экономики, деформированного рынка, слабой конкуренции изготовитель диктует цены, сдержать рост которых может только административное регулирование.</w:t>
      </w:r>
    </w:p>
    <w:p w:rsidR="0060348B" w:rsidRDefault="0060348B" w:rsidP="0064363D">
      <w:pPr>
        <w:ind w:firstLine="397"/>
        <w:jc w:val="both"/>
      </w:pPr>
      <w:r>
        <w:t>Чтобы выдержать конкуренцию, изготовитель товара постоянно контролирует свои издержки, сопоставляет их с затратами конкурентов и за счет снижения своих затрат, а также улучшения качества товара стремится обогнать конкурентов.</w:t>
      </w:r>
    </w:p>
    <w:p w:rsidR="0060348B" w:rsidRDefault="0060348B" w:rsidP="0064363D">
      <w:pPr>
        <w:ind w:firstLine="397"/>
        <w:jc w:val="both"/>
      </w:pPr>
      <w:r>
        <w:t>В этой функции цена служит средством исчисления всех стоимостных показателей, которые можно разделить на количественные и качественные.</w:t>
      </w:r>
    </w:p>
    <w:p w:rsidR="0060348B" w:rsidRDefault="0060348B" w:rsidP="0064363D">
      <w:pPr>
        <w:ind w:firstLine="397"/>
        <w:jc w:val="both"/>
      </w:pPr>
      <w:r>
        <w:t>Количественные показатели – валовый внутренний продукт (ВВП), национальный доход, объем капитальных вложений, объем товарооборота, объем продукции фирм, предприятий и отраслей и др.</w:t>
      </w:r>
    </w:p>
    <w:p w:rsidR="0060348B" w:rsidRDefault="0060348B" w:rsidP="0064363D">
      <w:pPr>
        <w:ind w:firstLine="397"/>
        <w:jc w:val="both"/>
      </w:pPr>
      <w:r>
        <w:t>Качественные показатели – рентабельность, производительность труда, фондоотдача и др.</w:t>
      </w:r>
    </w:p>
    <w:p w:rsidR="0060348B" w:rsidRDefault="0060348B" w:rsidP="0064363D">
      <w:pPr>
        <w:ind w:firstLine="397"/>
        <w:jc w:val="both"/>
      </w:pPr>
      <w:r>
        <w:t>Цена выступает экономическим инструментом, позволяющим организовать стоимостной учет самых различных хозяйственных процессов, измерение их результатов. Например, объем произведенной или реализованной товарной продукции фирмы равен сумме цен на ее изделия или услуги. Реализуя учетно-измерительную функцию, цена дает возможность сопоставлять самые различные по своим потребительским свойствам товары и услуги, исходя из затрат труда.</w:t>
      </w:r>
    </w:p>
    <w:p w:rsidR="0060348B" w:rsidRDefault="0060348B" w:rsidP="0064363D">
      <w:pPr>
        <w:ind w:firstLine="397"/>
        <w:jc w:val="both"/>
      </w:pPr>
      <w:r>
        <w:t>В этой функции цена выступает одним из главных показателей эффективности производства, служит ориентиром для принятия хозяйственных решений, особенно в условиях рыночных отношений, важнейшим инструментом внутрифирменного планирования.</w:t>
      </w:r>
    </w:p>
    <w:p w:rsidR="0060348B" w:rsidRDefault="0060348B" w:rsidP="0064363D">
      <w:pPr>
        <w:ind w:firstLine="397"/>
        <w:jc w:val="both"/>
      </w:pPr>
      <w:r>
        <w:t>2. Стимулирующая функция цены. Сущность ее выражается в поощрительном и сдерживающем воздействии цены на производство и потребление различных видов товаров. Цена оказывает стимулирующее воздействие на производителя (и это принципиально важно) через величину заключенной в ней прибыли. В хозяйственной жизни цены могут способствовать или препятствовать увеличению или сокращению выпуска и потребления тех или иных товаров. Для производителей особенно важны цены, по которым они сами непосредственно продают свою продукцию.</w:t>
      </w:r>
    </w:p>
    <w:p w:rsidR="0060348B" w:rsidRDefault="0060348B" w:rsidP="0064363D">
      <w:pPr>
        <w:ind w:firstLine="397"/>
        <w:jc w:val="both"/>
      </w:pPr>
      <w:r>
        <w:t>С помощью цены можно стимулировать или дестимулировать:</w:t>
      </w:r>
    </w:p>
    <w:p w:rsidR="0060348B" w:rsidRDefault="0060348B" w:rsidP="0064363D">
      <w:pPr>
        <w:ind w:firstLine="397"/>
        <w:jc w:val="both"/>
      </w:pPr>
      <w:r>
        <w:t>· научно-технический прогресс;</w:t>
      </w:r>
    </w:p>
    <w:p w:rsidR="0060348B" w:rsidRDefault="0060348B" w:rsidP="0064363D">
      <w:pPr>
        <w:ind w:firstLine="397"/>
        <w:jc w:val="both"/>
      </w:pPr>
      <w:r>
        <w:t>· экономию затрат ресурсов;</w:t>
      </w:r>
    </w:p>
    <w:p w:rsidR="0060348B" w:rsidRDefault="0060348B" w:rsidP="0064363D">
      <w:pPr>
        <w:ind w:firstLine="397"/>
        <w:jc w:val="both"/>
      </w:pPr>
      <w:r>
        <w:t>· изменение качества продукции;</w:t>
      </w:r>
    </w:p>
    <w:p w:rsidR="0060348B" w:rsidRDefault="0060348B" w:rsidP="0064363D">
      <w:pPr>
        <w:ind w:firstLine="397"/>
        <w:jc w:val="both"/>
      </w:pPr>
      <w:r>
        <w:t xml:space="preserve">· изменение структуры производства и потребления. </w:t>
      </w:r>
    </w:p>
    <w:p w:rsidR="0060348B" w:rsidRDefault="0060348B" w:rsidP="00EB00A8">
      <w:pPr>
        <w:ind w:firstLine="397"/>
        <w:jc w:val="both"/>
      </w:pPr>
      <w:r>
        <w:t>Стимулирование осуществляется путем повышенного уровня прибыли в цене, надбавок и скидок к основной цене.</w:t>
      </w:r>
    </w:p>
    <w:p w:rsidR="0060348B" w:rsidRDefault="0060348B" w:rsidP="00706F04">
      <w:pPr>
        <w:ind w:firstLine="397"/>
        <w:jc w:val="both"/>
      </w:pPr>
      <w:r>
        <w:t>Стимулирующая функция характерна для рыночной цены, которая позволяет производителю выгодно реализовать свою продукцию. В такой функции наиболее эффективны цены, которые обеспечивают высокую прибыль по сравнению с другими товарами. Возможности стимулирования процессов воспроизводства с помощью действующего в России механизма ценообразования довольно эффективны.</w:t>
      </w:r>
    </w:p>
    <w:p w:rsidR="0060348B" w:rsidRDefault="0060348B" w:rsidP="00706F04">
      <w:pPr>
        <w:ind w:firstLine="397"/>
        <w:jc w:val="both"/>
      </w:pPr>
      <w:r>
        <w:t>Важное значение имеет стимулирование ценами научно-технического прогресса. Это выражается в разработке и внедрении новой передовой техники, более современной технологии, в организации производства и труда, повышении качества товаров, освоении новых изделий, что позволяет в свою очередь значительно повысить производительность труда, осуществлять экономию материальных ресурсов.</w:t>
      </w:r>
    </w:p>
    <w:p w:rsidR="0060348B" w:rsidRDefault="0060348B" w:rsidP="00706F04">
      <w:pPr>
        <w:ind w:firstLine="397"/>
        <w:jc w:val="both"/>
      </w:pPr>
      <w:r>
        <w:t>Стимулирование оптимальной структуры производства и потребления совершается путем применения ценовых мероприятий. Рационализация структуры производственного потребления осуществляется путем формирования соответствующего уровня и соотношений цен на взаимозаменяемые виды продукции, путем установления одинакового или различного уровня цен в расчете на единицу полезного эффекта и др.</w:t>
      </w:r>
    </w:p>
    <w:p w:rsidR="0060348B" w:rsidRDefault="0060348B" w:rsidP="00706F04">
      <w:pPr>
        <w:ind w:firstLine="397"/>
        <w:jc w:val="both"/>
      </w:pPr>
      <w:r>
        <w:t>Стимулирование оптимальной структуры личного потребления населения осуществляется за счет дифференциации ставок косвенных налогов (НДС, акцизов, налога с продаж и др.), а также путем использования различных методов оценки сырья при калькулировании себестоимости изделий, системы договорных цен и т.д.</w:t>
      </w:r>
    </w:p>
    <w:p w:rsidR="0060348B" w:rsidRDefault="0060348B" w:rsidP="00706F04">
      <w:pPr>
        <w:ind w:firstLine="397"/>
        <w:jc w:val="both"/>
      </w:pPr>
      <w:r>
        <w:t>В настоящее время в условиях переходного для России периода задачей первостепенной важности является стимулирование производства конкурентоспособных товаров как для внутреннего, так и для внешнего рынков.</w:t>
      </w:r>
    </w:p>
    <w:p w:rsidR="0060348B" w:rsidRDefault="0060348B" w:rsidP="00706F04">
      <w:pPr>
        <w:ind w:firstLine="360"/>
        <w:jc w:val="both"/>
      </w:pPr>
      <w:r>
        <w:t xml:space="preserve"> 3. Распределительная функция цены связана с возможностью отклонения цены от стоимости под воздействием множества рыночных факторов. Суть ее состоит в том, что с помощью цен осуществляется распределение и перераспределение национального (чистого) дохода между:</w:t>
      </w:r>
    </w:p>
    <w:p w:rsidR="0060348B" w:rsidRDefault="0060348B" w:rsidP="00EB00A8">
      <w:pPr>
        <w:ind w:firstLine="397"/>
        <w:jc w:val="both"/>
      </w:pPr>
      <w:r>
        <w:t>· отраслями экономики;</w:t>
      </w:r>
    </w:p>
    <w:p w:rsidR="0060348B" w:rsidRDefault="0060348B" w:rsidP="00EB00A8">
      <w:pPr>
        <w:ind w:firstLine="397"/>
        <w:jc w:val="both"/>
      </w:pPr>
      <w:r>
        <w:t>· различными формами собственности;</w:t>
      </w:r>
    </w:p>
    <w:p w:rsidR="0060348B" w:rsidRDefault="0060348B" w:rsidP="00EB00A8">
      <w:pPr>
        <w:ind w:firstLine="397"/>
        <w:jc w:val="both"/>
      </w:pPr>
      <w:r>
        <w:t>· регионами страны;</w:t>
      </w:r>
    </w:p>
    <w:p w:rsidR="0060348B" w:rsidRDefault="0060348B" w:rsidP="00EB00A8">
      <w:pPr>
        <w:ind w:firstLine="397"/>
        <w:jc w:val="both"/>
      </w:pPr>
      <w:r>
        <w:t>· фондом накопления и фондом потребления;</w:t>
      </w:r>
    </w:p>
    <w:p w:rsidR="0060348B" w:rsidRDefault="0060348B" w:rsidP="00EB00A8">
      <w:pPr>
        <w:ind w:firstLine="397"/>
        <w:jc w:val="both"/>
      </w:pPr>
      <w:r>
        <w:t>· различными социальными группами населения.</w:t>
      </w:r>
    </w:p>
    <w:p w:rsidR="0060348B" w:rsidRDefault="0060348B" w:rsidP="00706F04">
      <w:pPr>
        <w:ind w:firstLine="360"/>
        <w:jc w:val="both"/>
      </w:pPr>
      <w:r>
        <w:t>Так, с помощью высоких розничных цен на предметы роскоши и престижные товары (ювелирные изделия, легковые автомобили и др.) обеспечивается перераспределение с помощью бюджета денежных средств определенной части населения с высоким уровнем доходов для формирования специальных фондов, используемых для социальной защиты малообеспеченных категорий населения.</w:t>
      </w:r>
    </w:p>
    <w:p w:rsidR="0060348B" w:rsidRDefault="0060348B" w:rsidP="00706F04">
      <w:pPr>
        <w:ind w:firstLine="397"/>
        <w:jc w:val="both"/>
      </w:pPr>
      <w:r>
        <w:t>Распределительная функция цены предусматривает также учет в цене акциза на отдельные группы товаров, налога на добавленную стоимость (НДС) и других форм централизованного чистого дохода, который поступает в бюджеты разных уровней на общегосударственные нужды. Благодаря этой функции цены решаются и другие социальные задачи общества.</w:t>
      </w:r>
    </w:p>
    <w:p w:rsidR="0060348B" w:rsidRDefault="0060348B" w:rsidP="00706F04">
      <w:pPr>
        <w:ind w:firstLine="397"/>
        <w:jc w:val="both"/>
      </w:pPr>
      <w:r>
        <w:t>С помощью цены осуществляется перераспределение создаваемой стоимости между производителем и потребителем, между отдельными категориями населения. Особенно наглядно эта функция выражается в ценах, которые регулируются государством. При установлении цены на товар выше его стоимости часть ее перераспределяется в пользу продавца, и потребитель при покупке данного товара несет повышенные расходы, а продавец соответственно получает увеличенные доходы.</w:t>
      </w:r>
    </w:p>
    <w:p w:rsidR="0060348B" w:rsidRDefault="0060348B" w:rsidP="00706F04">
      <w:pPr>
        <w:ind w:firstLine="397"/>
        <w:jc w:val="both"/>
      </w:pPr>
      <w:r>
        <w:t>Отклонения цены товара от его стоимости носят массовый характер из-за множества торговых сделок. Это свидетельствует о закономерности отклонений цен на конкретные товары от их стоимости. Однако по всей товарной массе в результате купли-продажи цена и стоимость в своей совокупности уравновешиваются, поскольку выигрыш одних должен быть равен проигрышу других. Следовательно, равенство суммы цен всех товаров и их стоимости является такой же закономерностью, как и отклонения цен от стоимости по каждому конкретному товару в отдельности.</w:t>
      </w:r>
    </w:p>
    <w:p w:rsidR="0060348B" w:rsidRDefault="0060348B" w:rsidP="00706F04">
      <w:pPr>
        <w:ind w:firstLine="360"/>
        <w:jc w:val="both"/>
      </w:pPr>
      <w:r>
        <w:t>В качестве средства перераспределения чаще всего используются регулируемые цены. Однако они – не единственный инструмент распределения и перераспределения. Особую роль здесь играют финансы и кредитная система. Так, при решении задачи повышения жизненного уровня определенной категории населения эффективнее всего использовать финансы, оперируя денежными доходами населения (заработная плата, пенсии, пособия), или ставки налоговых платежей. Использование цен в данном случае дает меньший эффект, поскольку от снижения цен обычно выигрывает все население.</w:t>
      </w:r>
    </w:p>
    <w:p w:rsidR="0060348B" w:rsidRDefault="0060348B" w:rsidP="00706F04">
      <w:pPr>
        <w:ind w:firstLine="397"/>
        <w:jc w:val="both"/>
      </w:pPr>
      <w:r>
        <w:t>4. Функция сбалансирования спроса и предложения выражается в том, что через цены осуществляется связь между производством и потреблением, предложением и спросом.</w:t>
      </w:r>
    </w:p>
    <w:p w:rsidR="0060348B" w:rsidRDefault="0060348B" w:rsidP="00706F04">
      <w:pPr>
        <w:ind w:firstLine="360"/>
        <w:jc w:val="both"/>
      </w:pPr>
      <w:r>
        <w:t>Цена сигнализирует о появлении диспропорций в сферах производства и обращения и требует принятия необходимых мер по их преодолению. Цена служит гибким инструментом для достижения соответствия между спросом и предложением. При появлении диспропорций в развитии хозяйства, несоответствии между предложением и спросом равновесие между ними достигается либо увеличением/сокращением производства товаров, либо путем роста/снижения цены, либо и тем, и другим методами одновременно.</w:t>
      </w:r>
    </w:p>
    <w:p w:rsidR="0060348B" w:rsidRDefault="0060348B" w:rsidP="00706F04">
      <w:pPr>
        <w:ind w:firstLine="397"/>
        <w:jc w:val="both"/>
      </w:pPr>
      <w:r>
        <w:t>Цена должна заинтересовывать производителя в повышении качества и расширении ассортимента, необходимых рынку товаров, пользующихся спросом. В условиях административно-командной системы управления сбалансированность между спросом и предложением регулировалась планами производства и материально-технического снабжения. Спрос лишь частично регулировался установлением относительно более высоких цен на особо модные товары и снижением цен на товары, не пользующиеся спросом, – так называемые сезонные цены (уценки).</w:t>
      </w:r>
    </w:p>
    <w:p w:rsidR="0060348B" w:rsidRDefault="0060348B" w:rsidP="00706F04">
      <w:pPr>
        <w:ind w:firstLine="397"/>
        <w:jc w:val="both"/>
      </w:pPr>
      <w:r>
        <w:t>В условиях рыночных отношений цена в этой функции как бы выполняет роль стихийного регулятора общественного производства: сокращается производство товаров, не пользующихся спросом, а материальные и денежные ресурсы направляются на увеличение выпуска товаров, необходимых для рынка и пользующихся спросом.</w:t>
      </w:r>
    </w:p>
    <w:p w:rsidR="0060348B" w:rsidRDefault="0060348B" w:rsidP="00706F04">
      <w:pPr>
        <w:ind w:firstLine="397"/>
        <w:jc w:val="both"/>
      </w:pPr>
      <w:r>
        <w:t>Спрос выражает потребность в товаре со стороны покупателя с учетом имеющихся у него возможностей купить товар. Практически это выражается в установлении обратной зависимости между рыночной ценой и количеством приобретаемых товаров. При прочих равных условиях количество приобретаемых товаров зависит от уровня цен на них. Чем выше цена, тем меньше товаров будет куплено покупателем, следовательно, объем проданных товаров снизится. Спрос на товары увеличивается с уменьшением цены. При повышении спроса, когда имеет место дефицит товаров, цены на них неизбежно растут. В условиях избытка товаров их продажа возможна лишь при снижении цен.</w:t>
      </w:r>
    </w:p>
    <w:p w:rsidR="0060348B" w:rsidRDefault="0060348B" w:rsidP="00706F04">
      <w:pPr>
        <w:ind w:firstLine="397"/>
        <w:jc w:val="both"/>
      </w:pPr>
      <w:r>
        <w:t>Предложение характеризуется прямой зависимостью между ценой и количеством товаров, представленных на рынке. При повышении цен растет объем товаров, предлагаемых к продаже, и наоборот. В современных российских условиях имеет место следующий парадокс: цены на многие товары непрерывно растут, а их производство сокращается. Растущий спрос обеспечивается импортом.</w:t>
      </w:r>
    </w:p>
    <w:p w:rsidR="0060348B" w:rsidRDefault="0060348B" w:rsidP="00706F04">
      <w:pPr>
        <w:ind w:firstLine="397"/>
        <w:jc w:val="both"/>
      </w:pPr>
      <w:r>
        <w:t>Таким образом, уравновешивающую функцию между спросом и предложением выполняет цена, стимулирующая увеличение предложения при нехватке товаров и понижающая спрос при избытке товаров.</w:t>
      </w:r>
    </w:p>
    <w:p w:rsidR="0060348B" w:rsidRDefault="0060348B" w:rsidP="00706F04">
      <w:pPr>
        <w:ind w:firstLine="397"/>
        <w:jc w:val="both"/>
      </w:pPr>
      <w:r>
        <w:t>По мере становления рыночных структур и развития конкуренции, по мере достижения сбалансированности между спросом и предложением повышение цен должно обусловливаться только улучшением качества и расширением ассортимента товаров.</w:t>
      </w:r>
    </w:p>
    <w:p w:rsidR="0060348B" w:rsidRDefault="0060348B" w:rsidP="00706F04">
      <w:pPr>
        <w:ind w:firstLine="397"/>
        <w:jc w:val="both"/>
      </w:pPr>
      <w:r>
        <w:t>С развитием рыночных отношений, свободного предпринимательства и конкуренции эта функция цены будет все более усиливаться и со временем станет доминирующей при формировании цен на товары в рыночном хозяйстве.</w:t>
      </w:r>
    </w:p>
    <w:p w:rsidR="0060348B" w:rsidRDefault="0060348B" w:rsidP="00706F04">
      <w:pPr>
        <w:ind w:firstLine="397"/>
        <w:jc w:val="both"/>
      </w:pPr>
      <w:r>
        <w:t>5. Функция цены как критерия рационального размещения производства по мере перехода страны к рыночной экономике также будет получать вес более полное развитие. Проявляется она в том, что с помощью механизма цен для получения более высокой прибыли осуществляется перелив капиталов из одного сектора экономики в другой и внутри отдельных секторов туда, где норма прибыли более высокая. Такой переток капиталов производится фирмами самостоятельно под воздействием законов конкуренции и спроса. Только предприятие решает, в какую сферу деятельности, в какую отрасль или сферу экономики ему вкладывать свой капитал. Этому предшествуют глубокие маркетинговые исследования, т.е. изучение всех рыночных факторов, в том числе и цен.</w:t>
      </w:r>
    </w:p>
    <w:p w:rsidR="0060348B" w:rsidRDefault="0060348B" w:rsidP="00706F04">
      <w:pPr>
        <w:ind w:firstLine="397"/>
        <w:jc w:val="both"/>
      </w:pPr>
      <w:r>
        <w:t>Однако в условиях российской экономики, при значительном монополизме производителей и весьма слабо развитой конкуренции переток капиталов из одной сферы экономики в другую пока еще крайне ограничен.</w:t>
      </w:r>
    </w:p>
    <w:p w:rsidR="0060348B" w:rsidRDefault="0060348B" w:rsidP="00706F04">
      <w:pPr>
        <w:ind w:firstLine="397"/>
        <w:jc w:val="both"/>
      </w:pPr>
      <w:r>
        <w:t>В настоящее время капиталы вкладываются преимущественно в торгово-посредническую деятельность, где их оборот и норма прибыли существенно выше, чем в других отраслях. Поэтому предприниматели использованию своих капиталов на развитие производства продукции предпочитают вложение их в этот вид деятельности. В таком случае капиталы приобретают форму торгового капитала. В этой сфере деятельности имеет место довольно сильная конкуренция между различного рода концернами, объединениями, фирмами за рынки сбыта различных групп товаров.</w:t>
      </w:r>
    </w:p>
    <w:p w:rsidR="0060348B" w:rsidRDefault="0060348B" w:rsidP="00706F04">
      <w:pPr>
        <w:ind w:firstLine="397"/>
        <w:jc w:val="both"/>
      </w:pPr>
      <w:r>
        <w:t>Вложение же капиталов в производственные виды деятельности при достаточно длительном цикле производства и в условиях инфляции приводит к обесценению средств, вкладываемых в эту сферу.</w:t>
      </w:r>
    </w:p>
    <w:p w:rsidR="0060348B" w:rsidRDefault="0060348B" w:rsidP="00706F04">
      <w:pPr>
        <w:ind w:firstLine="397"/>
        <w:jc w:val="both"/>
      </w:pPr>
      <w:r>
        <w:t>Все названные функции цены взаимосвязаны и взаимодействуют друг с другом, а в ряде случаев и вступают в противоречие. Так, стимулирующая функция цены усиливает функцию сбалансирования спроса и предложения, способствуя увеличению производства товаров, пользующихся спросом. Однако цена может играть и дестимулирующую роль (при ее снижении), что приводит к сокращению предложения товаров. Это, в свою очередь, ведет к необходимости согласования спроса и предложения в том случае, когда предложение превышает спрос.</w:t>
      </w:r>
    </w:p>
    <w:p w:rsidR="0060348B" w:rsidRDefault="0060348B" w:rsidP="00706F04">
      <w:pPr>
        <w:ind w:firstLine="397"/>
        <w:jc w:val="both"/>
      </w:pPr>
      <w:r>
        <w:t>Распределительная функция цены тесно взаимодействует с функцией цены как критерия рационального размещения производства, способствуя переливу капиталов в те отрасли и секторы экономики, где предъявляется повышенный спрос на определенные товары и где складывается относительно высокая норма прибыли.</w:t>
      </w:r>
    </w:p>
    <w:p w:rsidR="0060348B" w:rsidRDefault="0060348B" w:rsidP="00706F04">
      <w:pPr>
        <w:ind w:firstLine="397"/>
        <w:jc w:val="both"/>
      </w:pPr>
      <w:r>
        <w:t>Учетная функция цены нередко вступает в противоречие практически со всеми остальными функциями, особенно со стимулирующей и распределительной функциями, а также с функцией сбалансирования спроса и предложения, так как в рыночных условиях под воздействием множества факторов цена довольно часто существенно отклоняется от издержек производства и реализации.</w:t>
      </w:r>
    </w:p>
    <w:p w:rsidR="0060348B" w:rsidRDefault="0060348B" w:rsidP="00706F04">
      <w:pPr>
        <w:ind w:firstLine="397"/>
        <w:jc w:val="both"/>
      </w:pPr>
      <w:r>
        <w:t>В хозяйственной жизни взаимосвязи и взаимозависимости между различными функциями цены бывают значительно более сложными и многообразными, что должно стать объектом исследования маркетинговых служб предприятий (фирм).</w:t>
      </w:r>
      <w:r w:rsidR="00FD529E">
        <w:t>(2, с. 12-15)</w:t>
      </w:r>
    </w:p>
    <w:p w:rsidR="0060348B" w:rsidRDefault="0060348B" w:rsidP="0060348B">
      <w:pPr>
        <w:spacing w:line="360" w:lineRule="auto"/>
        <w:ind w:left="397"/>
        <w:jc w:val="both"/>
      </w:pPr>
    </w:p>
    <w:p w:rsidR="00B515A9" w:rsidRDefault="00B515A9" w:rsidP="0060348B">
      <w:pPr>
        <w:spacing w:line="360" w:lineRule="auto"/>
        <w:ind w:left="397"/>
        <w:jc w:val="both"/>
      </w:pPr>
    </w:p>
    <w:p w:rsidR="00B515A9" w:rsidRDefault="00B515A9" w:rsidP="0060348B">
      <w:pPr>
        <w:spacing w:line="360" w:lineRule="auto"/>
        <w:ind w:left="397"/>
        <w:jc w:val="both"/>
      </w:pPr>
    </w:p>
    <w:p w:rsidR="00B515A9" w:rsidRDefault="00B515A9" w:rsidP="0060348B">
      <w:pPr>
        <w:spacing w:line="360" w:lineRule="auto"/>
        <w:ind w:left="397"/>
        <w:jc w:val="both"/>
      </w:pPr>
    </w:p>
    <w:p w:rsidR="00B515A9" w:rsidRDefault="00B515A9" w:rsidP="0060348B">
      <w:pPr>
        <w:spacing w:line="360" w:lineRule="auto"/>
        <w:ind w:left="397"/>
        <w:jc w:val="both"/>
      </w:pPr>
    </w:p>
    <w:p w:rsidR="00EB00A8" w:rsidRDefault="00EB00A8" w:rsidP="0060348B">
      <w:pPr>
        <w:spacing w:line="360" w:lineRule="auto"/>
        <w:ind w:left="397"/>
        <w:jc w:val="both"/>
      </w:pPr>
    </w:p>
    <w:p w:rsidR="00EB00A8" w:rsidRDefault="00EB00A8" w:rsidP="0060348B">
      <w:pPr>
        <w:spacing w:line="360" w:lineRule="auto"/>
        <w:ind w:left="397"/>
        <w:jc w:val="both"/>
      </w:pPr>
    </w:p>
    <w:p w:rsidR="00EB00A8" w:rsidRDefault="00EB00A8" w:rsidP="0060348B">
      <w:pPr>
        <w:spacing w:line="360" w:lineRule="auto"/>
        <w:ind w:left="397"/>
        <w:jc w:val="both"/>
      </w:pPr>
    </w:p>
    <w:p w:rsidR="00FD529E" w:rsidRDefault="00FD529E" w:rsidP="0060348B">
      <w:pPr>
        <w:spacing w:line="360" w:lineRule="auto"/>
        <w:ind w:left="397"/>
        <w:jc w:val="both"/>
      </w:pPr>
    </w:p>
    <w:p w:rsidR="00FD529E" w:rsidRDefault="00FD529E" w:rsidP="0060348B">
      <w:pPr>
        <w:spacing w:line="360" w:lineRule="auto"/>
        <w:ind w:left="397"/>
        <w:jc w:val="both"/>
      </w:pPr>
    </w:p>
    <w:p w:rsidR="00EB00A8" w:rsidRDefault="00EB00A8" w:rsidP="0060348B">
      <w:pPr>
        <w:spacing w:line="360" w:lineRule="auto"/>
        <w:ind w:left="397"/>
        <w:jc w:val="both"/>
      </w:pPr>
    </w:p>
    <w:p w:rsidR="00B515A9" w:rsidRPr="0060348B" w:rsidRDefault="00B515A9" w:rsidP="0060348B">
      <w:pPr>
        <w:spacing w:line="360" w:lineRule="auto"/>
        <w:ind w:left="397"/>
        <w:jc w:val="both"/>
      </w:pPr>
    </w:p>
    <w:p w:rsidR="00B55462" w:rsidRPr="00C0499B" w:rsidRDefault="00C0499B" w:rsidP="00C0499B">
      <w:pPr>
        <w:ind w:firstLine="397"/>
        <w:jc w:val="center"/>
        <w:rPr>
          <w:b/>
          <w:sz w:val="28"/>
          <w:szCs w:val="28"/>
        </w:rPr>
      </w:pPr>
      <w:r>
        <w:rPr>
          <w:b/>
          <w:sz w:val="28"/>
          <w:szCs w:val="28"/>
        </w:rPr>
        <w:t xml:space="preserve">2. </w:t>
      </w:r>
      <w:r w:rsidRPr="00C0499B">
        <w:rPr>
          <w:b/>
          <w:sz w:val="28"/>
          <w:szCs w:val="28"/>
        </w:rPr>
        <w:t>Виды рыночных цен</w:t>
      </w:r>
      <w:r>
        <w:rPr>
          <w:b/>
          <w:sz w:val="28"/>
          <w:szCs w:val="28"/>
        </w:rPr>
        <w:t>.</w:t>
      </w:r>
    </w:p>
    <w:p w:rsidR="00B55462" w:rsidRDefault="00B55462" w:rsidP="005C7E2C">
      <w:pPr>
        <w:spacing w:line="360" w:lineRule="auto"/>
        <w:ind w:firstLine="397"/>
        <w:jc w:val="both"/>
      </w:pPr>
    </w:p>
    <w:p w:rsidR="00C0499B" w:rsidRPr="00FD529E" w:rsidRDefault="00C0499B" w:rsidP="00C0499B">
      <w:pPr>
        <w:ind w:firstLine="397"/>
        <w:jc w:val="both"/>
      </w:pPr>
      <w:r w:rsidRPr="00FD529E">
        <w:t>Поскольку цена обслуживает оборот по реализации и/или приобретению товаров, то соответственно в цене в одинаковой мере должны быть учтены интересы и производителя, и потребителя продукции, что, в свою очередь, зависит от того, где, когда и при каких условиях совершается сделка (покупка-реализация).</w:t>
      </w:r>
    </w:p>
    <w:p w:rsidR="00C0499B" w:rsidRDefault="00C0499B" w:rsidP="00C0499B">
      <w:pPr>
        <w:ind w:firstLine="397"/>
        <w:jc w:val="both"/>
      </w:pPr>
      <w:r>
        <w:t>Для стоимостной оценки результатов сделки и затрат используются различные виды цен. И отечественный, и мировой опыт показывает, что используется множество видов цен, связанных с особенностями приобретаемых (сырье, полуфабрикаты, комплектующие изделия и т. д.) и продаваемых товаров.</w:t>
      </w:r>
    </w:p>
    <w:p w:rsidR="00C0499B" w:rsidRDefault="00C0499B" w:rsidP="00C0499B">
      <w:pPr>
        <w:ind w:firstLine="397"/>
        <w:jc w:val="both"/>
      </w:pPr>
      <w:r>
        <w:t>Несмотря на множество цен, действующих на рынке, они между собой взаимосвязаны. Стоит только внести изменения в уровень одной цены, как эти изменения обнаруживаются в уровнях других цен.</w:t>
      </w:r>
    </w:p>
    <w:p w:rsidR="00C0499B" w:rsidRDefault="00C0499B" w:rsidP="0036149F">
      <w:pPr>
        <w:ind w:firstLine="397"/>
        <w:jc w:val="both"/>
      </w:pPr>
      <w:r>
        <w:t>Это объясняется тем, что, во-первых, существует единый процесс формирования затрат на производство; во-вторых, все субъекты рынка взаимосвязаны между собой; в-третьих, имеет место тесная взаимозависимость всех элементов рыночного хозяйственного механизма.</w:t>
      </w:r>
      <w:r>
        <w:cr/>
      </w:r>
      <w:r w:rsidR="0036149F">
        <w:t xml:space="preserve">       </w:t>
      </w:r>
      <w:r>
        <w:t>В зависимости от того, какой признак взят для классификации, все виды цен можно разделить на различные группы.</w:t>
      </w:r>
    </w:p>
    <w:p w:rsidR="00C0499B" w:rsidRDefault="00C0499B" w:rsidP="00C0499B">
      <w:pPr>
        <w:ind w:firstLine="397"/>
        <w:jc w:val="both"/>
      </w:pPr>
      <w:r>
        <w:t>1. По характеру обслуживаемого оборота различают следующие виды цен.</w:t>
      </w:r>
    </w:p>
    <w:p w:rsidR="00C0499B" w:rsidRDefault="00C0499B" w:rsidP="00C0499B">
      <w:pPr>
        <w:ind w:firstLine="397"/>
        <w:jc w:val="both"/>
      </w:pPr>
      <w:r>
        <w:t>Оптовые цены покупки и продажи. Оптовой считается цена, по которой предприятия реализуют произведенную продукцию другим предприятиям, сбытовым организациям обычно крупными партиями (оптом).</w:t>
      </w:r>
    </w:p>
    <w:p w:rsidR="00C0499B" w:rsidRDefault="00C0499B" w:rsidP="00C0499B">
      <w:pPr>
        <w:ind w:firstLine="397"/>
        <w:jc w:val="both"/>
      </w:pPr>
      <w:r>
        <w:t>К числу оптовых цен относятся закупочные цены, по которым сельскохозяйственные производители реализуют свою продукцию предприятиям, организациям, фирмам, промышленным предприятиям для последующей переработки. Отличие закупочной цены от других видов цен заключается в том, что в ее состав не включается НДС и акцизы. НДС не включается также в стоимость приобретаемых сельским хозяйством материально-технических ресурсов.</w:t>
      </w:r>
    </w:p>
    <w:p w:rsidR="00C0499B" w:rsidRDefault="00C0499B" w:rsidP="00C0499B">
      <w:pPr>
        <w:ind w:firstLine="397"/>
        <w:jc w:val="both"/>
      </w:pPr>
      <w:r>
        <w:t>В международной торговле сделки, за редким исключением, представляют собой оптовые операции и совершаются они по оптовым ценам.</w:t>
      </w:r>
    </w:p>
    <w:p w:rsidR="00C0499B" w:rsidRDefault="00C0499B" w:rsidP="00C0499B">
      <w:pPr>
        <w:ind w:firstLine="397"/>
        <w:jc w:val="both"/>
      </w:pPr>
      <w:r>
        <w:t>Биржевая цена также считается оптовой.</w:t>
      </w:r>
    </w:p>
    <w:p w:rsidR="00C0499B" w:rsidRDefault="00C0499B" w:rsidP="00C0499B">
      <w:pPr>
        <w:ind w:firstLine="397"/>
        <w:jc w:val="both"/>
      </w:pPr>
      <w:r>
        <w:t>Розничные цены – это цены продажи индивидуальному или мелкооптовому потребителю, преимущественно населению.</w:t>
      </w:r>
    </w:p>
    <w:p w:rsidR="00C0499B" w:rsidRDefault="00C0499B" w:rsidP="00C0499B">
      <w:pPr>
        <w:ind w:firstLine="397"/>
        <w:jc w:val="both"/>
      </w:pPr>
      <w:r>
        <w:t>Отпускная цена на предприятиях общественного питания – особая форма розничной цены.</w:t>
      </w:r>
    </w:p>
    <w:p w:rsidR="00C0499B" w:rsidRDefault="00C0499B" w:rsidP="00C0499B">
      <w:pPr>
        <w:ind w:firstLine="397"/>
        <w:jc w:val="both"/>
      </w:pPr>
      <w:r>
        <w:t>Цены на услуги населению – также особый вид розничной цены.</w:t>
      </w:r>
    </w:p>
    <w:p w:rsidR="00C0499B" w:rsidRDefault="00C0499B" w:rsidP="00C0499B">
      <w:pPr>
        <w:ind w:firstLine="397"/>
        <w:jc w:val="both"/>
      </w:pPr>
      <w:r>
        <w:t>В сфере обращения действуют скидки-наценки (оптово-сбытовая, розничная).</w:t>
      </w:r>
    </w:p>
    <w:p w:rsidR="00C0499B" w:rsidRDefault="00C0499B" w:rsidP="00C0499B">
      <w:pPr>
        <w:ind w:firstLine="397"/>
        <w:jc w:val="both"/>
      </w:pPr>
      <w:r>
        <w:t>Разница между ценой реализации товара снабженческо-сбытовой организации и оптовой ценой предприятия-поставщика представляет снабженческо-сбытовую надбавку (наценку).</w:t>
      </w:r>
    </w:p>
    <w:p w:rsidR="00C0499B" w:rsidRDefault="00C0499B" w:rsidP="00C0499B">
      <w:pPr>
        <w:ind w:firstLine="397"/>
        <w:jc w:val="both"/>
      </w:pPr>
      <w:r>
        <w:t>Разница между оптовыми ценами покупки (закупки) и продажи, между оптовой и розничной ценами представляет собой торговую наценку (скидку).</w:t>
      </w:r>
    </w:p>
    <w:p w:rsidR="00C0499B" w:rsidRDefault="00C0499B" w:rsidP="00C0499B">
      <w:pPr>
        <w:ind w:firstLine="397"/>
        <w:jc w:val="both"/>
      </w:pPr>
      <w:r>
        <w:t>2. В зависимости от государственного воздействия, регулирования, степени конкуренции на рынке различают следующие виды цен: свободные (рыночные) и регулируемые.</w:t>
      </w:r>
    </w:p>
    <w:p w:rsidR="00C0499B" w:rsidRDefault="00C0499B" w:rsidP="00C0499B">
      <w:pPr>
        <w:ind w:firstLine="397"/>
        <w:jc w:val="both"/>
      </w:pPr>
      <w:r>
        <w:t>Свободные цены (рыночные цены) – это цены, устанавливаемые производителями продукции и услуг на основе спроса и предложения на данном рынке.</w:t>
      </w:r>
    </w:p>
    <w:p w:rsidR="00C0499B" w:rsidRDefault="00C0499B" w:rsidP="00C0499B">
      <w:pPr>
        <w:ind w:firstLine="397"/>
        <w:jc w:val="both"/>
      </w:pPr>
      <w:r>
        <w:t>К свободным ценам относятся: цена спроса, цена предложения, цена производства. Цена спроса – цена, которая складывается на рынке покупателя. Цена предложения – рыночная цена, указывается в оферте (официальном предложении продавца) без скидок. Цена производства – цена, определяемая на основе издержек производства с добавлением средней прибыли на весь авансированный капитал.</w:t>
      </w:r>
    </w:p>
    <w:p w:rsidR="00C0499B" w:rsidRDefault="00C0499B" w:rsidP="00C0499B">
      <w:pPr>
        <w:ind w:firstLine="397"/>
        <w:jc w:val="both"/>
      </w:pPr>
      <w:r>
        <w:t>Регулируемые цены – это цены, устанавливаемые соответствующими органами управления: Президентом РФ, правительством РФ, Федеральными органами исполнительной власти, органами исполнительной власти субъектов РФ, органами местного самоуправления, или цены, в отношении которых перечисленные органы власти и управления устанавливают какие-либо ограничивающие их уровень условия.</w:t>
      </w:r>
    </w:p>
    <w:p w:rsidR="00C0499B" w:rsidRDefault="00C0499B" w:rsidP="00C0499B">
      <w:pPr>
        <w:ind w:firstLine="397"/>
        <w:jc w:val="both"/>
      </w:pPr>
      <w:r>
        <w:t>Регулируемые цены, в свою очередь, могут быть гарантированные, рекомендуемые, лимитные, залоговые, пороговые (защитные) цены. В числе регулируемых цен выделяют:</w:t>
      </w:r>
    </w:p>
    <w:p w:rsidR="00C0499B" w:rsidRDefault="00C0499B" w:rsidP="00C0499B">
      <w:pPr>
        <w:ind w:firstLine="397"/>
        <w:jc w:val="both"/>
      </w:pPr>
      <w:r>
        <w:t>Предельные цены – это такие цены, выше которых предприятия не могут устанавливать цену своей продукции или услуг.</w:t>
      </w:r>
    </w:p>
    <w:p w:rsidR="00C0499B" w:rsidRDefault="00C0499B" w:rsidP="00C0499B">
      <w:pPr>
        <w:ind w:firstLine="397"/>
        <w:jc w:val="both"/>
      </w:pPr>
      <w:r>
        <w:t>Фиксированные цены – это цены, устанавливаемые на определенном уровне, изменение которых возможно только по решению органа или субъекта рынка, утвердившего их.</w:t>
      </w:r>
    </w:p>
    <w:p w:rsidR="00C0499B" w:rsidRDefault="00C0499B" w:rsidP="00C0499B">
      <w:pPr>
        <w:ind w:firstLine="397"/>
        <w:jc w:val="both"/>
      </w:pPr>
      <w:r>
        <w:t>3. По способу установления, фиксации различают: твердые, подвижные, скользящие цены. Эти виды цен устанавливаются в договоре, контракте.</w:t>
      </w:r>
    </w:p>
    <w:p w:rsidR="00C0499B" w:rsidRDefault="00C0499B" w:rsidP="00C0499B">
      <w:pPr>
        <w:ind w:firstLine="397"/>
        <w:jc w:val="both"/>
      </w:pPr>
      <w:r>
        <w:t>Твердые цены называют еще постоянными. Это такие цены, которые устанавливаются в момент подписания договора и не меняются в течение всего срока поставки продукции по данному договору, соглашению, контракту. Обычно в договоре делается оговорка «цена твердая, изменению не подлежит». Твердые цены применяются в сделках:</w:t>
      </w:r>
    </w:p>
    <w:p w:rsidR="00C0499B" w:rsidRDefault="00C0499B" w:rsidP="00C0499B">
      <w:pPr>
        <w:ind w:firstLine="397"/>
        <w:jc w:val="both"/>
      </w:pPr>
      <w:r>
        <w:t>•</w:t>
      </w:r>
      <w:r>
        <w:tab/>
        <w:t>с немедленной поставкой;</w:t>
      </w:r>
    </w:p>
    <w:p w:rsidR="00C0499B" w:rsidRDefault="00C0499B" w:rsidP="00C0499B">
      <w:pPr>
        <w:ind w:firstLine="397"/>
        <w:jc w:val="both"/>
      </w:pPr>
      <w:r>
        <w:t>•</w:t>
      </w:r>
      <w:r>
        <w:tab/>
        <w:t>с поставкой в течение короткого срока;</w:t>
      </w:r>
    </w:p>
    <w:p w:rsidR="00C0499B" w:rsidRDefault="00C0499B" w:rsidP="00C0499B">
      <w:pPr>
        <w:ind w:firstLine="397"/>
        <w:jc w:val="both"/>
      </w:pPr>
      <w:r>
        <w:t>•</w:t>
      </w:r>
      <w:r>
        <w:tab/>
        <w:t>предусматривающих длительные сроки поставки. При длительных сроках поставки указанная в договоре оговорка «цена твердая, изменению не подлежит» должна присутствовать обязательно.</w:t>
      </w:r>
    </w:p>
    <w:p w:rsidR="00C0499B" w:rsidRDefault="00C0499B" w:rsidP="00C0499B">
      <w:pPr>
        <w:ind w:firstLine="397"/>
        <w:jc w:val="both"/>
      </w:pPr>
      <w:r>
        <w:t>Подвижная цена – такая цена, когда в договоре предусмотрено, что цена, фиксированная в момент заключения договора, может быть пересмотрена в дальнейшем, если к моменту исполнения договора рыночная цена изменится (повысится или понизится). В таком случае должна измениться цена, зафиксированная в договоре, о чем делается соответствующая оговорка. Эта оговорка называется «оговорка о повышении и понижении цены».</w:t>
      </w:r>
    </w:p>
    <w:p w:rsidR="00C0499B" w:rsidRDefault="00C0499B" w:rsidP="00C0499B">
      <w:pPr>
        <w:ind w:firstLine="397"/>
        <w:jc w:val="both"/>
      </w:pPr>
      <w:r>
        <w:t>Обычно в договоре оговаривается, что при отклонении рыночной цены от контрактной в размере 2-5% пересмотр зафиксированной цены не производится. При установлении подвижной цены в договоре указывается источник информации, по которому можно судить об изменении рыночной цены. Подвижные цены обычно устанавливаются на промышленные сырьевые, продовольственные, поставляемые по долгосрочным договорам товары.</w:t>
      </w:r>
    </w:p>
    <w:p w:rsidR="00C0499B" w:rsidRDefault="00C0499B" w:rsidP="00C0499B">
      <w:pPr>
        <w:ind w:firstLine="397"/>
        <w:jc w:val="both"/>
      </w:pPr>
      <w:r>
        <w:t>Скользящая цена – это цена, исчисляемая в момент исполнения договора путем пересмотра первоначальной договорной цены с учетом изменений в издержках производства, за период времени, необходимый для изготовления продукции. (Например, когда имеет место инфляция, устойчивое изменение цен на ресурсы и т. д.)</w:t>
      </w:r>
    </w:p>
    <w:p w:rsidR="00C0499B" w:rsidRDefault="00C0499B" w:rsidP="00C0499B">
      <w:pPr>
        <w:ind w:firstLine="397"/>
        <w:jc w:val="both"/>
      </w:pPr>
      <w:r>
        <w:t>Скользящие цены устанавливаются обычно на товары с длительным сроком изготовления, например сложное промышленное оборудование, суда.</w:t>
      </w:r>
    </w:p>
    <w:p w:rsidR="00C0499B" w:rsidRDefault="00C0499B" w:rsidP="00C0499B">
      <w:pPr>
        <w:ind w:firstLine="397"/>
        <w:jc w:val="both"/>
      </w:pPr>
      <w:r>
        <w:t>При подписании договора в этом случае фиксируется так называемая исходная, базисная цена, то есть цена, применяемая в качестве базы для расчета, оговаривается ее структура, а именно: переменные расходы (расходы на сырье и материалы, зарплату), доля постоянных расходов (накладные расходы, амортизация), прибыль, а также приводится метод расчета скользящей цены, которым стороны будут пользоваться.</w:t>
      </w:r>
    </w:p>
    <w:p w:rsidR="00C0499B" w:rsidRDefault="00C0499B" w:rsidP="00C0499B">
      <w:pPr>
        <w:ind w:firstLine="397"/>
        <w:jc w:val="both"/>
      </w:pPr>
      <w:r>
        <w:t>Следует отметить, что эти виды цен широко используются в международной  торговле.</w:t>
      </w:r>
    </w:p>
    <w:p w:rsidR="00C0499B" w:rsidRDefault="00C0499B" w:rsidP="00C0499B">
      <w:pPr>
        <w:ind w:firstLine="397"/>
        <w:jc w:val="both"/>
      </w:pPr>
      <w:r>
        <w:t>В условиях оживленной конъюнктуры рынка при установлении скользящей цены в интересах покупателя (импортера) в договор (контракт) могут быть внесены некоторые ограничительные условия. Например, установлен предел в процентах к договорной цене, в рамках которого пересмотр цены не производится, определен процент возможного изменения цены (например, не свыше 10% от общей суммы затрат). Этот предел называется лимитом скольжения.</w:t>
      </w:r>
    </w:p>
    <w:p w:rsidR="00C0499B" w:rsidRDefault="00C0499B" w:rsidP="00C0499B">
      <w:pPr>
        <w:ind w:firstLine="397"/>
        <w:jc w:val="both"/>
      </w:pPr>
      <w:r>
        <w:t>В договоре или контракте может быть предусмотрено, что скольжение распространяется не на всю сумму издержек производства, а лишь на определенные их элементы (например, на металл при постройке судна) с указанием их величины в процентах от общей стоимости заказа.</w:t>
      </w:r>
    </w:p>
    <w:p w:rsidR="00C0499B" w:rsidRDefault="00C0499B" w:rsidP="00C0499B">
      <w:pPr>
        <w:ind w:firstLine="397"/>
        <w:jc w:val="both"/>
      </w:pPr>
      <w:r>
        <w:t>В договоре, контракте скольжение цены может быть предусмотрено не на весь срок действия договора (контракта), а на более короткий период (например, на первые 6 месяцев от даты заключения договора), так как в течение этого периода поставщик может закупить все необходимые материалы для выполнения заказа.</w:t>
      </w:r>
    </w:p>
    <w:p w:rsidR="00C0499B" w:rsidRDefault="00C0499B" w:rsidP="00C0499B">
      <w:pPr>
        <w:ind w:firstLine="397"/>
        <w:jc w:val="both"/>
      </w:pPr>
      <w:r>
        <w:t>На практике иногда применяют смешанный способ фиксации цены, когда часть цены фиксируется твердо при заключении договора, другая часть – в виде скользящей цены.</w:t>
      </w:r>
    </w:p>
    <w:p w:rsidR="00C0499B" w:rsidRDefault="00C0499B" w:rsidP="00C0499B">
      <w:pPr>
        <w:ind w:firstLine="397"/>
        <w:jc w:val="both"/>
      </w:pPr>
      <w:r>
        <w:t>4. По способу получения информации об уровне цены различают публикуемые и расчетные цены. На эти виды цен ориентируются поставщики продукции и покупатели при определении уровня цены в договоре или контракте.</w:t>
      </w:r>
    </w:p>
    <w:p w:rsidR="00C0499B" w:rsidRDefault="00C0499B" w:rsidP="00C0499B">
      <w:pPr>
        <w:ind w:firstLine="397"/>
        <w:jc w:val="both"/>
      </w:pPr>
      <w:r>
        <w:t>Публикуемые цены – это цены, сообщаемые в специальных и фирменных источниках информации. К публикуемым ценам относятся: справочные и прейскурантные цены, биржевые котировки, цены аукционов, торгов.</w:t>
      </w:r>
    </w:p>
    <w:p w:rsidR="00C0499B" w:rsidRDefault="00C0499B" w:rsidP="00C0499B">
      <w:pPr>
        <w:ind w:firstLine="397"/>
        <w:jc w:val="both"/>
      </w:pPr>
      <w:r>
        <w:t>Справочные цены – это цены, публикуемые в различных печатных изданиях. Источниками справочных цен являются экономические газеты и журналы, специальные бюллетени, фирменные каталоги, прейскуранты.</w:t>
      </w:r>
    </w:p>
    <w:p w:rsidR="00C0499B" w:rsidRDefault="00C0499B" w:rsidP="00C0499B">
      <w:pPr>
        <w:ind w:firstLine="397"/>
        <w:jc w:val="both"/>
      </w:pPr>
      <w:r>
        <w:t>Справочные цены могут быть, во-первых, номинальными, то есть не связанными с реальными коммерческими операциями. Номинальные цены применяются в качестве базы при заключении сделок. Начисление скидок, надбавок производится с номинальной цены. Номинальную цену часто называют базовой или базисной ценой, так как она применяется в качестве исходной базы при установлении цены на аналогичные изделия. В качестве базисной цены понимают цену товара определенного качества, спецификации, в заранее установленном географическом пункте (так называемом базисном пункте). Эти цены, как правило, завышены по сравнению с ценами реальных сделок. Поэтому размер скидок со справочных цен в процессе переговоров достигает 15-30 и даже 50%.</w:t>
      </w:r>
    </w:p>
    <w:p w:rsidR="00C0499B" w:rsidRDefault="00C0499B" w:rsidP="00C0499B">
      <w:pPr>
        <w:ind w:firstLine="397"/>
        <w:jc w:val="both"/>
      </w:pPr>
      <w:r>
        <w:t>Номинальной называют биржевую котировальную цену за товар, по которому в день котировки не было заключено сделок.</w:t>
      </w:r>
    </w:p>
    <w:p w:rsidR="00C0499B" w:rsidRDefault="00C0499B" w:rsidP="00C0499B">
      <w:pPr>
        <w:ind w:firstLine="397"/>
        <w:jc w:val="both"/>
      </w:pPr>
      <w:r>
        <w:t>Во-вторых, справочные цены могут быть ценами, отражающими прошлые сделки, операции, совершенные за истекший период (месяц, неделю).</w:t>
      </w:r>
    </w:p>
    <w:p w:rsidR="00C0499B" w:rsidRDefault="00C0499B" w:rsidP="00C0499B">
      <w:pPr>
        <w:ind w:firstLine="397"/>
        <w:jc w:val="both"/>
      </w:pPr>
      <w:r>
        <w:t>Базовые цены широко применяются в кредитной практике. Так, при исчислении процентной ставки за пользование кредитом на пополнение оборотных средств используются базовые цены. Базовыми ценами считают цены, действовавшие на 1 число месяца, в котором получен кредит, что должно быть оговорено в соглашении.</w:t>
      </w:r>
    </w:p>
    <w:p w:rsidR="00C0499B" w:rsidRDefault="00C0499B" w:rsidP="00C0499B">
      <w:pPr>
        <w:ind w:firstLine="397"/>
        <w:jc w:val="both"/>
      </w:pPr>
      <w:r>
        <w:t>Цены фактических сделок также являются справочными. Однако эти цены регулярно не публикуются, а появляются в печати эпизодически.</w:t>
      </w:r>
    </w:p>
    <w:p w:rsidR="00C0499B" w:rsidRDefault="00C0499B" w:rsidP="00C0499B">
      <w:pPr>
        <w:ind w:firstLine="397"/>
        <w:jc w:val="both"/>
      </w:pPr>
      <w:r>
        <w:t>Цены предложения крупных фирм также есть справочные цены, так как первоначальные цены в результате уторговывания обычно снижаются.</w:t>
      </w:r>
    </w:p>
    <w:p w:rsidR="00C0499B" w:rsidRDefault="00C0499B" w:rsidP="00C0499B">
      <w:pPr>
        <w:ind w:firstLine="397"/>
        <w:jc w:val="both"/>
      </w:pPr>
      <w:r>
        <w:t>Прейскурантные цены – это вид справочной цены, публикуемый в прейскурантах, то есть справочниках фирм-продавцов. Цены прейскурантов и каталоги обычно предоставляются фирмами-поставщиками в ответ на запросы покупателей.</w:t>
      </w:r>
    </w:p>
    <w:p w:rsidR="00C0499B" w:rsidRDefault="00C0499B" w:rsidP="00C0499B">
      <w:pPr>
        <w:ind w:firstLine="397"/>
        <w:jc w:val="both"/>
      </w:pPr>
      <w:r>
        <w:t>В целом справочные цены играют роль отправной точки, с которой начинается уторговывание цен при заключении сделок.</w:t>
      </w:r>
    </w:p>
    <w:p w:rsidR="00C0499B" w:rsidRDefault="00C0499B" w:rsidP="00C0499B">
      <w:pPr>
        <w:ind w:firstLine="397"/>
        <w:jc w:val="both"/>
      </w:pPr>
      <w:r>
        <w:t>Расчетная цена применяется в договорах, контрактах на нестандартное оборудование, производимое обычно по индивидуальным заказам. Цены на такое оборудование рассчитываются и обосновываются поставщиком для каждого конкретного заказа с учетом технических и коммерческих условий данного заказа, а в некоторых случаях окончательно устанавливаются лишь после выполнения заказа.</w:t>
      </w:r>
    </w:p>
    <w:p w:rsidR="00C0499B" w:rsidRDefault="00C0499B" w:rsidP="00C0499B">
      <w:pPr>
        <w:ind w:firstLine="397"/>
        <w:jc w:val="both"/>
      </w:pPr>
      <w:r>
        <w:t>На уровень расчетной цены определенное влияние оказывает то обстоятельство, что специальные машины и оборудование чаще всего выпускают фирмы, фактически господствующие в данной сравнительно узкой области. Производимое ими оборудование связано с запатентованными изобретениями, усовершенствованной технологией, наличием высококвалифицированного персонала. Сведения о ценах на специальное оборудование встречаются в печати эпизодически, и их практически невозможно использовать для сравнения при выборе уровня цены.</w:t>
      </w:r>
    </w:p>
    <w:p w:rsidR="00C0499B" w:rsidRDefault="00C0499B" w:rsidP="00C0499B">
      <w:pPr>
        <w:ind w:firstLine="397"/>
        <w:jc w:val="both"/>
      </w:pPr>
      <w:r>
        <w:t>Цены предыдущих сделок используются в случае относительной стабильности цен на машины и оборудование. Они практикуются при размещении заказов в условиях устойчивых связей между контрагентами.</w:t>
      </w:r>
    </w:p>
    <w:p w:rsidR="00C0499B" w:rsidRDefault="00C0499B" w:rsidP="00C0499B">
      <w:pPr>
        <w:ind w:firstLine="397"/>
        <w:jc w:val="both"/>
      </w:pPr>
      <w:r>
        <w:t>5. Вид цены довольно часто определяется видом рынка, на котором она образуется. В зависимости от вида рынка различают: цены товарных аукционов, биржевые котировки, цены торгов.</w:t>
      </w:r>
    </w:p>
    <w:p w:rsidR="00C0499B" w:rsidRDefault="00C0499B" w:rsidP="00C0499B">
      <w:pPr>
        <w:ind w:firstLine="397"/>
        <w:jc w:val="both"/>
      </w:pPr>
      <w:r>
        <w:t>Цены товарных аукционов. Аукцион – это торги, специализирующиеся на сбыте определенных товаров. Они проводятся, как правило, один или несколько раз в год, чаще всего в традиционной для каждого аукциона форме. Цены аукционов – это цены публичной продажи по максимально предложенному уровню на предварительно осмотренную покупателем партию товаров (лот). Цены на аукционах устанавливаются в результате изменения соотношения между спросом и предложением. Особенностью аукциона является наличие в большинстве случаев многих покупателей и одного или нескольких продавцов. На аукционах, в отличие, например, от бирж, продаются реальные товары со строго индивидуальными свойствами. Аукционная цена может существенно отличаться от рыночной цены (быть многократно выше ее), поскольку отражает уникальные и редкие свойства и признаки товаров, а также в значительной степени зависит от мастерства лица, проводящего аукцион.</w:t>
      </w:r>
    </w:p>
    <w:p w:rsidR="00C0499B" w:rsidRDefault="00C0499B" w:rsidP="00C0499B">
      <w:pPr>
        <w:ind w:firstLine="397"/>
        <w:jc w:val="both"/>
      </w:pPr>
      <w:r>
        <w:t>Цены аукционов используются на продукцию лесного, сельского хозяйства, рыболовства, в торговле пушно-меховым товаром, чаем, драгоценными камнями, предметами старины и искусства.</w:t>
      </w:r>
    </w:p>
    <w:p w:rsidR="00C0499B" w:rsidRDefault="00C0499B" w:rsidP="00C0499B">
      <w:pPr>
        <w:ind w:firstLine="397"/>
        <w:jc w:val="both"/>
      </w:pPr>
      <w:r>
        <w:t>Биржевые котировки представляют собой цены специально организованного и, в отличие от аукционов, постоянно действующего рынка массовых, качественно однородных, взаимозаменяемых товаров. На товарных биржах продают сельскохозяйственное непродовольственное и лесное сырье (хлопок, джут, шелк, шерсть, пиломатериалы, фанеру), цветные и драгоценные металлы, нефтепродукты, зерновые и т. д.</w:t>
      </w:r>
    </w:p>
    <w:p w:rsidR="00C0499B" w:rsidRDefault="00C0499B" w:rsidP="00C0499B">
      <w:pPr>
        <w:ind w:firstLine="397"/>
        <w:jc w:val="both"/>
      </w:pPr>
      <w:r>
        <w:t>Во внешней торговле зарубежных стран в современный период на биржах распространяется более чем 50 видов сырьевых товаров, на которые приходится около 15-20% всего экспорта развитых стран.</w:t>
      </w:r>
    </w:p>
    <w:p w:rsidR="00C0499B" w:rsidRDefault="00C0499B" w:rsidP="00C0499B">
      <w:pPr>
        <w:ind w:firstLine="397"/>
        <w:jc w:val="both"/>
      </w:pPr>
      <w:r>
        <w:t>Биржевые котировки являются ценами реальных контрактов, в то же время они служат ориентиром для установления цен по товарам, реализуемым по обычным договорам, контрактам.</w:t>
      </w:r>
    </w:p>
    <w:p w:rsidR="00C0499B" w:rsidRDefault="00C0499B" w:rsidP="00C0499B">
      <w:pPr>
        <w:ind w:firstLine="397"/>
        <w:jc w:val="both"/>
      </w:pPr>
      <w:r>
        <w:t>Биржевые цены чутко реагируют на изменение конъюнктуры, подвержены влиянию спекуляции и других случайных факторов. Являясь разновидностью оптовой (отпускной) цены промышленности, цена биржевого товара (или биржевых сделок) формируется на базе биржевой котировки и надбавок или скидок с нее в зависимости от качества товаров, расстояния товара от места поставки, предусмотренного биржевым контрактом.</w:t>
      </w:r>
    </w:p>
    <w:p w:rsidR="00C0499B" w:rsidRDefault="00C0499B" w:rsidP="00C0499B">
      <w:pPr>
        <w:ind w:firstLine="397"/>
        <w:jc w:val="both"/>
      </w:pPr>
      <w:r>
        <w:t>Уровни цен аукционов и биржевые котировки публикуются в специальных бюллетенях, выпускаемых биржевыми и аукционными комитетами в ежемесячных и ежегодных изданиях международных экономических организаций (ООН, МВФ и т. д.).</w:t>
      </w:r>
    </w:p>
    <w:p w:rsidR="00C0499B" w:rsidRDefault="00C0499B" w:rsidP="00C0499B">
      <w:pPr>
        <w:ind w:firstLine="397"/>
        <w:jc w:val="both"/>
      </w:pPr>
      <w:r>
        <w:t>Цены торгов – это цены особой формы специализированной торговли, которая основана на выдаче заказов на поставку товаров или получения подрядов на производство определенных работ по заранее объявленным в специальном документе (тендере) условиям. Тендер предполагает привлечение к определенному сроку на принципах конкуренции предложений от нескольких производителей с целью обеспечения наиболее выгодных условий сделки для ее организаторов.</w:t>
      </w:r>
    </w:p>
    <w:p w:rsidR="00C0499B" w:rsidRDefault="00C0499B" w:rsidP="00C0499B">
      <w:pPr>
        <w:ind w:firstLine="397"/>
        <w:jc w:val="both"/>
      </w:pPr>
      <w:r>
        <w:t>Другими словами, цены торгов опосредуют особую форму торговли, когда несколько конкурентов предлагают заказчику свои проекты по выполнению определенных работ, из которых он впоследствии выбирает самый эффективный.</w:t>
      </w:r>
    </w:p>
    <w:p w:rsidR="00C0499B" w:rsidRDefault="00C0499B" w:rsidP="00C0499B">
      <w:pPr>
        <w:ind w:firstLine="397"/>
        <w:jc w:val="both"/>
      </w:pPr>
      <w:r>
        <w:t>Отличительной чертой такой формы торговли является наличие нескольких продавцов (оферентов) и одного покупателя (заказчика), который из этих предложений выбирает наиболее выгодное, в том числе и по цене, предложение.</w:t>
      </w:r>
    </w:p>
    <w:p w:rsidR="00C0499B" w:rsidRDefault="00C0499B" w:rsidP="00C0499B">
      <w:pPr>
        <w:ind w:firstLine="397"/>
        <w:jc w:val="both"/>
      </w:pPr>
      <w:r>
        <w:t>Система внутренних торгов в России развита слабо. Что касается международных торгов, то они проводятся по технически сложной и капиталоемкой продукции машиностроения, обладающего ярко выраженными индивидуальными характеристиками (энергетическое, металлургическое машиностроение, подъемно-транспортное, дорожно-строительное, самолеты, суда и т. д.). В настоящее время цены торгов охватывают около 1/3 всех экспортных цен на машины и оборудование. Помимо этого, на торгах оцениваются строительство промышленных предприятий, мостов, железных и автомобильных дорог, трубопроводов, портовых и коммунальных сооружений, электростанций, а также лицензии и различные инженерно-консультационные услуги.</w:t>
      </w:r>
    </w:p>
    <w:p w:rsidR="00C0499B" w:rsidRDefault="00C0499B" w:rsidP="00C0499B">
      <w:pPr>
        <w:ind w:firstLine="397"/>
        <w:jc w:val="both"/>
      </w:pPr>
      <w:r>
        <w:t>Так как на торгах складывается высокий уровень конкуренции среди продавцов, цены в этих условиях на сопоставимые виды товаров и услуг, как правило, ниже, чем цены аналогичной продукции, реализуемой по обычным коммерческим контрактам.</w:t>
      </w:r>
    </w:p>
    <w:p w:rsidR="00C0499B" w:rsidRDefault="00C0499B" w:rsidP="00C0499B">
      <w:pPr>
        <w:ind w:firstLine="397"/>
        <w:jc w:val="both"/>
      </w:pPr>
      <w:r>
        <w:t>Результаты торгов, в том числе и цены, публикуются редко, хотя о месте и сроках их проведения регулярно даются объявления в официальных (обычно правительственных) органах печати, специальных бюллетенях, экономических журналах, а также рассылаются в торговые представительства и посольства других государств (через представителей торговых палат) для распространения среди деловых кругов,</w:t>
      </w:r>
    </w:p>
    <w:p w:rsidR="00C0499B" w:rsidRDefault="00C0499B" w:rsidP="00C0499B">
      <w:pPr>
        <w:ind w:firstLine="397"/>
        <w:jc w:val="both"/>
      </w:pPr>
      <w:r>
        <w:t>6. С учетом фактора времени различают: постоянные, сезонные, ступенчатые цены.</w:t>
      </w:r>
    </w:p>
    <w:p w:rsidR="00C0499B" w:rsidRDefault="00C0499B" w:rsidP="00C0499B">
      <w:pPr>
        <w:ind w:firstLine="397"/>
        <w:jc w:val="both"/>
      </w:pPr>
      <w:r>
        <w:t>Постоянная цена – цена, срок действия которой заранее не определен.</w:t>
      </w:r>
    </w:p>
    <w:p w:rsidR="00C0499B" w:rsidRDefault="00C0499B" w:rsidP="00C0499B">
      <w:pPr>
        <w:ind w:firstLine="397"/>
        <w:jc w:val="both"/>
      </w:pPr>
      <w:r>
        <w:t>Сезонная цена – цена, срок действия которой определен периодом времени.</w:t>
      </w:r>
    </w:p>
    <w:p w:rsidR="00C0499B" w:rsidRDefault="00C0499B" w:rsidP="00C0499B">
      <w:pPr>
        <w:ind w:firstLine="397"/>
        <w:jc w:val="both"/>
      </w:pPr>
      <w:r>
        <w:t>Ступенчатая цена – ряд последовательно снижающихся цен на продукцию в заранее обусловленные моменты времени по предварительно определенной шкале.</w:t>
      </w:r>
    </w:p>
    <w:p w:rsidR="00C0499B" w:rsidRDefault="00C0499B" w:rsidP="00C0499B">
      <w:pPr>
        <w:ind w:firstLine="397"/>
        <w:jc w:val="both"/>
      </w:pPr>
      <w:r>
        <w:t>7. Внутрифирменные цены.</w:t>
      </w:r>
    </w:p>
    <w:p w:rsidR="00C0499B" w:rsidRDefault="00C0499B" w:rsidP="00C0499B">
      <w:pPr>
        <w:ind w:firstLine="397"/>
        <w:jc w:val="both"/>
      </w:pPr>
      <w:r>
        <w:t>Трансфертные цены – это цены, применяемые внутри фирмы при реализации продукции между подразделениями предприятия, фирмы, а также разных фирм, но входящих в одну ассоциацию. Трансфертные цены являются разновидностью оптовой цены. Цель трансфертного ценообразования – влиять на показатели работы каждого подразделения, занятого изготовлением продукции, способствовать увеличению прибыли подразделений фирмы, что должно в целом вести к увеличению прибыли фирмы.</w:t>
      </w:r>
    </w:p>
    <w:p w:rsidR="00C0499B" w:rsidRDefault="00C0499B" w:rsidP="00C0499B">
      <w:pPr>
        <w:ind w:firstLine="397"/>
        <w:jc w:val="both"/>
      </w:pPr>
      <w:r>
        <w:t>Трансфертные цены получили широкое распространение в хозяйственном обороте в капиталистических странах, в том числе при обмене товарами и услугами в рамках международных монополий, а также в рамках транснациональных компаний. Развитие производственной кооперации явилось объективной основой расширения сферы применения трансфертных цен.</w:t>
      </w:r>
    </w:p>
    <w:p w:rsidR="00C0499B" w:rsidRDefault="00C0499B" w:rsidP="00C0499B">
      <w:pPr>
        <w:ind w:firstLine="397"/>
        <w:jc w:val="both"/>
      </w:pPr>
      <w:r>
        <w:t>Как правило, данные о трансфертных ценах ограничены, они составляют коммерческую тайну, а их уровень и соотношения значительно отличаются от цен при поставках продукции в качестве запчастей. Последние по имеющимся оценкам в 3-4 раза выше.</w:t>
      </w:r>
    </w:p>
    <w:p w:rsidR="00C0499B" w:rsidRDefault="00C0499B" w:rsidP="00C0499B">
      <w:pPr>
        <w:ind w:firstLine="397"/>
        <w:jc w:val="both"/>
      </w:pPr>
      <w:r>
        <w:t>Трансфертная цена может устанавливаться как на готовые изделия, полуфабрикаты, сырье, так и на услуги (работы), в том числе управленческие.</w:t>
      </w:r>
    </w:p>
    <w:p w:rsidR="00C0499B" w:rsidRDefault="00C0499B" w:rsidP="00C0499B">
      <w:pPr>
        <w:ind w:firstLine="397"/>
        <w:jc w:val="both"/>
      </w:pPr>
      <w:r>
        <w:t>Использование трансфертных цен может существенно влиять на конкурентоспособность фирмы. Так, путем занижения цен на сырье и материалы, поставляемые дочерними предприятиями, можно заметно повысить свою конкурентоспособность.</w:t>
      </w:r>
    </w:p>
    <w:p w:rsidR="00C0499B" w:rsidRDefault="00C0499B" w:rsidP="00C0499B">
      <w:pPr>
        <w:ind w:firstLine="397"/>
        <w:jc w:val="both"/>
      </w:pPr>
      <w:r>
        <w:t>8. По условиям поставки и продажи различают следующие виды цен: цена-нетто – цена на месте купли-продажи; цена-брутто (фактурная цена</w:t>
      </w:r>
      <w:r w:rsidR="00212155">
        <w:t xml:space="preserve"> – счет, выписываемый продавцом на имя покупателя и удостоверяющий фактическую поставку товара или услуг и их стоимость</w:t>
      </w:r>
      <w:r>
        <w:t xml:space="preserve">)  – определяется с учетом условий купли-продажи (вида и размера </w:t>
      </w:r>
      <w:r w:rsidR="00212155">
        <w:t>подтоварных</w:t>
      </w:r>
      <w:r>
        <w:t xml:space="preserve"> налогов, наличия и уровня скидок, вида «франко» и условия страховки).</w:t>
      </w:r>
    </w:p>
    <w:p w:rsidR="00C0499B" w:rsidRDefault="00C0499B" w:rsidP="00C0499B">
      <w:pPr>
        <w:ind w:firstLine="397"/>
        <w:jc w:val="both"/>
      </w:pPr>
      <w:r>
        <w:t>Дифференциация цен в зависимости от того, кто – продавец или покупатель – берет на себя транспортные расходы, различается по виду «франко». Термин «франко» показывает, до какого пункта на пути продвижения товара от продавца к покупателю поставщик возмещает транспортные расходы. Например, франко-склад продавца означает, что все расходы по доставке несет покупатель, а франко-склад потребителя – все расходы оплачиваются продавцом.</w:t>
      </w:r>
    </w:p>
    <w:p w:rsidR="00C0499B" w:rsidRDefault="00C0499B" w:rsidP="00C0499B">
      <w:pPr>
        <w:ind w:firstLine="397"/>
        <w:jc w:val="both"/>
      </w:pPr>
      <w:r>
        <w:t>Различают единые цены с включением расходов по доставке. Этот метод установления предполагает формирование фирмой единой цены для всех покупателей независимо от их местоположения с включением в нее одинаковой суммы транспортных расходов, которая рассчитывается как средняя стоимость всех перевозок. Такая цена особенно выгодна тем покупателям, которые удалены от места производства продукции, и фактические транспортные расходы в данном случае значительно превышают средние.</w:t>
      </w:r>
    </w:p>
    <w:p w:rsidR="00C0499B" w:rsidRDefault="00C0499B" w:rsidP="00C0499B">
      <w:pPr>
        <w:ind w:firstLine="397"/>
        <w:jc w:val="both"/>
      </w:pPr>
      <w:r>
        <w:t>9. Мировые цены – это цены, по которым проводятся крупные экспортные и импортные операции, достаточно полно характеризующие состояние международной торговли конкретными товарами. На практике мировые цены определяются по одним товарам (обычно сырьевым) уровнем цен стран-экспортеров или импортеров, по другим – ценами бирж, аукционов, по готовым изделиям – обычно ценами ведущих в мире производителей, специализирующихся в изготовлении продукции данного вида. Мировыми считаются цены, если соблюдаются следующие условия: 1) это цены крупных экспортных или импортных сделок, совершаемых на ведущих по данному товару рынках; 2) сделок, носящих регулярный характер; 3) сделок, предусматривающих платежи в свободно конвертируемой валюте.</w:t>
      </w:r>
    </w:p>
    <w:p w:rsidR="00C0499B" w:rsidRDefault="00C0499B" w:rsidP="00C0499B">
      <w:pPr>
        <w:ind w:firstLine="397"/>
        <w:jc w:val="both"/>
      </w:pPr>
      <w:r>
        <w:t>Цены основных мировых товарных рынков отражают среднемировые условия производства, реализации и потребления определенного вида товара. Это предопределяет ориентацию на них при проектировании вариантов сотрудничества российских предприятий с зарубежными партнерами.</w:t>
      </w:r>
    </w:p>
    <w:p w:rsidR="00C0499B" w:rsidRDefault="00C0499B" w:rsidP="00C0499B">
      <w:pPr>
        <w:ind w:firstLine="397"/>
        <w:jc w:val="both"/>
      </w:pPr>
      <w:r>
        <w:t>По ряду товаров мировыми являются: на пшеницу – экспортные цены Канады; нефть – экспортные цены стран-членов ОПЕК; пиломатериалы – экспортные цены Швеции; каучук – цены Сингапурской биржи; цветные металлы – цены Лондонской биржи цветных металлов; пушнину – цены Лондонского и Санкт-Петербургского аукционов; чай – цены аукционов в Калькутте, Коломбо, Лондоне.</w:t>
      </w:r>
    </w:p>
    <w:p w:rsidR="00B55462" w:rsidRDefault="00C0499B" w:rsidP="00C0499B">
      <w:pPr>
        <w:ind w:firstLine="397"/>
        <w:jc w:val="both"/>
      </w:pPr>
      <w:r>
        <w:t>Если по сырьевым товарам определение мировой цены не представляет трудностей (определяют по странам – основным поставщикам сырья), то в отношении готовых изделий для выбора цены, соответствующей мировым показателям, приходится использовать цены иногда десятков фирм, производящих аналогичную продукцию, в то время как по сырью в качестве мировой цены могут быть взяты 1-3 показателя.</w:t>
      </w:r>
      <w:r w:rsidR="00FD529E">
        <w:t>(3, с. 155-161)</w:t>
      </w: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B55462" w:rsidRDefault="00B55462" w:rsidP="005C7E2C">
      <w:pPr>
        <w:spacing w:line="360" w:lineRule="auto"/>
        <w:ind w:firstLine="397"/>
        <w:jc w:val="both"/>
      </w:pPr>
    </w:p>
    <w:p w:rsidR="003040F4" w:rsidRDefault="003040F4" w:rsidP="005C7E2C">
      <w:pPr>
        <w:spacing w:line="360" w:lineRule="auto"/>
        <w:jc w:val="center"/>
        <w:rPr>
          <w:b/>
          <w:sz w:val="28"/>
          <w:szCs w:val="28"/>
        </w:rPr>
      </w:pPr>
      <w:r>
        <w:rPr>
          <w:b/>
          <w:sz w:val="28"/>
          <w:szCs w:val="28"/>
        </w:rPr>
        <w:t>Заключение:</w:t>
      </w:r>
    </w:p>
    <w:p w:rsidR="00D82852" w:rsidRDefault="00D82852" w:rsidP="005C7E2C">
      <w:pPr>
        <w:spacing w:line="360" w:lineRule="auto"/>
        <w:ind w:firstLine="397"/>
        <w:jc w:val="both"/>
      </w:pPr>
    </w:p>
    <w:p w:rsidR="00AD25D6" w:rsidRDefault="00AD25D6" w:rsidP="00AD25D6">
      <w:pPr>
        <w:ind w:firstLine="397"/>
        <w:jc w:val="both"/>
      </w:pPr>
      <w:r>
        <w:t>Одним из ключевых элементов рыночной экономики являются цены, ценообразование, ценовая политика.</w:t>
      </w:r>
    </w:p>
    <w:p w:rsidR="00AD25D6" w:rsidRDefault="00AD25D6" w:rsidP="00AD25D6">
      <w:pPr>
        <w:ind w:firstLine="397"/>
        <w:jc w:val="both"/>
      </w:pPr>
      <w:r>
        <w:t xml:space="preserve">Перед всеми коммерческими и многими некоммерческими организациями в качестве одного из самых проблемных вопросов встает вопрос об определении цены на свои товары и услуги. </w:t>
      </w:r>
    </w:p>
    <w:p w:rsidR="00AD25D6" w:rsidRDefault="00AD25D6" w:rsidP="00AD25D6">
      <w:pPr>
        <w:ind w:firstLine="397"/>
        <w:jc w:val="both"/>
      </w:pPr>
      <w:r>
        <w:t>В условиях рынка ценообразование представляет весьма сложный процесс, подверженный воздействию многих факторов.</w:t>
      </w:r>
    </w:p>
    <w:p w:rsidR="00AD25D6" w:rsidRDefault="00AD25D6" w:rsidP="00AD25D6">
      <w:pPr>
        <w:ind w:firstLine="397"/>
        <w:jc w:val="both"/>
      </w:pPr>
      <w:r>
        <w:t>Выбор общего направления в ценообразовании, главных подходов к определению цен на новые и уже выпускаемые изделия, оказываемые услуги с целью увеличения объемов реализации, товарооборота, повышения производства и укрепления рыночных позиций предприятия обеспечивается на основе маркетинга.</w:t>
      </w:r>
    </w:p>
    <w:p w:rsidR="00AD25D6" w:rsidRDefault="00AD25D6" w:rsidP="00AD25D6">
      <w:pPr>
        <w:ind w:firstLine="397"/>
        <w:jc w:val="both"/>
      </w:pPr>
      <w:r>
        <w:t>Цены и ценовая политика выступают одной из главных составляющих маркетинга фирмы. Цены находятся в тесной зависимости от других сторон деятельности фирмы, от уровня цен во многом зависят достигаемые коммерческие результаты. Неверная или правильная ценовая политика оказывает многоплановое воздействие на все функционирование фирмы.</w:t>
      </w:r>
    </w:p>
    <w:p w:rsidR="00D82852" w:rsidRDefault="00AD25D6" w:rsidP="00AD25D6">
      <w:pPr>
        <w:ind w:firstLine="397"/>
        <w:jc w:val="both"/>
      </w:pPr>
      <w:r>
        <w:t>Суть целенаправленной ценовой политики заключается в том, что бы устанавливать на новые товары такие цены, так варьировать ими в зависимости от ситуации на рынке, что бы овладеть его максимально возможной долей, добиться запланированного объема прибыли и успешно решать все стратегические и тактические задачи</w:t>
      </w:r>
    </w:p>
    <w:p w:rsidR="00D82852" w:rsidRPr="00AD25D6" w:rsidRDefault="00AD25D6" w:rsidP="00AD25D6">
      <w:pPr>
        <w:ind w:firstLine="397"/>
        <w:jc w:val="both"/>
      </w:pPr>
      <w:r>
        <w:t>В этой  контрольной работе была рассмотрена тема: «С</w:t>
      </w:r>
      <w:r w:rsidRPr="00AD25D6">
        <w:t>ущность и функции цены в рыночной экономики. Виды рыночных цен</w:t>
      </w:r>
      <w:r>
        <w:t>».</w:t>
      </w: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D82852" w:rsidRDefault="00D82852" w:rsidP="005C7E2C">
      <w:pPr>
        <w:spacing w:line="360" w:lineRule="auto"/>
        <w:ind w:firstLine="397"/>
        <w:jc w:val="both"/>
      </w:pPr>
    </w:p>
    <w:p w:rsidR="00B515A9" w:rsidRDefault="00B515A9" w:rsidP="005C7E2C">
      <w:pPr>
        <w:spacing w:line="360" w:lineRule="auto"/>
        <w:ind w:firstLine="397"/>
        <w:jc w:val="both"/>
      </w:pPr>
    </w:p>
    <w:p w:rsidR="00B515A9" w:rsidRDefault="00B515A9" w:rsidP="005C7E2C">
      <w:pPr>
        <w:spacing w:line="360" w:lineRule="auto"/>
        <w:ind w:firstLine="397"/>
        <w:jc w:val="both"/>
      </w:pPr>
    </w:p>
    <w:p w:rsidR="00B515A9" w:rsidRDefault="00B515A9" w:rsidP="005C7E2C">
      <w:pPr>
        <w:spacing w:line="360" w:lineRule="auto"/>
        <w:ind w:firstLine="397"/>
        <w:jc w:val="both"/>
      </w:pPr>
    </w:p>
    <w:p w:rsidR="003040F4" w:rsidRDefault="003040F4" w:rsidP="005C7E2C">
      <w:pPr>
        <w:spacing w:line="360" w:lineRule="auto"/>
        <w:jc w:val="center"/>
        <w:rPr>
          <w:b/>
          <w:sz w:val="28"/>
          <w:szCs w:val="28"/>
        </w:rPr>
      </w:pPr>
      <w:r w:rsidRPr="00795D40">
        <w:rPr>
          <w:b/>
          <w:sz w:val="28"/>
          <w:szCs w:val="28"/>
        </w:rPr>
        <w:t>Список используемой литературы:</w:t>
      </w:r>
    </w:p>
    <w:p w:rsidR="003040F4" w:rsidRDefault="003040F4" w:rsidP="005C7E2C">
      <w:pPr>
        <w:spacing w:line="360" w:lineRule="auto"/>
        <w:ind w:firstLine="397"/>
        <w:jc w:val="both"/>
      </w:pPr>
    </w:p>
    <w:p w:rsidR="00534C7B" w:rsidRDefault="00534C7B" w:rsidP="00EB00A8">
      <w:pPr>
        <w:spacing w:line="360" w:lineRule="auto"/>
        <w:ind w:firstLine="397"/>
        <w:jc w:val="both"/>
      </w:pPr>
      <w:r>
        <w:t xml:space="preserve">1. </w:t>
      </w:r>
      <w:r w:rsidR="00EB00A8">
        <w:t>Желтякова И. А., Маховикова Г. А., Пузыня Н. Ю. Цены и ценообразование. Краткий курс /Учебное пособие. — СПб: Издательство “Питер”, 1999.</w:t>
      </w:r>
    </w:p>
    <w:p w:rsidR="00534C7B" w:rsidRPr="00EB00A8" w:rsidRDefault="00534C7B" w:rsidP="006641B5">
      <w:pPr>
        <w:spacing w:line="360" w:lineRule="auto"/>
        <w:ind w:firstLine="397"/>
        <w:jc w:val="both"/>
      </w:pPr>
      <w:r>
        <w:t>2.</w:t>
      </w:r>
      <w:r w:rsidR="00EB00A8">
        <w:t xml:space="preserve"> </w:t>
      </w:r>
      <w:r w:rsidR="00EB00A8" w:rsidRPr="00EB00A8">
        <w:t>Цены и ценообразование: Учебник для вузов / Под ред. И.К. Салимжанова. – М.: ЗАО «Финстатинформ», 200</w:t>
      </w:r>
      <w:r w:rsidR="00EB00A8">
        <w:t>3</w:t>
      </w:r>
      <w:r w:rsidR="00EB00A8" w:rsidRPr="00EB00A8">
        <w:t>.</w:t>
      </w:r>
    </w:p>
    <w:p w:rsidR="006641B5" w:rsidRPr="00EB00A8" w:rsidRDefault="006641B5" w:rsidP="00EB00A8">
      <w:pPr>
        <w:spacing w:line="360" w:lineRule="auto"/>
        <w:ind w:firstLine="397"/>
        <w:jc w:val="both"/>
        <w:rPr>
          <w:bCs/>
        </w:rPr>
      </w:pPr>
      <w:r>
        <w:rPr>
          <w:bCs/>
        </w:rPr>
        <w:t xml:space="preserve">3. </w:t>
      </w:r>
      <w:r w:rsidR="00EB00A8" w:rsidRPr="00EB00A8">
        <w:rPr>
          <w:bCs/>
        </w:rPr>
        <w:t>Цены и ценообразование: Учебник для вузов</w:t>
      </w:r>
      <w:r w:rsidR="00EB00A8">
        <w:rPr>
          <w:bCs/>
        </w:rPr>
        <w:t xml:space="preserve"> / </w:t>
      </w:r>
      <w:r w:rsidR="00EB00A8" w:rsidRPr="00EB00A8">
        <w:rPr>
          <w:bCs/>
        </w:rPr>
        <w:t>Под ред. В.Е. Есипова</w:t>
      </w:r>
      <w:r w:rsidR="00EB00A8">
        <w:rPr>
          <w:bCs/>
        </w:rPr>
        <w:t xml:space="preserve">. - </w:t>
      </w:r>
      <w:r w:rsidR="00EB00A8" w:rsidRPr="00EB00A8">
        <w:rPr>
          <w:bCs/>
        </w:rPr>
        <w:t xml:space="preserve">СПб: Издательство «Питер», </w:t>
      </w:r>
      <w:r w:rsidR="00EB00A8">
        <w:rPr>
          <w:bCs/>
        </w:rPr>
        <w:t>2004.</w:t>
      </w:r>
    </w:p>
    <w:p w:rsidR="006641B5" w:rsidRPr="006641B5" w:rsidRDefault="006641B5" w:rsidP="006641B5">
      <w:pPr>
        <w:spacing w:line="360" w:lineRule="auto"/>
        <w:ind w:firstLine="397"/>
        <w:jc w:val="both"/>
        <w:rPr>
          <w:bCs/>
          <w:szCs w:val="72"/>
        </w:rPr>
      </w:pPr>
      <w:r>
        <w:rPr>
          <w:bCs/>
        </w:rPr>
        <w:t>4. Орлянский Е. А. / Ценообразование: Учеб.–методический комплекс. О: С-Принт 2006 год.</w:t>
      </w:r>
    </w:p>
    <w:p w:rsidR="00DC7C88" w:rsidRDefault="00DC7C88" w:rsidP="006641B5">
      <w:pPr>
        <w:spacing w:line="360" w:lineRule="auto"/>
        <w:ind w:firstLine="397"/>
        <w:jc w:val="both"/>
      </w:pPr>
      <w:bookmarkStart w:id="0" w:name="t1"/>
      <w:bookmarkEnd w:id="0"/>
    </w:p>
    <w:p w:rsidR="009226F9" w:rsidRDefault="009226F9" w:rsidP="005C7E2C">
      <w:pPr>
        <w:spacing w:line="360" w:lineRule="auto"/>
        <w:ind w:firstLine="397"/>
        <w:jc w:val="both"/>
      </w:pPr>
    </w:p>
    <w:p w:rsidR="009226F9" w:rsidRDefault="009226F9" w:rsidP="005C7E2C">
      <w:pPr>
        <w:spacing w:line="360" w:lineRule="auto"/>
        <w:ind w:firstLine="397"/>
        <w:jc w:val="both"/>
      </w:pPr>
    </w:p>
    <w:p w:rsidR="003040F4" w:rsidRDefault="003040F4" w:rsidP="005C7E2C">
      <w:pPr>
        <w:spacing w:line="360" w:lineRule="auto"/>
        <w:ind w:firstLine="397"/>
        <w:jc w:val="both"/>
      </w:pPr>
    </w:p>
    <w:p w:rsidR="003040F4" w:rsidRDefault="00AD25D6" w:rsidP="00DC7C88">
      <w:pPr>
        <w:spacing w:line="360" w:lineRule="auto"/>
        <w:ind w:firstLine="397"/>
        <w:jc w:val="right"/>
      </w:pPr>
      <w:r>
        <w:t>17</w:t>
      </w:r>
      <w:r w:rsidR="003040F4">
        <w:t>.</w:t>
      </w:r>
      <w:r w:rsidR="00D82852">
        <w:t>1</w:t>
      </w:r>
      <w:r>
        <w:t>2</w:t>
      </w:r>
      <w:r w:rsidR="003040F4">
        <w:t xml:space="preserve">.2009г. </w:t>
      </w:r>
      <w:r w:rsidR="003040F4">
        <w:rPr>
          <w:u w:val="single"/>
        </w:rPr>
        <w:t xml:space="preserve">                                         </w:t>
      </w:r>
      <w:r w:rsidR="003040F4">
        <w:t xml:space="preserve"> (Бугай Н.В.)</w:t>
      </w:r>
      <w:r w:rsidR="003040F4">
        <w:rPr>
          <w:u w:val="single"/>
        </w:rPr>
        <w:t xml:space="preserve">                             </w:t>
      </w:r>
      <w:r w:rsidR="003040F4">
        <w:t xml:space="preserve">               </w:t>
      </w:r>
      <w:r w:rsidR="003040F4">
        <w:rPr>
          <w:u w:val="single"/>
        </w:rPr>
        <w:t xml:space="preserve">      </w:t>
      </w:r>
      <w:r w:rsidR="003040F4">
        <w:t xml:space="preserve">          </w:t>
      </w:r>
      <w:bookmarkStart w:id="1" w:name="_GoBack"/>
      <w:bookmarkEnd w:id="1"/>
    </w:p>
    <w:sectPr w:rsidR="003040F4" w:rsidSect="00706F04">
      <w:footerReference w:type="even" r:id="rId11"/>
      <w:foot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3E5" w:rsidRDefault="006373E5">
      <w:r>
        <w:separator/>
      </w:r>
    </w:p>
  </w:endnote>
  <w:endnote w:type="continuationSeparator" w:id="0">
    <w:p w:rsidR="006373E5" w:rsidRDefault="00637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99B" w:rsidRDefault="00C0499B" w:rsidP="00F606EC">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C0499B" w:rsidRDefault="00C0499B" w:rsidP="00F606EC">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99B" w:rsidRDefault="00C0499B" w:rsidP="00F606EC">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373E5">
      <w:rPr>
        <w:rStyle w:val="a4"/>
        <w:noProof/>
      </w:rPr>
      <w:t>2</w:t>
    </w:r>
    <w:r>
      <w:rPr>
        <w:rStyle w:val="a4"/>
      </w:rPr>
      <w:fldChar w:fldCharType="end"/>
    </w:r>
  </w:p>
  <w:p w:rsidR="00C0499B" w:rsidRDefault="00C0499B" w:rsidP="00F606EC">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3E5" w:rsidRDefault="006373E5">
      <w:r>
        <w:separator/>
      </w:r>
    </w:p>
  </w:footnote>
  <w:footnote w:type="continuationSeparator" w:id="0">
    <w:p w:rsidR="006373E5" w:rsidRDefault="006373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A62BB"/>
    <w:multiLevelType w:val="singleLevel"/>
    <w:tmpl w:val="EA44BDEE"/>
    <w:lvl w:ilvl="0">
      <w:start w:val="1"/>
      <w:numFmt w:val="none"/>
      <w:lvlText w:val="-"/>
      <w:legacy w:legacy="1" w:legacySpace="120" w:legacyIndent="360"/>
      <w:lvlJc w:val="left"/>
      <w:pPr>
        <w:ind w:left="1069" w:hanging="360"/>
      </w:pPr>
    </w:lvl>
  </w:abstractNum>
  <w:abstractNum w:abstractNumId="1">
    <w:nsid w:val="34183FA6"/>
    <w:multiLevelType w:val="singleLevel"/>
    <w:tmpl w:val="EA44BDEE"/>
    <w:lvl w:ilvl="0">
      <w:start w:val="1"/>
      <w:numFmt w:val="none"/>
      <w:lvlText w:val="-"/>
      <w:legacy w:legacy="1" w:legacySpace="120" w:legacyIndent="360"/>
      <w:lvlJc w:val="left"/>
      <w:pPr>
        <w:ind w:left="1069" w:hanging="360"/>
      </w:pPr>
    </w:lvl>
  </w:abstractNum>
  <w:abstractNum w:abstractNumId="2">
    <w:nsid w:val="54684FF1"/>
    <w:multiLevelType w:val="multilevel"/>
    <w:tmpl w:val="42DED29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817"/>
        </w:tabs>
        <w:ind w:left="817" w:hanging="420"/>
      </w:pPr>
      <w:rPr>
        <w:rFonts w:hint="default"/>
      </w:rPr>
    </w:lvl>
    <w:lvl w:ilvl="2">
      <w:start w:val="1"/>
      <w:numFmt w:val="decimal"/>
      <w:lvlText w:val="%1.%2.%3."/>
      <w:lvlJc w:val="left"/>
      <w:pPr>
        <w:tabs>
          <w:tab w:val="num" w:pos="1514"/>
        </w:tabs>
        <w:ind w:left="1514" w:hanging="720"/>
      </w:pPr>
      <w:rPr>
        <w:rFonts w:hint="default"/>
      </w:rPr>
    </w:lvl>
    <w:lvl w:ilvl="3">
      <w:start w:val="1"/>
      <w:numFmt w:val="decimal"/>
      <w:lvlText w:val="%1.%2.%3.%4."/>
      <w:lvlJc w:val="left"/>
      <w:pPr>
        <w:tabs>
          <w:tab w:val="num" w:pos="1911"/>
        </w:tabs>
        <w:ind w:left="1911" w:hanging="720"/>
      </w:pPr>
      <w:rPr>
        <w:rFonts w:hint="default"/>
      </w:rPr>
    </w:lvl>
    <w:lvl w:ilvl="4">
      <w:start w:val="1"/>
      <w:numFmt w:val="decimal"/>
      <w:lvlText w:val="%1.%2.%3.%4.%5."/>
      <w:lvlJc w:val="left"/>
      <w:pPr>
        <w:tabs>
          <w:tab w:val="num" w:pos="2668"/>
        </w:tabs>
        <w:ind w:left="2668" w:hanging="1080"/>
      </w:pPr>
      <w:rPr>
        <w:rFonts w:hint="default"/>
      </w:rPr>
    </w:lvl>
    <w:lvl w:ilvl="5">
      <w:start w:val="1"/>
      <w:numFmt w:val="decimal"/>
      <w:lvlText w:val="%1.%2.%3.%4.%5.%6."/>
      <w:lvlJc w:val="left"/>
      <w:pPr>
        <w:tabs>
          <w:tab w:val="num" w:pos="3065"/>
        </w:tabs>
        <w:ind w:left="3065" w:hanging="1080"/>
      </w:pPr>
      <w:rPr>
        <w:rFonts w:hint="default"/>
      </w:rPr>
    </w:lvl>
    <w:lvl w:ilvl="6">
      <w:start w:val="1"/>
      <w:numFmt w:val="decimal"/>
      <w:lvlText w:val="%1.%2.%3.%4.%5.%6.%7."/>
      <w:lvlJc w:val="left"/>
      <w:pPr>
        <w:tabs>
          <w:tab w:val="num" w:pos="3822"/>
        </w:tabs>
        <w:ind w:left="3822" w:hanging="1440"/>
      </w:pPr>
      <w:rPr>
        <w:rFonts w:hint="default"/>
      </w:rPr>
    </w:lvl>
    <w:lvl w:ilvl="7">
      <w:start w:val="1"/>
      <w:numFmt w:val="decimal"/>
      <w:lvlText w:val="%1.%2.%3.%4.%5.%6.%7.%8."/>
      <w:lvlJc w:val="left"/>
      <w:pPr>
        <w:tabs>
          <w:tab w:val="num" w:pos="4219"/>
        </w:tabs>
        <w:ind w:left="4219" w:hanging="1440"/>
      </w:pPr>
      <w:rPr>
        <w:rFonts w:hint="default"/>
      </w:rPr>
    </w:lvl>
    <w:lvl w:ilvl="8">
      <w:start w:val="1"/>
      <w:numFmt w:val="decimal"/>
      <w:lvlText w:val="%1.%2.%3.%4.%5.%6.%7.%8.%9."/>
      <w:lvlJc w:val="left"/>
      <w:pPr>
        <w:tabs>
          <w:tab w:val="num" w:pos="4976"/>
        </w:tabs>
        <w:ind w:left="4976" w:hanging="1800"/>
      </w:pPr>
      <w:rPr>
        <w:rFonts w:hint="default"/>
      </w:rPr>
    </w:lvl>
  </w:abstractNum>
  <w:abstractNum w:abstractNumId="3">
    <w:nsid w:val="678E77F7"/>
    <w:multiLevelType w:val="singleLevel"/>
    <w:tmpl w:val="EA44BDEE"/>
    <w:lvl w:ilvl="0">
      <w:start w:val="1"/>
      <w:numFmt w:val="none"/>
      <w:lvlText w:val="-"/>
      <w:legacy w:legacy="1" w:legacySpace="120" w:legacyIndent="360"/>
      <w:lvlJc w:val="left"/>
      <w:pPr>
        <w:ind w:left="1069"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hyphenationZone w:val="357"/>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AA2"/>
    <w:rsid w:val="0004738D"/>
    <w:rsid w:val="0008730B"/>
    <w:rsid w:val="00090F21"/>
    <w:rsid w:val="00092971"/>
    <w:rsid w:val="000A20ED"/>
    <w:rsid w:val="000B0046"/>
    <w:rsid w:val="000B4B5F"/>
    <w:rsid w:val="001000B9"/>
    <w:rsid w:val="001401EB"/>
    <w:rsid w:val="001413CE"/>
    <w:rsid w:val="00161449"/>
    <w:rsid w:val="00181A11"/>
    <w:rsid w:val="001A645D"/>
    <w:rsid w:val="001B1668"/>
    <w:rsid w:val="001C5E51"/>
    <w:rsid w:val="001F59EF"/>
    <w:rsid w:val="00212155"/>
    <w:rsid w:val="00232F7B"/>
    <w:rsid w:val="00286411"/>
    <w:rsid w:val="00297157"/>
    <w:rsid w:val="002A1D7D"/>
    <w:rsid w:val="002B4842"/>
    <w:rsid w:val="003040F4"/>
    <w:rsid w:val="00323016"/>
    <w:rsid w:val="00336D60"/>
    <w:rsid w:val="003500C4"/>
    <w:rsid w:val="0036149F"/>
    <w:rsid w:val="003708C7"/>
    <w:rsid w:val="00371990"/>
    <w:rsid w:val="003A57C4"/>
    <w:rsid w:val="003A7AA4"/>
    <w:rsid w:val="004042A2"/>
    <w:rsid w:val="0044310B"/>
    <w:rsid w:val="004628F2"/>
    <w:rsid w:val="004952D1"/>
    <w:rsid w:val="004A681D"/>
    <w:rsid w:val="004D0341"/>
    <w:rsid w:val="00510C78"/>
    <w:rsid w:val="00517C90"/>
    <w:rsid w:val="00520663"/>
    <w:rsid w:val="00523BA7"/>
    <w:rsid w:val="00526D17"/>
    <w:rsid w:val="00534C7B"/>
    <w:rsid w:val="0054096D"/>
    <w:rsid w:val="0054450B"/>
    <w:rsid w:val="005717F5"/>
    <w:rsid w:val="00576309"/>
    <w:rsid w:val="0058008D"/>
    <w:rsid w:val="00582321"/>
    <w:rsid w:val="005B612F"/>
    <w:rsid w:val="005C21D9"/>
    <w:rsid w:val="005C6AA2"/>
    <w:rsid w:val="005C7E2C"/>
    <w:rsid w:val="005D6FE1"/>
    <w:rsid w:val="005E6FB2"/>
    <w:rsid w:val="0060348B"/>
    <w:rsid w:val="006262E3"/>
    <w:rsid w:val="006373E5"/>
    <w:rsid w:val="0064363D"/>
    <w:rsid w:val="006448CD"/>
    <w:rsid w:val="00654E7D"/>
    <w:rsid w:val="006641B5"/>
    <w:rsid w:val="00672A3A"/>
    <w:rsid w:val="0068707B"/>
    <w:rsid w:val="006A0E7D"/>
    <w:rsid w:val="006A25ED"/>
    <w:rsid w:val="00706F04"/>
    <w:rsid w:val="00757A28"/>
    <w:rsid w:val="0077394E"/>
    <w:rsid w:val="007772FD"/>
    <w:rsid w:val="007A6F03"/>
    <w:rsid w:val="007C247D"/>
    <w:rsid w:val="007C51E8"/>
    <w:rsid w:val="007D4634"/>
    <w:rsid w:val="008077AF"/>
    <w:rsid w:val="00830CB1"/>
    <w:rsid w:val="00833BC4"/>
    <w:rsid w:val="00835188"/>
    <w:rsid w:val="0085645B"/>
    <w:rsid w:val="008A554F"/>
    <w:rsid w:val="008B62A6"/>
    <w:rsid w:val="008C39CA"/>
    <w:rsid w:val="008E686F"/>
    <w:rsid w:val="009053F8"/>
    <w:rsid w:val="00913083"/>
    <w:rsid w:val="0091740B"/>
    <w:rsid w:val="009209C2"/>
    <w:rsid w:val="009226F9"/>
    <w:rsid w:val="009450D2"/>
    <w:rsid w:val="00982680"/>
    <w:rsid w:val="009914DB"/>
    <w:rsid w:val="009A70ED"/>
    <w:rsid w:val="009A7C47"/>
    <w:rsid w:val="009B5CE8"/>
    <w:rsid w:val="009C456A"/>
    <w:rsid w:val="009C6BA8"/>
    <w:rsid w:val="00A419D4"/>
    <w:rsid w:val="00A72D31"/>
    <w:rsid w:val="00A82539"/>
    <w:rsid w:val="00AB6A13"/>
    <w:rsid w:val="00AD25D6"/>
    <w:rsid w:val="00AF0CCC"/>
    <w:rsid w:val="00AF30CD"/>
    <w:rsid w:val="00B377CF"/>
    <w:rsid w:val="00B37DA0"/>
    <w:rsid w:val="00B4780D"/>
    <w:rsid w:val="00B515A9"/>
    <w:rsid w:val="00B55462"/>
    <w:rsid w:val="00B55828"/>
    <w:rsid w:val="00B74306"/>
    <w:rsid w:val="00B87A8C"/>
    <w:rsid w:val="00BC6BF9"/>
    <w:rsid w:val="00BD1095"/>
    <w:rsid w:val="00BD3EB1"/>
    <w:rsid w:val="00BD4A77"/>
    <w:rsid w:val="00BD6167"/>
    <w:rsid w:val="00C0499B"/>
    <w:rsid w:val="00C24D28"/>
    <w:rsid w:val="00C46B5F"/>
    <w:rsid w:val="00CB5E86"/>
    <w:rsid w:val="00CC6399"/>
    <w:rsid w:val="00CE3A8B"/>
    <w:rsid w:val="00CE749A"/>
    <w:rsid w:val="00D16C17"/>
    <w:rsid w:val="00D35576"/>
    <w:rsid w:val="00D637CF"/>
    <w:rsid w:val="00D761DD"/>
    <w:rsid w:val="00D82852"/>
    <w:rsid w:val="00DC7C88"/>
    <w:rsid w:val="00DD0629"/>
    <w:rsid w:val="00DD1D89"/>
    <w:rsid w:val="00DF7AC8"/>
    <w:rsid w:val="00E12316"/>
    <w:rsid w:val="00E15DDE"/>
    <w:rsid w:val="00E328C3"/>
    <w:rsid w:val="00E45D6C"/>
    <w:rsid w:val="00E46E40"/>
    <w:rsid w:val="00E630B1"/>
    <w:rsid w:val="00E7258C"/>
    <w:rsid w:val="00EB00A8"/>
    <w:rsid w:val="00EB12C2"/>
    <w:rsid w:val="00EB7F2D"/>
    <w:rsid w:val="00EE1020"/>
    <w:rsid w:val="00EF5518"/>
    <w:rsid w:val="00F101EF"/>
    <w:rsid w:val="00F170D6"/>
    <w:rsid w:val="00F27352"/>
    <w:rsid w:val="00F32DE8"/>
    <w:rsid w:val="00F41020"/>
    <w:rsid w:val="00F606EC"/>
    <w:rsid w:val="00FA685E"/>
    <w:rsid w:val="00FD529E"/>
    <w:rsid w:val="00FF0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15:docId w15:val="{C35D1519-713E-44F1-9FBD-4EDC45EC9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4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606EC"/>
    <w:pPr>
      <w:tabs>
        <w:tab w:val="center" w:pos="4677"/>
        <w:tab w:val="right" w:pos="9355"/>
      </w:tabs>
    </w:pPr>
  </w:style>
  <w:style w:type="character" w:styleId="a4">
    <w:name w:val="page number"/>
    <w:basedOn w:val="a0"/>
    <w:rsid w:val="00F606EC"/>
  </w:style>
  <w:style w:type="paragraph" w:styleId="a5">
    <w:name w:val="Body Text Indent"/>
    <w:basedOn w:val="a"/>
    <w:rsid w:val="00232F7B"/>
    <w:pPr>
      <w:overflowPunct w:val="0"/>
      <w:autoSpaceDE w:val="0"/>
      <w:autoSpaceDN w:val="0"/>
      <w:adjustRightInd w:val="0"/>
      <w:jc w:val="both"/>
      <w:textAlignment w:val="baseline"/>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8720</Words>
  <Characters>49704</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Российский государственный торгово-экономический университет</vt:lpstr>
    </vt:vector>
  </TitlesOfParts>
  <Company>Бугай company</Company>
  <LinksUpToDate>false</LinksUpToDate>
  <CharactersWithSpaces>58308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Российский государственный торгово-экономический университет</dc:title>
  <dc:subject/>
  <dc:creator>Buga</dc:creator>
  <cp:keywords/>
  <dc:description/>
  <cp:lastModifiedBy>Irina</cp:lastModifiedBy>
  <cp:revision>2</cp:revision>
  <cp:lastPrinted>2009-11-25T15:49:00Z</cp:lastPrinted>
  <dcterms:created xsi:type="dcterms:W3CDTF">2014-08-25T18:14:00Z</dcterms:created>
  <dcterms:modified xsi:type="dcterms:W3CDTF">2014-08-25T18:14:00Z</dcterms:modified>
</cp:coreProperties>
</file>