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FC2" w:rsidRDefault="00E21FC2" w:rsidP="000C2838">
      <w:pPr>
        <w:spacing w:after="0" w:line="360" w:lineRule="auto"/>
        <w:jc w:val="center"/>
        <w:rPr>
          <w:rFonts w:ascii="Times New Roman" w:hAnsi="Times New Roman"/>
          <w:sz w:val="28"/>
          <w:szCs w:val="28"/>
        </w:rPr>
      </w:pPr>
    </w:p>
    <w:p w:rsidR="00224CEE" w:rsidRPr="00CC3B09" w:rsidRDefault="00224CEE" w:rsidP="000C2838">
      <w:pPr>
        <w:spacing w:after="0" w:line="360" w:lineRule="auto"/>
        <w:jc w:val="center"/>
        <w:rPr>
          <w:rFonts w:ascii="Times New Roman" w:hAnsi="Times New Roman"/>
          <w:sz w:val="28"/>
          <w:szCs w:val="28"/>
        </w:rPr>
      </w:pPr>
      <w:r w:rsidRPr="00CC3B09">
        <w:rPr>
          <w:rFonts w:ascii="Times New Roman" w:hAnsi="Times New Roman"/>
          <w:sz w:val="28"/>
          <w:szCs w:val="28"/>
        </w:rPr>
        <w:t>1 СОЦИАЛЬНАЯ ЗАЩИТА НАСЕЛЕНИЯ И ЕЕ НЕОБХОДИМОСТЬ</w:t>
      </w:r>
    </w:p>
    <w:p w:rsidR="00224CEE" w:rsidRDefault="00224CEE" w:rsidP="000C2838">
      <w:pPr>
        <w:spacing w:after="0" w:line="360" w:lineRule="auto"/>
        <w:jc w:val="center"/>
        <w:rPr>
          <w:rFonts w:ascii="Times New Roman" w:hAnsi="Times New Roman"/>
          <w:sz w:val="28"/>
          <w:szCs w:val="28"/>
        </w:rPr>
      </w:pPr>
    </w:p>
    <w:p w:rsidR="00224CEE" w:rsidRPr="00CC3B09" w:rsidRDefault="00224CEE" w:rsidP="000C2838">
      <w:pPr>
        <w:spacing w:after="0" w:line="360" w:lineRule="auto"/>
        <w:jc w:val="center"/>
        <w:rPr>
          <w:rFonts w:ascii="Times New Roman" w:hAnsi="Times New Roman"/>
          <w:sz w:val="28"/>
          <w:szCs w:val="28"/>
        </w:rPr>
      </w:pPr>
    </w:p>
    <w:p w:rsidR="00224CEE" w:rsidRPr="00131A90" w:rsidRDefault="00224CEE" w:rsidP="000C2838">
      <w:pPr>
        <w:spacing w:after="0" w:line="360" w:lineRule="auto"/>
        <w:ind w:firstLine="709"/>
        <w:jc w:val="both"/>
        <w:rPr>
          <w:rFonts w:ascii="Times New Roman" w:hAnsi="Times New Roman"/>
          <w:sz w:val="28"/>
          <w:szCs w:val="28"/>
        </w:rPr>
      </w:pPr>
      <w:r w:rsidRPr="00131A90">
        <w:rPr>
          <w:rFonts w:ascii="Times New Roman" w:hAnsi="Times New Roman"/>
          <w:sz w:val="28"/>
          <w:szCs w:val="28"/>
        </w:rPr>
        <w:t>1.</w:t>
      </w:r>
      <w:r>
        <w:rPr>
          <w:rFonts w:ascii="Times New Roman" w:hAnsi="Times New Roman"/>
          <w:sz w:val="28"/>
          <w:szCs w:val="28"/>
        </w:rPr>
        <w:t>1 Необходимость обеспечения социальной защиты населения</w:t>
      </w:r>
    </w:p>
    <w:p w:rsidR="00224CEE" w:rsidRDefault="00224CEE" w:rsidP="000C2838">
      <w:pPr>
        <w:jc w:val="both"/>
      </w:pPr>
    </w:p>
    <w:p w:rsidR="00224CEE" w:rsidRDefault="00224CEE" w:rsidP="000C2838">
      <w:pPr>
        <w:jc w:val="both"/>
      </w:pPr>
    </w:p>
    <w:p w:rsidR="00224CEE" w:rsidRDefault="00224CEE" w:rsidP="000C2838">
      <w:pPr>
        <w:spacing w:after="0" w:line="360" w:lineRule="auto"/>
        <w:ind w:firstLine="709"/>
        <w:jc w:val="both"/>
        <w:rPr>
          <w:rFonts w:ascii="Times New Roman" w:hAnsi="Times New Roman"/>
          <w:color w:val="000000"/>
          <w:sz w:val="28"/>
          <w:szCs w:val="28"/>
        </w:rPr>
      </w:pPr>
      <w:r w:rsidRPr="00CC3B09">
        <w:rPr>
          <w:rFonts w:ascii="Times New Roman" w:hAnsi="Times New Roman"/>
          <w:color w:val="000000"/>
          <w:sz w:val="28"/>
          <w:szCs w:val="28"/>
        </w:rPr>
        <w:t xml:space="preserve">Становление рыночной экономики в Российской Федерации сопровождается возникновением серьезных проблем социального характера, заключающихся в дифференциации доходов населения и росте безработицы в большинстве секторов экономики. В этих условиях предметом особого внимания государства должно стать обеспечение минимизации подобных негативных последствий. При этом важным направлением государственного регулирования рыночной экономики должна стать социальная защита различных социальных групп населения. Социальная защита на современном этапе является важнейшим и приоритетным направлением социальной политики Российской Федерации, являясь системой принципов, методов, законодательно установленных государством социальных гарантий, мероприятий и учреждений, обеспечивающих предоставление оптимальных условий жизни, удовлетворение потребностей, поддержание жизнеобеспечения и деятельного существования личности, различных социальных категорий и групп; совокупностью мер, действий, средств государства и общества, направленных против ситуаций риска в нормальной жизни граждан. </w:t>
      </w:r>
    </w:p>
    <w:p w:rsidR="00224CEE" w:rsidRPr="00CC3B09" w:rsidRDefault="00224CEE" w:rsidP="000C2838">
      <w:pPr>
        <w:spacing w:after="0" w:line="360" w:lineRule="auto"/>
        <w:ind w:firstLine="709"/>
        <w:jc w:val="both"/>
        <w:rPr>
          <w:rFonts w:ascii="Times New Roman" w:hAnsi="Times New Roman"/>
          <w:color w:val="000000"/>
          <w:sz w:val="28"/>
          <w:szCs w:val="28"/>
        </w:rPr>
      </w:pPr>
      <w:r w:rsidRPr="00FC1F3A">
        <w:rPr>
          <w:rFonts w:ascii="Times New Roman" w:hAnsi="Times New Roman"/>
          <w:color w:val="000000"/>
          <w:sz w:val="28"/>
          <w:szCs w:val="28"/>
        </w:rPr>
        <w:t>Социальная защита - политика и целенаправленны</w:t>
      </w:r>
      <w:r>
        <w:rPr>
          <w:rFonts w:ascii="Times New Roman" w:hAnsi="Times New Roman"/>
          <w:color w:val="000000"/>
          <w:sz w:val="28"/>
          <w:szCs w:val="28"/>
        </w:rPr>
        <w:t>е действия, а также средства го</w:t>
      </w:r>
      <w:r w:rsidRPr="00FC1F3A">
        <w:rPr>
          <w:rFonts w:ascii="Times New Roman" w:hAnsi="Times New Roman"/>
          <w:color w:val="000000"/>
          <w:sz w:val="28"/>
          <w:szCs w:val="28"/>
        </w:rPr>
        <w:t>сударства и общества, обеспечивающие индивиду, социальной группе, в ц</w:t>
      </w:r>
      <w:r>
        <w:rPr>
          <w:rFonts w:ascii="Times New Roman" w:hAnsi="Times New Roman"/>
          <w:color w:val="000000"/>
          <w:sz w:val="28"/>
          <w:szCs w:val="28"/>
        </w:rPr>
        <w:t>е</w:t>
      </w:r>
      <w:r w:rsidRPr="00FC1F3A">
        <w:rPr>
          <w:rFonts w:ascii="Times New Roman" w:hAnsi="Times New Roman"/>
          <w:color w:val="000000"/>
          <w:sz w:val="28"/>
          <w:szCs w:val="28"/>
        </w:rPr>
        <w:t>лом населению комплексное, разностороннее решение различных проблем, обусловленных социальными рисками, которые могут привести или уже привели к пол</w:t>
      </w:r>
      <w:r>
        <w:rPr>
          <w:rFonts w:ascii="Times New Roman" w:hAnsi="Times New Roman"/>
          <w:color w:val="000000"/>
          <w:sz w:val="28"/>
          <w:szCs w:val="28"/>
        </w:rPr>
        <w:t>ной или частичной потере указан</w:t>
      </w:r>
      <w:r w:rsidRPr="00FC1F3A">
        <w:rPr>
          <w:rFonts w:ascii="Times New Roman" w:hAnsi="Times New Roman"/>
          <w:color w:val="000000"/>
          <w:sz w:val="28"/>
          <w:szCs w:val="28"/>
        </w:rPr>
        <w:t xml:space="preserve">ными субъектами возможностей реализации прав, свобод </w:t>
      </w:r>
      <w:r>
        <w:rPr>
          <w:rFonts w:ascii="Times New Roman" w:hAnsi="Times New Roman"/>
          <w:color w:val="000000"/>
          <w:sz w:val="28"/>
          <w:szCs w:val="28"/>
        </w:rPr>
        <w:t>и законных интересов, экономиче</w:t>
      </w:r>
      <w:r w:rsidRPr="00FC1F3A">
        <w:rPr>
          <w:rFonts w:ascii="Times New Roman" w:hAnsi="Times New Roman"/>
          <w:color w:val="000000"/>
          <w:sz w:val="28"/>
          <w:szCs w:val="28"/>
        </w:rPr>
        <w:t>ской самостоятельности и социального благополучия, а также их оптимального развития, восстановления или приобретения</w:t>
      </w:r>
      <w:r>
        <w:rPr>
          <w:rFonts w:ascii="Times New Roman" w:hAnsi="Times New Roman"/>
          <w:color w:val="000000"/>
          <w:sz w:val="28"/>
          <w:szCs w:val="28"/>
        </w:rPr>
        <w:t xml:space="preserve"> </w:t>
      </w:r>
      <w:r w:rsidRPr="005818EC">
        <w:rPr>
          <w:rFonts w:ascii="Times New Roman" w:hAnsi="Times New Roman"/>
          <w:color w:val="000000"/>
          <w:sz w:val="28"/>
          <w:szCs w:val="28"/>
        </w:rPr>
        <w:t>[</w:t>
      </w:r>
      <w:r>
        <w:rPr>
          <w:rFonts w:ascii="Times New Roman" w:hAnsi="Times New Roman"/>
          <w:color w:val="000000"/>
          <w:sz w:val="28"/>
          <w:szCs w:val="28"/>
        </w:rPr>
        <w:t>23</w:t>
      </w:r>
      <w:r w:rsidRPr="005818EC">
        <w:rPr>
          <w:rFonts w:ascii="Times New Roman" w:hAnsi="Times New Roman"/>
          <w:color w:val="000000"/>
          <w:sz w:val="28"/>
          <w:szCs w:val="28"/>
        </w:rPr>
        <w:t>, с. 44</w:t>
      </w:r>
      <w:r>
        <w:rPr>
          <w:rFonts w:ascii="Times New Roman" w:hAnsi="Times New Roman"/>
          <w:color w:val="000000"/>
          <w:sz w:val="28"/>
          <w:szCs w:val="28"/>
        </w:rPr>
        <w:t>].</w:t>
      </w:r>
    </w:p>
    <w:p w:rsidR="00224CEE" w:rsidRPr="00CC3B09" w:rsidRDefault="00224CEE" w:rsidP="000C2838">
      <w:pPr>
        <w:spacing w:after="0" w:line="360" w:lineRule="auto"/>
        <w:ind w:firstLine="709"/>
        <w:jc w:val="both"/>
        <w:rPr>
          <w:rFonts w:ascii="Times New Roman" w:hAnsi="Times New Roman"/>
          <w:color w:val="000000"/>
          <w:sz w:val="28"/>
          <w:szCs w:val="28"/>
        </w:rPr>
      </w:pPr>
      <w:r w:rsidRPr="00CC3B09">
        <w:rPr>
          <w:rFonts w:ascii="Times New Roman" w:hAnsi="Times New Roman"/>
          <w:color w:val="000000"/>
          <w:sz w:val="28"/>
          <w:szCs w:val="28"/>
        </w:rPr>
        <w:t>Социальная защита – политика государства, направленная на обеспечение социальных, экономических, политических и других прав и гарантий человека независимо от его пола, национальности, возраста, места жительства и других обстоятельств.</w:t>
      </w:r>
    </w:p>
    <w:p w:rsidR="00224CEE" w:rsidRPr="00CC3B09" w:rsidRDefault="00224CEE" w:rsidP="000C2838">
      <w:pPr>
        <w:spacing w:before="19"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Социальная защита, </w:t>
      </w:r>
      <w:r w:rsidRPr="004C1EE8">
        <w:rPr>
          <w:rFonts w:ascii="Times New Roman" w:hAnsi="Times New Roman"/>
          <w:sz w:val="28"/>
          <w:szCs w:val="28"/>
          <w:lang w:eastAsia="ru-RU"/>
        </w:rPr>
        <w:t xml:space="preserve">как социальный институт, представляющий собой совокупность правовых норм, призванных решать определенные социальные и экономические проблемы, в международном контексте обычно имеет дело с установленными законодательством категориями граждан, которые в силу утраты трудоспособности, отсутствия работы либо по другим причинам не имеют достаточных средств для удовлетворения своих жизненно важных потребностей и потребностей нетрудоспособных членов семьи. В рамках систем социальной защиты таким гражданам при наступлении установленных законодательством неблагоприятных событий предоставляется помощь компенсационного характера в денежной и натуральной формах, а также в форме различного рода услуг. </w:t>
      </w:r>
      <w:r w:rsidRPr="00CC3B09">
        <w:rPr>
          <w:rFonts w:ascii="Times New Roman" w:hAnsi="Times New Roman"/>
          <w:sz w:val="28"/>
          <w:szCs w:val="28"/>
          <w:lang w:eastAsia="ru-RU"/>
        </w:rPr>
        <w:t>Осуществляется социальная защита граждан за счет федерального и местных бюджетов, специально создаваемых фондов социальной поддержки населения, негосударственных фондов.</w:t>
      </w:r>
    </w:p>
    <w:p w:rsidR="00224CEE" w:rsidRPr="00CC3B09" w:rsidRDefault="00224CEE" w:rsidP="000C2838">
      <w:pPr>
        <w:spacing w:before="19" w:after="0" w:line="360" w:lineRule="auto"/>
        <w:ind w:firstLine="709"/>
        <w:jc w:val="both"/>
        <w:rPr>
          <w:rFonts w:ascii="Times New Roman" w:hAnsi="Times New Roman"/>
          <w:sz w:val="28"/>
          <w:szCs w:val="28"/>
          <w:lang w:eastAsia="ru-RU"/>
        </w:rPr>
      </w:pPr>
      <w:r w:rsidRPr="00CC3B09">
        <w:rPr>
          <w:rFonts w:ascii="Times New Roman" w:hAnsi="Times New Roman"/>
          <w:sz w:val="28"/>
          <w:szCs w:val="28"/>
          <w:lang w:eastAsia="ru-RU"/>
        </w:rPr>
        <w:t xml:space="preserve">Основными принципами социальной защиты населения являются гуманность, социальная справедливость, адресность, комплексность, обеспечение прав и свобод личности. </w:t>
      </w:r>
      <w:r w:rsidRPr="004C1EE8">
        <w:rPr>
          <w:rFonts w:ascii="Times New Roman" w:hAnsi="Times New Roman"/>
          <w:sz w:val="28"/>
          <w:szCs w:val="28"/>
          <w:lang w:eastAsia="ru-RU"/>
        </w:rPr>
        <w:t>Кроме того, системы социальной защиты осуществляют меры профилактического характера, направленные на предотвращение неблагоприятных событий. Социальная защита осуществляется в различных организационно-правовых формах, включая такие, как индивидуальная ответственность работодателей, страхование, социальное страхование, адресная социальная помощь, государственное социальное обеспечение и др. Использование тех или иных организационно-правовых форм социальной защиты может иметь различные социальные и экономические последствия, которые необходимо учитывать при осуществлении управления данной отраслью</w:t>
      </w:r>
      <w:r>
        <w:rPr>
          <w:rFonts w:ascii="Times New Roman" w:hAnsi="Times New Roman"/>
          <w:sz w:val="28"/>
          <w:szCs w:val="28"/>
          <w:lang w:eastAsia="ru-RU"/>
        </w:rPr>
        <w:t xml:space="preserve"> </w:t>
      </w:r>
      <w:r w:rsidRPr="005818EC">
        <w:rPr>
          <w:rFonts w:ascii="Times New Roman" w:hAnsi="Times New Roman"/>
          <w:sz w:val="28"/>
          <w:szCs w:val="28"/>
          <w:lang w:eastAsia="ru-RU"/>
        </w:rPr>
        <w:t>[</w:t>
      </w:r>
      <w:r>
        <w:rPr>
          <w:rFonts w:ascii="Times New Roman" w:hAnsi="Times New Roman"/>
          <w:sz w:val="28"/>
          <w:szCs w:val="28"/>
          <w:lang w:eastAsia="ru-RU"/>
        </w:rPr>
        <w:t>13, с. 25]</w:t>
      </w:r>
      <w:r w:rsidRPr="004C1EE8">
        <w:rPr>
          <w:rFonts w:ascii="Times New Roman" w:hAnsi="Times New Roman"/>
          <w:sz w:val="28"/>
          <w:szCs w:val="28"/>
          <w:lang w:eastAsia="ru-RU"/>
        </w:rPr>
        <w:t xml:space="preserve">. </w:t>
      </w:r>
    </w:p>
    <w:p w:rsidR="00224CEE" w:rsidRPr="007961E5" w:rsidRDefault="00224CEE" w:rsidP="000C2838">
      <w:pPr>
        <w:spacing w:before="19" w:after="0" w:line="360" w:lineRule="auto"/>
        <w:ind w:firstLine="709"/>
        <w:jc w:val="both"/>
        <w:rPr>
          <w:rFonts w:ascii="Times New Roman" w:hAnsi="Times New Roman"/>
          <w:sz w:val="28"/>
          <w:szCs w:val="28"/>
          <w:lang w:eastAsia="ru-RU"/>
        </w:rPr>
      </w:pPr>
      <w:r w:rsidRPr="007961E5">
        <w:rPr>
          <w:rFonts w:ascii="Times New Roman" w:hAnsi="Times New Roman"/>
          <w:sz w:val="28"/>
          <w:szCs w:val="28"/>
          <w:lang w:eastAsia="ru-RU"/>
        </w:rPr>
        <w:t xml:space="preserve">Вместе с тем социальная защита, являясь по своему функциональному характеру достаточно целостной системой, представляющей собой самостоятельный социальный институт, имеет специфические особенности, связанные с технологиями оказываемых ею услуг. Технология предоставления пенсий существенно отличается от технологии оказания медицинской помощи, социально-реабилитационных технологий или технологий обеспечения безработных граждан. </w:t>
      </w:r>
    </w:p>
    <w:p w:rsidR="00224CEE" w:rsidRPr="007961E5" w:rsidRDefault="00224CEE" w:rsidP="000C2838">
      <w:pPr>
        <w:spacing w:before="4" w:after="0" w:line="360" w:lineRule="auto"/>
        <w:ind w:firstLine="709"/>
        <w:jc w:val="both"/>
        <w:rPr>
          <w:rFonts w:ascii="Times New Roman" w:hAnsi="Times New Roman"/>
          <w:sz w:val="28"/>
          <w:szCs w:val="28"/>
          <w:lang w:eastAsia="ru-RU"/>
        </w:rPr>
      </w:pPr>
      <w:r w:rsidRPr="007961E5">
        <w:rPr>
          <w:rFonts w:ascii="Times New Roman" w:hAnsi="Times New Roman"/>
          <w:sz w:val="28"/>
          <w:szCs w:val="28"/>
          <w:lang w:eastAsia="ru-RU"/>
        </w:rPr>
        <w:t xml:space="preserve">Для осмысления состояния развития института социальной защиты в России и выработки национальной политики в отношении путей его дальнейшего развития в нашей стране представляется необходимым, прежде всего, отметить, что, хотя такой институт в России имеется и играет исключительно важную роль в жизни российских граждан, его развитие в определенной степени осуществляется стихийно, без должного представления о том, какие задачи и каким образом он должен решать и какова должна быть его организационная структура, с точки </w:t>
      </w:r>
      <w:r w:rsidRPr="00CC3B09">
        <w:rPr>
          <w:rFonts w:ascii="Times New Roman" w:hAnsi="Times New Roman"/>
          <w:sz w:val="28"/>
          <w:szCs w:val="28"/>
          <w:lang w:eastAsia="ru-RU"/>
        </w:rPr>
        <w:t>зрения,</w:t>
      </w:r>
      <w:r w:rsidRPr="007961E5">
        <w:rPr>
          <w:rFonts w:ascii="Times New Roman" w:hAnsi="Times New Roman"/>
          <w:sz w:val="28"/>
          <w:szCs w:val="28"/>
          <w:lang w:eastAsia="ru-RU"/>
        </w:rPr>
        <w:t xml:space="preserve"> как организации системы правовых норм, так и административной структуры данного института, призванной разрабатывать и осуществлять на практике правовые нормы данного института. </w:t>
      </w:r>
    </w:p>
    <w:p w:rsidR="00224CEE" w:rsidRPr="00CC3B09" w:rsidRDefault="00224CEE" w:rsidP="000C2838">
      <w:pPr>
        <w:spacing w:before="19" w:after="0" w:line="360" w:lineRule="auto"/>
        <w:ind w:firstLine="709"/>
        <w:jc w:val="both"/>
        <w:rPr>
          <w:rFonts w:ascii="Times New Roman" w:hAnsi="Times New Roman"/>
          <w:sz w:val="28"/>
          <w:szCs w:val="28"/>
          <w:lang w:eastAsia="ru-RU"/>
        </w:rPr>
      </w:pPr>
      <w:r w:rsidRPr="00CC3B09">
        <w:rPr>
          <w:rFonts w:ascii="Times New Roman" w:hAnsi="Times New Roman"/>
          <w:sz w:val="28"/>
          <w:szCs w:val="28"/>
          <w:lang w:eastAsia="ru-RU"/>
        </w:rPr>
        <w:t>Государство реализует политику социальной защиты населения через социальные программы и систему социального обслуживания населения (через сеть учреждений).</w:t>
      </w:r>
      <w:r>
        <w:rPr>
          <w:rFonts w:ascii="Times New Roman" w:hAnsi="Times New Roman"/>
          <w:sz w:val="28"/>
          <w:szCs w:val="28"/>
          <w:lang w:eastAsia="ru-RU"/>
        </w:rPr>
        <w:t xml:space="preserve"> </w:t>
      </w:r>
      <w:r w:rsidRPr="00F97A44">
        <w:rPr>
          <w:rFonts w:ascii="Times New Roman" w:hAnsi="Times New Roman"/>
          <w:bCs/>
          <w:sz w:val="28"/>
          <w:szCs w:val="28"/>
          <w:lang w:eastAsia="ru-RU"/>
        </w:rPr>
        <w:t>Учреждение социальной защиты</w:t>
      </w:r>
      <w:r w:rsidRPr="00F97A44">
        <w:rPr>
          <w:rFonts w:ascii="Times New Roman" w:hAnsi="Times New Roman"/>
          <w:b/>
          <w:bCs/>
          <w:sz w:val="28"/>
          <w:szCs w:val="28"/>
          <w:lang w:eastAsia="ru-RU"/>
        </w:rPr>
        <w:t xml:space="preserve"> </w:t>
      </w:r>
      <w:r w:rsidRPr="00F97A44">
        <w:rPr>
          <w:rFonts w:ascii="Times New Roman" w:hAnsi="Times New Roman"/>
          <w:sz w:val="28"/>
          <w:szCs w:val="28"/>
          <w:lang w:eastAsia="ru-RU"/>
        </w:rPr>
        <w:t xml:space="preserve">является не только организационной структурой комплексной системы социальной защиты населения, но и действующим субъектом в системе общественных отношениях государства. Поэтому оно подвергается воздействию многочисленных факторов, определяющих жизнь общества в целом. </w:t>
      </w:r>
      <w:r>
        <w:rPr>
          <w:rFonts w:ascii="Times New Roman" w:hAnsi="Times New Roman"/>
          <w:sz w:val="28"/>
          <w:szCs w:val="28"/>
          <w:lang w:eastAsia="ru-RU"/>
        </w:rPr>
        <w:t xml:space="preserve">Но </w:t>
      </w:r>
      <w:r w:rsidRPr="00F97A44">
        <w:rPr>
          <w:rFonts w:ascii="Times New Roman" w:hAnsi="Times New Roman"/>
          <w:sz w:val="28"/>
          <w:szCs w:val="28"/>
          <w:lang w:eastAsia="ru-RU"/>
        </w:rPr>
        <w:t xml:space="preserve">с другой стороны, деятельность учреждений социальной защиты может косвенно оказывать свое воздействие на различные факторы окружающей их среды, влияя на характер развития политики, права, экономики и других общественных институтов. </w:t>
      </w:r>
    </w:p>
    <w:p w:rsidR="00224CEE" w:rsidRPr="00CC3B09" w:rsidRDefault="00224CEE" w:rsidP="000C2838">
      <w:pPr>
        <w:spacing w:before="19" w:after="0" w:line="360" w:lineRule="auto"/>
        <w:ind w:firstLine="709"/>
        <w:jc w:val="both"/>
        <w:rPr>
          <w:rFonts w:ascii="Times New Roman" w:hAnsi="Times New Roman"/>
          <w:sz w:val="28"/>
          <w:szCs w:val="28"/>
          <w:lang w:eastAsia="ru-RU"/>
        </w:rPr>
      </w:pPr>
      <w:r w:rsidRPr="00CC3B09">
        <w:rPr>
          <w:rFonts w:ascii="Times New Roman" w:hAnsi="Times New Roman"/>
          <w:sz w:val="28"/>
          <w:szCs w:val="28"/>
          <w:lang w:eastAsia="ru-RU"/>
        </w:rPr>
        <w:t xml:space="preserve">Система социального обслуживания населения формируется в рамках Федерального закона «Об основах социального обслуживания населения в Российской Федерации» от 10 декабря 1995 г. №195-ФЗ. </w:t>
      </w:r>
    </w:p>
    <w:p w:rsidR="00224CEE" w:rsidRPr="00CC3B09" w:rsidRDefault="00224CEE" w:rsidP="000C2838">
      <w:pPr>
        <w:spacing w:before="19" w:after="0" w:line="360" w:lineRule="auto"/>
        <w:ind w:firstLine="709"/>
        <w:jc w:val="both"/>
        <w:rPr>
          <w:rFonts w:ascii="Times New Roman" w:hAnsi="Times New Roman"/>
          <w:sz w:val="28"/>
          <w:szCs w:val="28"/>
          <w:lang w:eastAsia="ru-RU"/>
        </w:rPr>
      </w:pPr>
      <w:r w:rsidRPr="00CC3B09">
        <w:rPr>
          <w:rFonts w:ascii="Times New Roman" w:hAnsi="Times New Roman"/>
          <w:sz w:val="28"/>
          <w:szCs w:val="28"/>
          <w:lang w:eastAsia="ru-RU"/>
        </w:rPr>
        <w:t xml:space="preserve">Социальное обслуживание представляет собой деятельность социальных служб по социальной поддержке, оказанию социально-бытовых, социально-медицинских, психолого-педагогических, социально-правовых услуг и материальной помощи, проведению социальной адаптации и реабилитации граждан, находящихся в сложной жизненной ситуации. </w:t>
      </w:r>
    </w:p>
    <w:p w:rsidR="00224CEE" w:rsidRDefault="00224CEE" w:rsidP="000C2838">
      <w:pPr>
        <w:spacing w:before="19" w:after="0" w:line="360" w:lineRule="auto"/>
        <w:ind w:firstLine="709"/>
        <w:jc w:val="both"/>
        <w:rPr>
          <w:rFonts w:ascii="Times New Roman" w:hAnsi="Times New Roman"/>
          <w:sz w:val="28"/>
          <w:szCs w:val="28"/>
          <w:lang w:eastAsia="ru-RU"/>
        </w:rPr>
      </w:pPr>
      <w:r w:rsidRPr="00CC3B09">
        <w:rPr>
          <w:rFonts w:ascii="Times New Roman" w:hAnsi="Times New Roman"/>
          <w:sz w:val="28"/>
          <w:szCs w:val="28"/>
          <w:lang w:eastAsia="ru-RU"/>
        </w:rPr>
        <w:t>Социальные услуги населению оказывают различные типы учреждений социальной защиты: комплексные центры социального обслуживания; территориальные центры социальной помощи семье и детям; социально-реабилитац</w:t>
      </w:r>
      <w:r>
        <w:rPr>
          <w:rFonts w:ascii="Times New Roman" w:hAnsi="Times New Roman"/>
          <w:sz w:val="28"/>
          <w:szCs w:val="28"/>
          <w:lang w:eastAsia="ru-RU"/>
        </w:rPr>
        <w:t>ионные центры для несовершенно</w:t>
      </w:r>
      <w:r w:rsidRPr="00CC3B09">
        <w:rPr>
          <w:rFonts w:ascii="Times New Roman" w:hAnsi="Times New Roman"/>
          <w:sz w:val="28"/>
          <w:szCs w:val="28"/>
          <w:lang w:eastAsia="ru-RU"/>
        </w:rPr>
        <w:t>летних; социальные приюты для детей и подростков; дома ночного пребывания; геронтоло</w:t>
      </w:r>
      <w:r>
        <w:rPr>
          <w:rFonts w:ascii="Times New Roman" w:hAnsi="Times New Roman"/>
          <w:sz w:val="28"/>
          <w:szCs w:val="28"/>
          <w:lang w:eastAsia="ru-RU"/>
        </w:rPr>
        <w:t>гические центры и т.</w:t>
      </w:r>
      <w:r w:rsidRPr="00CC3B09">
        <w:rPr>
          <w:rFonts w:ascii="Times New Roman" w:hAnsi="Times New Roman"/>
          <w:sz w:val="28"/>
          <w:szCs w:val="28"/>
          <w:lang w:eastAsia="ru-RU"/>
        </w:rPr>
        <w:t xml:space="preserve">д. </w:t>
      </w:r>
    </w:p>
    <w:p w:rsidR="00224CEE" w:rsidRPr="00F97A44" w:rsidRDefault="00224CEE" w:rsidP="000C2838">
      <w:pPr>
        <w:spacing w:before="19" w:after="0" w:line="360" w:lineRule="auto"/>
        <w:ind w:firstLine="709"/>
        <w:jc w:val="both"/>
        <w:rPr>
          <w:rFonts w:ascii="Times New Roman" w:hAnsi="Times New Roman"/>
          <w:sz w:val="28"/>
          <w:szCs w:val="28"/>
          <w:lang w:eastAsia="ru-RU"/>
        </w:rPr>
      </w:pPr>
      <w:r w:rsidRPr="00F97A44">
        <w:rPr>
          <w:rFonts w:ascii="Times New Roman" w:hAnsi="Times New Roman"/>
          <w:sz w:val="28"/>
          <w:szCs w:val="28"/>
          <w:lang w:eastAsia="ru-RU"/>
        </w:rPr>
        <w:t>Социальная помощь выполняет функцию вспомоществования по бедности отдельным группам населения в экстремальных условиях; носит характер периодических и единовременных денежных доплат к пенсиям и пособиям, натуральных выдач и услуг в целях нейтрализации критических жизненных ситуаций, неблагоприятных экономических условий. Социальная помощь (поддержка) осуществляется за счет местных органов власти, предприятий (организаций), внебюджетных и благотворительных фондов в целях оказания адресной, дифференцированной помощи нуждающимся</w:t>
      </w:r>
      <w:r>
        <w:rPr>
          <w:rFonts w:ascii="Times New Roman" w:hAnsi="Times New Roman"/>
          <w:sz w:val="28"/>
          <w:szCs w:val="28"/>
          <w:lang w:eastAsia="ru-RU"/>
        </w:rPr>
        <w:t xml:space="preserve"> </w:t>
      </w:r>
      <w:r w:rsidRPr="005818EC">
        <w:rPr>
          <w:rFonts w:ascii="Times New Roman" w:hAnsi="Times New Roman"/>
          <w:sz w:val="28"/>
          <w:szCs w:val="28"/>
          <w:lang w:eastAsia="ru-RU"/>
        </w:rPr>
        <w:t>[</w:t>
      </w:r>
      <w:r>
        <w:rPr>
          <w:rFonts w:ascii="Times New Roman" w:hAnsi="Times New Roman"/>
          <w:sz w:val="28"/>
          <w:szCs w:val="28"/>
          <w:lang w:eastAsia="ru-RU"/>
        </w:rPr>
        <w:t>23, с. 3</w:t>
      </w:r>
      <w:r w:rsidRPr="005818EC">
        <w:rPr>
          <w:rFonts w:ascii="Times New Roman" w:hAnsi="Times New Roman"/>
          <w:sz w:val="28"/>
          <w:szCs w:val="28"/>
          <w:lang w:eastAsia="ru-RU"/>
        </w:rPr>
        <w:t>4</w:t>
      </w:r>
      <w:r>
        <w:rPr>
          <w:rFonts w:ascii="Times New Roman" w:hAnsi="Times New Roman"/>
          <w:sz w:val="28"/>
          <w:szCs w:val="28"/>
          <w:lang w:eastAsia="ru-RU"/>
        </w:rPr>
        <w:t>]</w:t>
      </w:r>
      <w:r w:rsidRPr="00F97A44">
        <w:rPr>
          <w:rFonts w:ascii="Times New Roman" w:hAnsi="Times New Roman"/>
          <w:sz w:val="28"/>
          <w:szCs w:val="28"/>
          <w:lang w:eastAsia="ru-RU"/>
        </w:rPr>
        <w:t>.</w:t>
      </w:r>
    </w:p>
    <w:p w:rsidR="00224CEE" w:rsidRPr="00F97A44" w:rsidRDefault="00224CEE" w:rsidP="000C2838">
      <w:pPr>
        <w:spacing w:before="19" w:after="0" w:line="360" w:lineRule="auto"/>
        <w:ind w:firstLine="709"/>
        <w:jc w:val="both"/>
        <w:rPr>
          <w:rFonts w:ascii="Times New Roman" w:hAnsi="Times New Roman"/>
          <w:sz w:val="28"/>
          <w:szCs w:val="28"/>
          <w:lang w:eastAsia="ru-RU"/>
        </w:rPr>
      </w:pPr>
      <w:r w:rsidRPr="00F97A44">
        <w:rPr>
          <w:rFonts w:ascii="Times New Roman" w:hAnsi="Times New Roman"/>
          <w:sz w:val="28"/>
          <w:szCs w:val="28"/>
          <w:lang w:eastAsia="ru-RU"/>
        </w:rPr>
        <w:t>Социальное обеспечение - это система создаваемых государством правовых, экономических и организационных мер, которые направлены на компенсацию или минимизацию последствий изменения материального и(или) социального положения граждан, а в случаях, предусмотренных законодательством РФ, иных категорий физических лиц вследствие наступления обстоятельств, признаваемых государством социально значимыми (страховые риски).</w:t>
      </w:r>
    </w:p>
    <w:p w:rsidR="00224CEE" w:rsidRPr="00F97A44" w:rsidRDefault="00224CEE" w:rsidP="000C2838">
      <w:pPr>
        <w:spacing w:before="19" w:after="0" w:line="360" w:lineRule="auto"/>
        <w:ind w:firstLine="709"/>
        <w:jc w:val="both"/>
        <w:rPr>
          <w:rFonts w:ascii="Times New Roman" w:hAnsi="Times New Roman"/>
          <w:sz w:val="28"/>
          <w:szCs w:val="28"/>
          <w:lang w:eastAsia="ru-RU"/>
        </w:rPr>
      </w:pPr>
      <w:r w:rsidRPr="00F97A44">
        <w:rPr>
          <w:rFonts w:ascii="Times New Roman" w:hAnsi="Times New Roman"/>
          <w:sz w:val="28"/>
          <w:szCs w:val="28"/>
          <w:lang w:eastAsia="ru-RU"/>
        </w:rPr>
        <w:t>Социальное страхование - часть государственной системы социальной защиты населения, спецификой которой является страхование работающих</w:t>
      </w:r>
      <w:r>
        <w:rPr>
          <w:rFonts w:ascii="Times New Roman" w:hAnsi="Times New Roman"/>
          <w:sz w:val="28"/>
          <w:szCs w:val="28"/>
          <w:lang w:eastAsia="ru-RU"/>
        </w:rPr>
        <w:t xml:space="preserve"> </w:t>
      </w:r>
      <w:r w:rsidRPr="00F97A44">
        <w:rPr>
          <w:rFonts w:ascii="Times New Roman" w:hAnsi="Times New Roman"/>
          <w:sz w:val="28"/>
          <w:szCs w:val="28"/>
          <w:lang w:eastAsia="ru-RU"/>
        </w:rPr>
        <w:t>граждан от возможного изменения материального и (или) социального положения, в том числе по не зависящим от них обстоятельствам.</w:t>
      </w:r>
    </w:p>
    <w:p w:rsidR="00224CEE" w:rsidRDefault="00224CEE" w:rsidP="000C2838">
      <w:pPr>
        <w:spacing w:before="19" w:after="0" w:line="360" w:lineRule="auto"/>
        <w:ind w:firstLine="709"/>
        <w:jc w:val="both"/>
        <w:rPr>
          <w:rFonts w:ascii="Times New Roman" w:hAnsi="Times New Roman"/>
          <w:sz w:val="28"/>
          <w:szCs w:val="28"/>
          <w:lang w:eastAsia="ru-RU"/>
        </w:rPr>
      </w:pPr>
      <w:r w:rsidRPr="00F97A44">
        <w:rPr>
          <w:rFonts w:ascii="Times New Roman" w:hAnsi="Times New Roman"/>
          <w:sz w:val="28"/>
          <w:szCs w:val="28"/>
          <w:lang w:eastAsia="ru-RU"/>
        </w:rPr>
        <w:t>Обязательное социальное страхование представляет собой систему создаваемых государством правовых, экономических, организационных мер направленных на компенсацию или минимизацию последствий изменения материального и (или) социального положения работающих граждан, а в случаях, предусмотренных законодательством РФ, иных категорий граждан вследствие признания их безработными, трудового увечья или профессионального заболевания, инвалидности, болезни, травмы, беременности и родов, потери кормильца, а также наступления старости, необходимости получения медицинской пом</w:t>
      </w:r>
      <w:r>
        <w:rPr>
          <w:rFonts w:ascii="Times New Roman" w:hAnsi="Times New Roman"/>
          <w:sz w:val="28"/>
          <w:szCs w:val="28"/>
          <w:lang w:eastAsia="ru-RU"/>
        </w:rPr>
        <w:t>о</w:t>
      </w:r>
      <w:r w:rsidRPr="00F97A44">
        <w:rPr>
          <w:rFonts w:ascii="Times New Roman" w:hAnsi="Times New Roman"/>
          <w:sz w:val="28"/>
          <w:szCs w:val="28"/>
          <w:lang w:eastAsia="ru-RU"/>
        </w:rPr>
        <w:t>щи, санаторно-курортного лечения и наступления иных установленных страховых рисков, подлежащих обязательному социальному страхованию.</w:t>
      </w:r>
    </w:p>
    <w:p w:rsidR="00224CEE" w:rsidRDefault="00224CEE" w:rsidP="000C2838">
      <w:pPr>
        <w:spacing w:before="19" w:after="0" w:line="360" w:lineRule="auto"/>
        <w:ind w:firstLine="709"/>
        <w:jc w:val="both"/>
        <w:rPr>
          <w:rFonts w:ascii="Times New Roman" w:hAnsi="Times New Roman"/>
          <w:sz w:val="28"/>
          <w:szCs w:val="28"/>
          <w:lang w:eastAsia="ru-RU"/>
        </w:rPr>
      </w:pPr>
    </w:p>
    <w:p w:rsidR="00224CEE" w:rsidRDefault="00224CEE" w:rsidP="000C2838">
      <w:pPr>
        <w:spacing w:before="19" w:after="0" w:line="360" w:lineRule="auto"/>
        <w:ind w:firstLine="709"/>
        <w:jc w:val="both"/>
        <w:rPr>
          <w:rFonts w:ascii="Times New Roman" w:hAnsi="Times New Roman"/>
          <w:sz w:val="28"/>
          <w:szCs w:val="28"/>
          <w:lang w:eastAsia="ru-RU"/>
        </w:rPr>
      </w:pPr>
    </w:p>
    <w:p w:rsidR="00224CEE" w:rsidRDefault="00224CEE" w:rsidP="000C2838">
      <w:pPr>
        <w:spacing w:before="19"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1.2 Виды социальной защиты населения</w:t>
      </w:r>
    </w:p>
    <w:p w:rsidR="00224CEE" w:rsidRDefault="00224CEE" w:rsidP="000C2838">
      <w:pPr>
        <w:spacing w:before="19" w:after="0" w:line="360" w:lineRule="auto"/>
        <w:ind w:firstLine="709"/>
        <w:jc w:val="both"/>
        <w:rPr>
          <w:rFonts w:ascii="Times New Roman" w:hAnsi="Times New Roman"/>
          <w:sz w:val="28"/>
          <w:szCs w:val="28"/>
          <w:lang w:eastAsia="ru-RU"/>
        </w:rPr>
      </w:pPr>
    </w:p>
    <w:p w:rsidR="00224CEE" w:rsidRDefault="00224CEE" w:rsidP="000C2838">
      <w:pPr>
        <w:spacing w:before="19" w:after="0" w:line="360" w:lineRule="auto"/>
        <w:ind w:firstLine="709"/>
        <w:jc w:val="both"/>
        <w:rPr>
          <w:rFonts w:ascii="Times New Roman" w:hAnsi="Times New Roman"/>
          <w:sz w:val="28"/>
          <w:szCs w:val="28"/>
          <w:lang w:eastAsia="ru-RU"/>
        </w:rPr>
      </w:pPr>
    </w:p>
    <w:p w:rsidR="00224CEE" w:rsidRDefault="00224CEE" w:rsidP="000C2838">
      <w:pPr>
        <w:spacing w:before="19" w:after="0" w:line="360" w:lineRule="auto"/>
        <w:ind w:firstLine="709"/>
        <w:jc w:val="both"/>
        <w:rPr>
          <w:rFonts w:ascii="Times New Roman" w:hAnsi="Times New Roman"/>
          <w:sz w:val="28"/>
          <w:szCs w:val="28"/>
          <w:lang w:eastAsia="ru-RU"/>
        </w:rPr>
      </w:pPr>
      <w:r w:rsidRPr="00D31C0F">
        <w:rPr>
          <w:rFonts w:ascii="Times New Roman" w:hAnsi="Times New Roman"/>
          <w:sz w:val="28"/>
          <w:szCs w:val="28"/>
          <w:lang w:eastAsia="ru-RU"/>
        </w:rPr>
        <w:t>В настоящее время институт социальной защиты каждой стра</w:t>
      </w:r>
      <w:r w:rsidRPr="00D31C0F">
        <w:rPr>
          <w:rFonts w:ascii="Times New Roman" w:hAnsi="Times New Roman"/>
          <w:sz w:val="28"/>
          <w:szCs w:val="28"/>
          <w:lang w:eastAsia="ru-RU"/>
        </w:rPr>
        <w:softHyphen/>
        <w:t>ны характеризуется совокупностью охватываемых им видов соци</w:t>
      </w:r>
      <w:r w:rsidRPr="00D31C0F">
        <w:rPr>
          <w:rFonts w:ascii="Times New Roman" w:hAnsi="Times New Roman"/>
          <w:sz w:val="28"/>
          <w:szCs w:val="28"/>
          <w:lang w:eastAsia="ru-RU"/>
        </w:rPr>
        <w:softHyphen/>
        <w:t>альной защиты и используемых организационно-правовых форм и в общем виде может быть представлен в виде матрицы, в которой строками показываются виды социальной защиты, а столбцами организационно-правовые формы, в которых эти виды осуществ</w:t>
      </w:r>
      <w:r w:rsidRPr="00D31C0F">
        <w:rPr>
          <w:rFonts w:ascii="Times New Roman" w:hAnsi="Times New Roman"/>
          <w:sz w:val="28"/>
          <w:szCs w:val="28"/>
          <w:lang w:eastAsia="ru-RU"/>
        </w:rPr>
        <w:softHyphen/>
        <w:t>ляются</w:t>
      </w:r>
      <w:r>
        <w:rPr>
          <w:rFonts w:ascii="Times New Roman" w:hAnsi="Times New Roman"/>
          <w:sz w:val="28"/>
          <w:szCs w:val="28"/>
          <w:lang w:eastAsia="ru-RU"/>
        </w:rPr>
        <w:t>.</w:t>
      </w:r>
    </w:p>
    <w:p w:rsidR="00224CEE" w:rsidRDefault="00224CEE" w:rsidP="000C2838">
      <w:pPr>
        <w:spacing w:before="19" w:after="0" w:line="360" w:lineRule="auto"/>
        <w:ind w:firstLine="709"/>
        <w:jc w:val="both"/>
        <w:rPr>
          <w:rFonts w:ascii="Times New Roman" w:hAnsi="Times New Roman"/>
          <w:sz w:val="28"/>
          <w:szCs w:val="28"/>
          <w:lang w:eastAsia="ru-RU"/>
        </w:rPr>
      </w:pPr>
      <w:r w:rsidRPr="00D31C0F">
        <w:rPr>
          <w:rFonts w:ascii="Times New Roman" w:hAnsi="Times New Roman"/>
          <w:sz w:val="28"/>
          <w:szCs w:val="28"/>
          <w:lang w:eastAsia="ru-RU"/>
        </w:rPr>
        <w:t>Виды социальной защиты</w:t>
      </w:r>
      <w:r>
        <w:rPr>
          <w:rFonts w:ascii="Times New Roman" w:hAnsi="Times New Roman"/>
          <w:sz w:val="28"/>
          <w:szCs w:val="28"/>
          <w:lang w:eastAsia="ru-RU"/>
        </w:rPr>
        <w:t>:</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Болезнь (медицинская по</w:t>
      </w:r>
      <w:r w:rsidRPr="00D31C0F">
        <w:rPr>
          <w:rFonts w:ascii="Times New Roman" w:hAnsi="Times New Roman"/>
          <w:sz w:val="28"/>
          <w:szCs w:val="28"/>
          <w:lang w:eastAsia="ru-RU"/>
        </w:rPr>
        <w:softHyphen/>
        <w:t>мощь и обеспечение по вре</w:t>
      </w:r>
      <w:r w:rsidRPr="00D31C0F">
        <w:rPr>
          <w:rFonts w:ascii="Times New Roman" w:hAnsi="Times New Roman"/>
          <w:sz w:val="28"/>
          <w:szCs w:val="28"/>
          <w:lang w:eastAsia="ru-RU"/>
        </w:rPr>
        <w:softHyphen/>
        <w:t>менной нетр</w:t>
      </w:r>
      <w:r>
        <w:rPr>
          <w:rFonts w:ascii="Times New Roman" w:hAnsi="Times New Roman"/>
          <w:sz w:val="28"/>
          <w:szCs w:val="28"/>
          <w:lang w:eastAsia="ru-RU"/>
        </w:rPr>
        <w:t>у</w:t>
      </w:r>
      <w:r w:rsidRPr="00D31C0F">
        <w:rPr>
          <w:rFonts w:ascii="Times New Roman" w:hAnsi="Times New Roman"/>
          <w:sz w:val="28"/>
          <w:szCs w:val="28"/>
          <w:lang w:eastAsia="ru-RU"/>
        </w:rPr>
        <w:t>доспособности)</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Старость</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Инвалидность</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Смерть кормильца</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Материнство</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Содержание семьи</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Безработица</w:t>
      </w:r>
    </w:p>
    <w:p w:rsidR="00224CEE" w:rsidRDefault="00224CEE" w:rsidP="000C2838">
      <w:pPr>
        <w:pStyle w:val="1"/>
        <w:numPr>
          <w:ilvl w:val="0"/>
          <w:numId w:val="1"/>
        </w:numPr>
        <w:spacing w:before="19" w:after="0" w:line="360" w:lineRule="auto"/>
        <w:ind w:left="0" w:firstLine="1069"/>
        <w:jc w:val="both"/>
        <w:rPr>
          <w:rFonts w:ascii="Times New Roman" w:hAnsi="Times New Roman"/>
          <w:sz w:val="28"/>
          <w:szCs w:val="28"/>
          <w:lang w:eastAsia="ru-RU"/>
        </w:rPr>
      </w:pPr>
      <w:r w:rsidRPr="00D31C0F">
        <w:rPr>
          <w:rFonts w:ascii="Times New Roman" w:hAnsi="Times New Roman"/>
          <w:sz w:val="28"/>
          <w:szCs w:val="28"/>
          <w:lang w:eastAsia="ru-RU"/>
        </w:rPr>
        <w:t>Несчастные случаи на производстве</w:t>
      </w:r>
    </w:p>
    <w:p w:rsidR="00224CEE" w:rsidRPr="00D31C0F" w:rsidRDefault="00224CEE" w:rsidP="000C2838">
      <w:pPr>
        <w:spacing w:line="360" w:lineRule="auto"/>
        <w:ind w:firstLine="709"/>
        <w:jc w:val="both"/>
        <w:rPr>
          <w:rFonts w:ascii="Times New Roman" w:hAnsi="Times New Roman"/>
          <w:sz w:val="28"/>
          <w:szCs w:val="28"/>
        </w:rPr>
      </w:pPr>
      <w:r w:rsidRPr="00D31C0F">
        <w:rPr>
          <w:rFonts w:ascii="Times New Roman" w:hAnsi="Times New Roman"/>
          <w:sz w:val="28"/>
          <w:szCs w:val="28"/>
        </w:rPr>
        <w:t>Социальная защита также предусматривается в отношении семей с низкими душевыми доходами, не обеспечивающими общественно необходимого прожиточного минимума, результатом чего обычно является отсутствие средств существования или средств на оплату жизненно значимых товаров и услуг (средств реабилитации, оплаты жилья, лечения)</w:t>
      </w:r>
      <w:r>
        <w:rPr>
          <w:rFonts w:ascii="Times New Roman" w:hAnsi="Times New Roman"/>
          <w:sz w:val="26"/>
          <w:szCs w:val="26"/>
          <w:lang w:eastAsia="ru-RU"/>
        </w:rPr>
        <w:t xml:space="preserve"> </w:t>
      </w:r>
      <w:r w:rsidRPr="005818EC">
        <w:rPr>
          <w:rFonts w:ascii="Times New Roman" w:hAnsi="Times New Roman"/>
          <w:sz w:val="28"/>
          <w:szCs w:val="28"/>
        </w:rPr>
        <w:t>[</w:t>
      </w:r>
      <w:r>
        <w:rPr>
          <w:rFonts w:ascii="Times New Roman" w:hAnsi="Times New Roman"/>
          <w:sz w:val="28"/>
          <w:szCs w:val="28"/>
        </w:rPr>
        <w:t>10, с. 65</w:t>
      </w:r>
      <w:r w:rsidRPr="005818EC">
        <w:rPr>
          <w:rFonts w:ascii="Times New Roman" w:hAnsi="Times New Roman"/>
          <w:sz w:val="28"/>
          <w:szCs w:val="28"/>
        </w:rPr>
        <w:t>].</w:t>
      </w:r>
    </w:p>
    <w:p w:rsidR="00224CEE" w:rsidRPr="00D31C0F" w:rsidRDefault="00224CEE" w:rsidP="000C2838">
      <w:pPr>
        <w:spacing w:before="19" w:after="0" w:line="360" w:lineRule="auto"/>
        <w:ind w:firstLine="709"/>
        <w:jc w:val="both"/>
        <w:rPr>
          <w:rFonts w:ascii="Times New Roman" w:hAnsi="Times New Roman"/>
          <w:sz w:val="28"/>
          <w:szCs w:val="28"/>
          <w:lang w:eastAsia="ru-RU"/>
        </w:rPr>
      </w:pPr>
      <w:r w:rsidRPr="00D31C0F">
        <w:rPr>
          <w:rFonts w:ascii="Times New Roman" w:hAnsi="Times New Roman"/>
          <w:sz w:val="28"/>
          <w:szCs w:val="28"/>
        </w:rPr>
        <w:t>Социальная защита может осуществляться в денежной форме в виде пенсий и пособий, в натуральной форме, а также путем оказания различного рода услуг лицам, являющимся объектом социальной защиты. Она может иметь как компенсационный, так и предупредительный профилактический характер.</w:t>
      </w:r>
    </w:p>
    <w:p w:rsidR="00224CEE" w:rsidRDefault="00224CEE" w:rsidP="000C2838">
      <w:pPr>
        <w:spacing w:before="19" w:after="0" w:line="360" w:lineRule="auto"/>
        <w:ind w:firstLine="709"/>
        <w:jc w:val="both"/>
        <w:rPr>
          <w:rFonts w:ascii="Times New Roman" w:hAnsi="Times New Roman"/>
          <w:sz w:val="28"/>
          <w:szCs w:val="28"/>
          <w:lang w:eastAsia="ru-RU"/>
        </w:rPr>
      </w:pPr>
      <w:r w:rsidRPr="00D31C0F">
        <w:rPr>
          <w:rFonts w:ascii="Times New Roman" w:hAnsi="Times New Roman"/>
          <w:sz w:val="28"/>
          <w:szCs w:val="28"/>
          <w:lang w:eastAsia="ru-RU"/>
        </w:rPr>
        <w:t>Организационно-правовые формы социальной защиты</w:t>
      </w:r>
      <w:r>
        <w:rPr>
          <w:rFonts w:ascii="Times New Roman" w:hAnsi="Times New Roman"/>
          <w:sz w:val="28"/>
          <w:szCs w:val="28"/>
          <w:lang w:eastAsia="ru-RU"/>
        </w:rPr>
        <w:t>:</w:t>
      </w:r>
    </w:p>
    <w:p w:rsidR="00224CEE" w:rsidRDefault="00224CEE" w:rsidP="000C2838">
      <w:pPr>
        <w:pStyle w:val="1"/>
        <w:numPr>
          <w:ilvl w:val="0"/>
          <w:numId w:val="2"/>
        </w:numPr>
        <w:spacing w:before="19" w:after="0" w:line="360" w:lineRule="auto"/>
        <w:jc w:val="both"/>
        <w:rPr>
          <w:rFonts w:ascii="Times New Roman" w:hAnsi="Times New Roman"/>
          <w:sz w:val="28"/>
          <w:szCs w:val="28"/>
          <w:lang w:eastAsia="ru-RU"/>
        </w:rPr>
      </w:pPr>
      <w:r w:rsidRPr="00EF2407">
        <w:rPr>
          <w:rFonts w:ascii="Times New Roman" w:hAnsi="Times New Roman"/>
          <w:sz w:val="28"/>
          <w:szCs w:val="28"/>
          <w:lang w:eastAsia="ru-RU"/>
        </w:rPr>
        <w:t>Социаль</w:t>
      </w:r>
      <w:r w:rsidRPr="00EF2407">
        <w:rPr>
          <w:rFonts w:ascii="Times New Roman" w:hAnsi="Times New Roman"/>
          <w:sz w:val="28"/>
          <w:szCs w:val="28"/>
          <w:lang w:eastAsia="ru-RU"/>
        </w:rPr>
        <w:softHyphen/>
        <w:t>ное стра</w:t>
      </w:r>
      <w:r w:rsidRPr="00EF2407">
        <w:rPr>
          <w:rFonts w:ascii="Times New Roman" w:hAnsi="Times New Roman"/>
          <w:sz w:val="28"/>
          <w:szCs w:val="28"/>
          <w:lang w:eastAsia="ru-RU"/>
        </w:rPr>
        <w:softHyphen/>
        <w:t>хование</w:t>
      </w:r>
    </w:p>
    <w:p w:rsidR="00224CEE" w:rsidRDefault="00224CEE" w:rsidP="000C2838">
      <w:pPr>
        <w:pStyle w:val="1"/>
        <w:numPr>
          <w:ilvl w:val="0"/>
          <w:numId w:val="2"/>
        </w:numPr>
        <w:spacing w:before="19" w:after="0" w:line="360" w:lineRule="auto"/>
        <w:jc w:val="both"/>
        <w:rPr>
          <w:rFonts w:ascii="Times New Roman" w:hAnsi="Times New Roman"/>
          <w:sz w:val="28"/>
          <w:szCs w:val="28"/>
          <w:lang w:eastAsia="ru-RU"/>
        </w:rPr>
      </w:pPr>
      <w:r w:rsidRPr="00EF2407">
        <w:rPr>
          <w:rFonts w:ascii="Times New Roman" w:hAnsi="Times New Roman"/>
          <w:sz w:val="28"/>
          <w:szCs w:val="28"/>
          <w:lang w:eastAsia="ru-RU"/>
        </w:rPr>
        <w:t>Со</w:t>
      </w:r>
      <w:r w:rsidRPr="00EF2407">
        <w:rPr>
          <w:rFonts w:ascii="Times New Roman" w:hAnsi="Times New Roman"/>
          <w:sz w:val="28"/>
          <w:szCs w:val="28"/>
          <w:lang w:eastAsia="ru-RU"/>
        </w:rPr>
        <w:softHyphen/>
        <w:t>циаль</w:t>
      </w:r>
      <w:r w:rsidRPr="00EF2407">
        <w:rPr>
          <w:rFonts w:ascii="Times New Roman" w:hAnsi="Times New Roman"/>
          <w:sz w:val="28"/>
          <w:szCs w:val="28"/>
          <w:lang w:eastAsia="ru-RU"/>
        </w:rPr>
        <w:softHyphen/>
        <w:t>ная по</w:t>
      </w:r>
      <w:r w:rsidRPr="00EF2407">
        <w:rPr>
          <w:rFonts w:ascii="Times New Roman" w:hAnsi="Times New Roman"/>
          <w:sz w:val="28"/>
          <w:szCs w:val="28"/>
          <w:lang w:eastAsia="ru-RU"/>
        </w:rPr>
        <w:softHyphen/>
        <w:t>мощь</w:t>
      </w:r>
    </w:p>
    <w:p w:rsidR="00224CEE" w:rsidRDefault="00224CEE" w:rsidP="000C2838">
      <w:pPr>
        <w:pStyle w:val="1"/>
        <w:numPr>
          <w:ilvl w:val="0"/>
          <w:numId w:val="2"/>
        </w:numPr>
        <w:spacing w:before="19" w:after="0" w:line="360" w:lineRule="auto"/>
        <w:jc w:val="both"/>
        <w:rPr>
          <w:rFonts w:ascii="Times New Roman" w:hAnsi="Times New Roman"/>
          <w:sz w:val="28"/>
          <w:szCs w:val="28"/>
          <w:lang w:eastAsia="ru-RU"/>
        </w:rPr>
      </w:pPr>
      <w:r w:rsidRPr="00EF2407">
        <w:rPr>
          <w:rFonts w:ascii="Times New Roman" w:hAnsi="Times New Roman"/>
          <w:sz w:val="28"/>
          <w:szCs w:val="28"/>
          <w:lang w:eastAsia="ru-RU"/>
        </w:rPr>
        <w:t>Госу</w:t>
      </w:r>
      <w:r w:rsidRPr="00EF2407">
        <w:rPr>
          <w:rFonts w:ascii="Times New Roman" w:hAnsi="Times New Roman"/>
          <w:sz w:val="28"/>
          <w:szCs w:val="28"/>
          <w:lang w:eastAsia="ru-RU"/>
        </w:rPr>
        <w:softHyphen/>
        <w:t>дарст</w:t>
      </w:r>
      <w:r w:rsidRPr="00EF2407">
        <w:rPr>
          <w:rFonts w:ascii="Times New Roman" w:hAnsi="Times New Roman"/>
          <w:sz w:val="28"/>
          <w:szCs w:val="28"/>
          <w:lang w:eastAsia="ru-RU"/>
        </w:rPr>
        <w:softHyphen/>
        <w:t>венное обеспе</w:t>
      </w:r>
      <w:r w:rsidRPr="00EF2407">
        <w:rPr>
          <w:rFonts w:ascii="Times New Roman" w:hAnsi="Times New Roman"/>
          <w:sz w:val="28"/>
          <w:szCs w:val="28"/>
          <w:lang w:eastAsia="ru-RU"/>
        </w:rPr>
        <w:softHyphen/>
        <w:t>чение</w:t>
      </w:r>
    </w:p>
    <w:p w:rsidR="00224CEE" w:rsidRDefault="00224CEE" w:rsidP="000C2838">
      <w:pPr>
        <w:pStyle w:val="1"/>
        <w:numPr>
          <w:ilvl w:val="0"/>
          <w:numId w:val="2"/>
        </w:numPr>
        <w:spacing w:before="19" w:after="0" w:line="360" w:lineRule="auto"/>
        <w:jc w:val="both"/>
        <w:rPr>
          <w:rFonts w:ascii="Times New Roman" w:hAnsi="Times New Roman"/>
          <w:sz w:val="28"/>
          <w:szCs w:val="28"/>
          <w:lang w:eastAsia="ru-RU"/>
        </w:rPr>
      </w:pPr>
      <w:r w:rsidRPr="00EF2407">
        <w:rPr>
          <w:rFonts w:ascii="Times New Roman" w:hAnsi="Times New Roman"/>
          <w:sz w:val="28"/>
          <w:szCs w:val="28"/>
          <w:lang w:eastAsia="ru-RU"/>
        </w:rPr>
        <w:t>Обяза</w:t>
      </w:r>
      <w:r w:rsidRPr="00EF2407">
        <w:rPr>
          <w:rFonts w:ascii="Times New Roman" w:hAnsi="Times New Roman"/>
          <w:sz w:val="28"/>
          <w:szCs w:val="28"/>
          <w:lang w:eastAsia="ru-RU"/>
        </w:rPr>
        <w:softHyphen/>
        <w:t>тельные накоп</w:t>
      </w:r>
      <w:r w:rsidRPr="00EF2407">
        <w:rPr>
          <w:rFonts w:ascii="Times New Roman" w:hAnsi="Times New Roman"/>
          <w:sz w:val="28"/>
          <w:szCs w:val="28"/>
          <w:lang w:eastAsia="ru-RU"/>
        </w:rPr>
        <w:softHyphen/>
        <w:t>ления</w:t>
      </w:r>
    </w:p>
    <w:p w:rsidR="00224CEE" w:rsidRDefault="00224CEE" w:rsidP="000C2838">
      <w:pPr>
        <w:pStyle w:val="1"/>
        <w:numPr>
          <w:ilvl w:val="0"/>
          <w:numId w:val="2"/>
        </w:numPr>
        <w:spacing w:before="19" w:after="0" w:line="360" w:lineRule="auto"/>
        <w:jc w:val="both"/>
        <w:rPr>
          <w:rFonts w:ascii="Times New Roman" w:hAnsi="Times New Roman"/>
          <w:sz w:val="28"/>
          <w:szCs w:val="28"/>
          <w:lang w:eastAsia="ru-RU"/>
        </w:rPr>
      </w:pPr>
      <w:r w:rsidRPr="00EF2407">
        <w:rPr>
          <w:rFonts w:ascii="Times New Roman" w:hAnsi="Times New Roman"/>
          <w:sz w:val="28"/>
          <w:szCs w:val="28"/>
          <w:lang w:eastAsia="ru-RU"/>
        </w:rPr>
        <w:t>Част</w:t>
      </w:r>
      <w:r w:rsidRPr="00EF2407">
        <w:rPr>
          <w:rFonts w:ascii="Times New Roman" w:hAnsi="Times New Roman"/>
          <w:sz w:val="28"/>
          <w:szCs w:val="28"/>
          <w:lang w:eastAsia="ru-RU"/>
        </w:rPr>
        <w:softHyphen/>
        <w:t>ные формы</w:t>
      </w:r>
    </w:p>
    <w:p w:rsidR="00224CEE" w:rsidRPr="00EF2407" w:rsidRDefault="00224CEE" w:rsidP="000C2838">
      <w:pPr>
        <w:spacing w:line="360" w:lineRule="auto"/>
        <w:ind w:firstLine="709"/>
        <w:jc w:val="both"/>
        <w:rPr>
          <w:rFonts w:ascii="Times New Roman" w:hAnsi="Times New Roman"/>
          <w:sz w:val="28"/>
          <w:szCs w:val="28"/>
        </w:rPr>
      </w:pPr>
      <w:r w:rsidRPr="00EF2407">
        <w:rPr>
          <w:rFonts w:ascii="Times New Roman" w:hAnsi="Times New Roman"/>
          <w:sz w:val="28"/>
          <w:szCs w:val="28"/>
        </w:rPr>
        <w:t>Одной из государст</w:t>
      </w:r>
      <w:r>
        <w:rPr>
          <w:rFonts w:ascii="Times New Roman" w:hAnsi="Times New Roman"/>
          <w:sz w:val="28"/>
          <w:szCs w:val="28"/>
        </w:rPr>
        <w:t>венно-правовых форм социальной з</w:t>
      </w:r>
      <w:r w:rsidRPr="00EF2407">
        <w:rPr>
          <w:rFonts w:ascii="Times New Roman" w:hAnsi="Times New Roman"/>
          <w:sz w:val="28"/>
          <w:szCs w:val="28"/>
        </w:rPr>
        <w:t xml:space="preserve">ащиты является непосредственно </w:t>
      </w:r>
      <w:r w:rsidRPr="00EF2407">
        <w:rPr>
          <w:rFonts w:ascii="Times New Roman" w:hAnsi="Times New Roman"/>
          <w:bCs/>
          <w:sz w:val="28"/>
          <w:szCs w:val="28"/>
        </w:rPr>
        <w:t>государственное обеспечение</w:t>
      </w:r>
      <w:r w:rsidRPr="00EF2407">
        <w:rPr>
          <w:rFonts w:ascii="Times New Roman" w:hAnsi="Times New Roman"/>
          <w:b/>
          <w:bCs/>
          <w:sz w:val="28"/>
          <w:szCs w:val="28"/>
        </w:rPr>
        <w:t xml:space="preserve"> </w:t>
      </w:r>
      <w:r w:rsidRPr="00EF2407">
        <w:rPr>
          <w:rFonts w:ascii="Times New Roman" w:hAnsi="Times New Roman"/>
          <w:sz w:val="28"/>
          <w:szCs w:val="28"/>
        </w:rPr>
        <w:t>нетрудоспособных лиц. Основные признаки непосредственного государственного обеспечения — финансирование расходов за счет государственного бюджета и установление категорий обеспечиваемых лиц и уровня их обеспечения в соответствии с приорите</w:t>
      </w:r>
      <w:r>
        <w:rPr>
          <w:rFonts w:ascii="Times New Roman" w:hAnsi="Times New Roman"/>
          <w:sz w:val="28"/>
          <w:szCs w:val="28"/>
        </w:rPr>
        <w:t>тами, определяемыми органа</w:t>
      </w:r>
      <w:r w:rsidRPr="00EF2407">
        <w:rPr>
          <w:rFonts w:ascii="Times New Roman" w:hAnsi="Times New Roman"/>
          <w:sz w:val="28"/>
          <w:szCs w:val="28"/>
        </w:rPr>
        <w:t xml:space="preserve">ми государственной власти. Непосредственное государственное обеспечение в странах с рыночной экономикой имеет достаточно ограниченные масштабы применения. </w:t>
      </w:r>
    </w:p>
    <w:p w:rsidR="00224CEE" w:rsidRDefault="00224CEE" w:rsidP="000C2838">
      <w:pPr>
        <w:spacing w:before="9" w:line="360" w:lineRule="auto"/>
        <w:ind w:firstLine="709"/>
        <w:jc w:val="both"/>
        <w:rPr>
          <w:rFonts w:ascii="Times New Roman" w:hAnsi="Times New Roman"/>
          <w:sz w:val="28"/>
          <w:szCs w:val="28"/>
        </w:rPr>
      </w:pPr>
      <w:r w:rsidRPr="00EF2407">
        <w:rPr>
          <w:rFonts w:ascii="Times New Roman" w:hAnsi="Times New Roman"/>
          <w:sz w:val="28"/>
          <w:szCs w:val="28"/>
        </w:rPr>
        <w:t xml:space="preserve">Другой организационно-правовой формой социальной защиты является </w:t>
      </w:r>
      <w:r w:rsidRPr="00EF2407">
        <w:rPr>
          <w:rFonts w:ascii="Times New Roman" w:hAnsi="Times New Roman"/>
          <w:bCs/>
          <w:sz w:val="28"/>
          <w:szCs w:val="28"/>
        </w:rPr>
        <w:t>социальное страхование,</w:t>
      </w:r>
      <w:r w:rsidRPr="00EF2407">
        <w:rPr>
          <w:rFonts w:ascii="Times New Roman" w:hAnsi="Times New Roman"/>
          <w:b/>
          <w:bCs/>
          <w:sz w:val="28"/>
          <w:szCs w:val="28"/>
        </w:rPr>
        <w:t xml:space="preserve"> </w:t>
      </w:r>
      <w:r w:rsidRPr="00EF2407">
        <w:rPr>
          <w:rFonts w:ascii="Times New Roman" w:hAnsi="Times New Roman"/>
          <w:sz w:val="28"/>
          <w:szCs w:val="28"/>
        </w:rPr>
        <w:t xml:space="preserve">которое широко используется в абсолютном большинстве стран с рыночной экономикой в отношении многих видов социальной защиты. В его основе лежит понятие социальных рисков и требование их обязательного и добровольного страхования. </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Социальное страхование включает обязательное пенсионное страхование, страхование на случай болезни, от несчастных случаев и по безработице. Финансирование выплат осуществляется за счет взносов работодателей, работоп</w:t>
      </w:r>
      <w:r>
        <w:rPr>
          <w:rFonts w:ascii="Times New Roman" w:hAnsi="Times New Roman"/>
          <w:sz w:val="28"/>
          <w:szCs w:val="28"/>
        </w:rPr>
        <w:t>о</w:t>
      </w:r>
      <w:r w:rsidRPr="001A0497">
        <w:rPr>
          <w:rFonts w:ascii="Times New Roman" w:hAnsi="Times New Roman"/>
          <w:sz w:val="28"/>
          <w:szCs w:val="28"/>
        </w:rPr>
        <w:t>лучателей и государственных дотаций. Виды страхования отличаются суммами взносов и выплат при наступлении страховых случаев.</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Государственное пенсионное страхование. Для уплаты взносов фиксируется некоторый верхний предел доходов работника, выше которого доход освобождается от уплаты взносов. Взносы по этому виду социального страхования оплачиваются работником и работодателем в равных долях.</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Страхование на случай болезни. Здесь также взносы производятся в равных долях и работником, и работодателем. Но превышение некоторого предела дохода работника освобождает его от обязанности застраховываться, хотя ему предоставляется право страховаться на добровольной основе.</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Страхование от несчастных случаев. Взносы по этому виду страхования уплачиваются только работодателем (предприятием). Размер взноса начисляется на фонд заработной платы предприятия.</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Страхование по безработице. Принципы уплаты взносов здесь такие же, как и в пенсионном страховании: разделение размера взносов поровну между работником и работодателем и установление предела дохода, свыше которого он уже не подлежит “обложению”.</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 xml:space="preserve">Другой вид обязательного государственного социального страхования — страхование на случай болезни. Функции страховщика осуществляются больничными кассами, подобными тем, которые существовали в дореволюционной России. Они являются “правовыми корпорациями самоуправления”. </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О страховании от несчастных случаев население в целом мало информировано, так как взносы по нему уплачиваются исключительно работодателем за работающих по найму. Задачами этого вида социального страхования являются: предотвращение несчастных случаев на производстве, восстановление трудоспособности пострадавшего, в том числе помощь в приобретении новой профессии, денежные страховые выплаты пострадавшему или его родственникам как возмещение понесенного работником ущерба.</w:t>
      </w:r>
    </w:p>
    <w:p w:rsidR="00224CEE" w:rsidRPr="001A049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 xml:space="preserve">В мировой практике чаще используются дифференцированные нормы страховых выплат, которые исчисляются в зависимости от уровня травматизма и профессиональных заболеваний, полученных вследствие вредности производства, и определяются для каждого конкретного предприятия, помимо норм, разрабатываемых для отрасли в целом. Такой подход оказывает стимулирующее действие на руководство предприятия: чтобы снизился размер страховых взносов, должны улучшаться условия труда, уменьшаться вредность производства и число несчастных случаев. </w:t>
      </w:r>
    </w:p>
    <w:p w:rsidR="00224CEE" w:rsidRPr="00EF2407" w:rsidRDefault="00224CEE" w:rsidP="000C2838">
      <w:pPr>
        <w:spacing w:before="9" w:line="360" w:lineRule="auto"/>
        <w:ind w:firstLine="709"/>
        <w:jc w:val="both"/>
        <w:rPr>
          <w:rFonts w:ascii="Times New Roman" w:hAnsi="Times New Roman"/>
          <w:sz w:val="28"/>
          <w:szCs w:val="28"/>
        </w:rPr>
      </w:pPr>
      <w:r w:rsidRPr="001A0497">
        <w:rPr>
          <w:rFonts w:ascii="Times New Roman" w:hAnsi="Times New Roman"/>
          <w:sz w:val="28"/>
          <w:szCs w:val="28"/>
        </w:rPr>
        <w:t>Для получения права на выплаты по страхованию по безработице безработный должен пройти регистрацию на бирже труда как ищущий работу. Но можно подать заявление заранее, при получении извещения предприятия об окончании вашей работы на нем по различным причинам (это, как правило, осуществляется). В результате увольняющийся получает возможность зарегистрироваться на бирже труда и тем самым избежать перерыва в получении средств для существования.</w:t>
      </w:r>
    </w:p>
    <w:p w:rsidR="00224CEE" w:rsidRPr="00EF2407" w:rsidRDefault="00224CEE" w:rsidP="000C2838">
      <w:pPr>
        <w:spacing w:line="360" w:lineRule="auto"/>
        <w:ind w:firstLine="709"/>
        <w:jc w:val="both"/>
        <w:rPr>
          <w:rFonts w:ascii="Times New Roman" w:hAnsi="Times New Roman"/>
          <w:sz w:val="28"/>
          <w:szCs w:val="28"/>
        </w:rPr>
      </w:pPr>
      <w:r w:rsidRPr="00EF2407">
        <w:rPr>
          <w:rFonts w:ascii="Times New Roman" w:hAnsi="Times New Roman"/>
          <w:sz w:val="28"/>
          <w:szCs w:val="28"/>
        </w:rPr>
        <w:t xml:space="preserve">В странах с рыночной экономикой также активно используется такая организационно-правовая форма социальной защиты, как </w:t>
      </w:r>
      <w:r w:rsidRPr="00EF2407">
        <w:rPr>
          <w:rFonts w:ascii="Times New Roman" w:hAnsi="Times New Roman"/>
          <w:bCs/>
          <w:sz w:val="28"/>
          <w:szCs w:val="28"/>
        </w:rPr>
        <w:t xml:space="preserve">социальная помощь. </w:t>
      </w:r>
      <w:r w:rsidRPr="00EF2407">
        <w:rPr>
          <w:rFonts w:ascii="Times New Roman" w:hAnsi="Times New Roman"/>
          <w:sz w:val="28"/>
          <w:szCs w:val="28"/>
        </w:rPr>
        <w:t xml:space="preserve">Она носит адресный характер и предоставляется лицам после проверки их нуждаемости, если они не имеют других источников существования. </w:t>
      </w:r>
    </w:p>
    <w:p w:rsidR="00224CEE" w:rsidRPr="00EF2407" w:rsidRDefault="00224CEE" w:rsidP="000C2838">
      <w:pPr>
        <w:spacing w:line="360" w:lineRule="auto"/>
        <w:ind w:firstLine="709"/>
        <w:jc w:val="both"/>
        <w:rPr>
          <w:rFonts w:ascii="Times New Roman" w:hAnsi="Times New Roman"/>
          <w:sz w:val="28"/>
          <w:szCs w:val="28"/>
        </w:rPr>
      </w:pPr>
      <w:r w:rsidRPr="00EF2407">
        <w:rPr>
          <w:rFonts w:ascii="Times New Roman" w:hAnsi="Times New Roman"/>
          <w:sz w:val="28"/>
          <w:szCs w:val="28"/>
        </w:rPr>
        <w:t xml:space="preserve">Другими организационно-правовыми формами социальной защиты могут быть провиденные фонды — </w:t>
      </w:r>
      <w:r w:rsidRPr="00EF2407">
        <w:rPr>
          <w:rFonts w:ascii="Times New Roman" w:hAnsi="Times New Roman"/>
          <w:bCs/>
          <w:sz w:val="28"/>
          <w:szCs w:val="28"/>
        </w:rPr>
        <w:t xml:space="preserve">обязательное (принудительное) накопление средств </w:t>
      </w:r>
      <w:r w:rsidRPr="00EF2407">
        <w:rPr>
          <w:rFonts w:ascii="Times New Roman" w:hAnsi="Times New Roman"/>
          <w:sz w:val="28"/>
          <w:szCs w:val="28"/>
        </w:rPr>
        <w:t xml:space="preserve">на случай возникновения некоторых обстоятельств. Эти фонды существуют в отдельных странах (Азии и Африки, которые были колониями) и являются общенациональными организациями, предназначенными для осуществления обязательных сбережений всеми работающими гражданами. Фонды преследуют цель обеспечить индивидуальную ответственность каждого работающего за свое благосостояние в будущем. Они представляют собой учреждения типа сберегательного банка. Воспользоваться этими вкладами можно в случае временной нетрудоспособности, при условии прекращения работы, в случае безработицы. </w:t>
      </w:r>
    </w:p>
    <w:p w:rsidR="00224CEE" w:rsidRPr="00EF2407" w:rsidRDefault="00224CEE" w:rsidP="000C2838">
      <w:pPr>
        <w:spacing w:before="4" w:line="360" w:lineRule="auto"/>
        <w:ind w:firstLine="709"/>
        <w:jc w:val="both"/>
        <w:rPr>
          <w:rFonts w:ascii="Times New Roman" w:hAnsi="Times New Roman"/>
          <w:sz w:val="28"/>
          <w:szCs w:val="28"/>
        </w:rPr>
      </w:pPr>
      <w:r w:rsidRPr="00EF2407">
        <w:rPr>
          <w:rFonts w:ascii="Times New Roman" w:hAnsi="Times New Roman"/>
          <w:sz w:val="28"/>
          <w:szCs w:val="28"/>
        </w:rPr>
        <w:t xml:space="preserve">Характерной особенностью частных форм социальной защиты является то, что они создаются не в обязательном порядке в силу принятия соответствующего законодательства, а в силу частной инициативы отдельных субъектов отношений в данной среде, которые принимают на себя обязательства по осуществлению социальной защиты ограниченного круга лиц, представляющих для них определенный интерес. Частные формы могут применяться в таких видах социальной защиты, как обеспечение временной нетрудоспособности, медицинской помощи, в пенсионном обеспечении и других. </w:t>
      </w:r>
    </w:p>
    <w:p w:rsidR="00224CEE" w:rsidRPr="00EF2407" w:rsidRDefault="00224CEE" w:rsidP="000C2838">
      <w:pPr>
        <w:spacing w:before="9" w:line="360" w:lineRule="auto"/>
        <w:ind w:firstLine="709"/>
        <w:jc w:val="both"/>
        <w:rPr>
          <w:rFonts w:ascii="Times New Roman" w:hAnsi="Times New Roman"/>
          <w:sz w:val="28"/>
          <w:szCs w:val="28"/>
        </w:rPr>
      </w:pPr>
      <w:r w:rsidRPr="00EF2407">
        <w:rPr>
          <w:rFonts w:ascii="Times New Roman" w:hAnsi="Times New Roman"/>
          <w:sz w:val="28"/>
          <w:szCs w:val="28"/>
        </w:rPr>
        <w:t xml:space="preserve">Таким образом, </w:t>
      </w:r>
      <w:r w:rsidRPr="00EF2407">
        <w:rPr>
          <w:rFonts w:ascii="Times New Roman" w:hAnsi="Times New Roman"/>
          <w:bCs/>
          <w:sz w:val="28"/>
          <w:szCs w:val="28"/>
        </w:rPr>
        <w:t xml:space="preserve">социальная защита </w:t>
      </w:r>
      <w:r w:rsidRPr="00EF2407">
        <w:rPr>
          <w:rFonts w:ascii="Times New Roman" w:hAnsi="Times New Roman"/>
          <w:sz w:val="28"/>
          <w:szCs w:val="28"/>
        </w:rPr>
        <w:t xml:space="preserve">в любом государстве — это комплексная система социально-экономических отношений, предназначенная для оказания разносторонней помощи нетрудоспособным или ограниченно трудоспособным лицам, а также семьям, доходы трудоспособных членов которых не обеспечивают общественно необходимого уровня жизни семьи. </w:t>
      </w:r>
    </w:p>
    <w:p w:rsidR="00224CEE" w:rsidRDefault="00224CEE" w:rsidP="000C2838">
      <w:pPr>
        <w:spacing w:before="9" w:line="360" w:lineRule="auto"/>
        <w:ind w:firstLine="709"/>
        <w:jc w:val="both"/>
        <w:rPr>
          <w:rFonts w:ascii="Times New Roman" w:hAnsi="Times New Roman"/>
          <w:sz w:val="28"/>
          <w:szCs w:val="28"/>
        </w:rPr>
      </w:pPr>
      <w:r w:rsidRPr="00EF2407">
        <w:rPr>
          <w:rFonts w:ascii="Times New Roman" w:hAnsi="Times New Roman"/>
          <w:sz w:val="28"/>
          <w:szCs w:val="28"/>
        </w:rPr>
        <w:t>Эффективная социальная защита предполагает проведение политики, адекватно реагирующей на социальное самочувствие людей, способной улавливать рост социального недовольства и социальной напряженности, предупреждать возможные конфликты и радикальные формы протеста.</w:t>
      </w:r>
    </w:p>
    <w:p w:rsidR="00224CEE" w:rsidRDefault="00224CEE" w:rsidP="000C2838">
      <w:pPr>
        <w:spacing w:before="9" w:line="360" w:lineRule="auto"/>
        <w:ind w:firstLine="709"/>
        <w:jc w:val="both"/>
        <w:rPr>
          <w:rFonts w:ascii="Times New Roman" w:hAnsi="Times New Roman"/>
          <w:sz w:val="28"/>
          <w:szCs w:val="28"/>
        </w:rPr>
      </w:pPr>
    </w:p>
    <w:p w:rsidR="00224CEE" w:rsidRDefault="00224CEE" w:rsidP="000C2838">
      <w:pPr>
        <w:spacing w:before="9" w:line="360" w:lineRule="auto"/>
        <w:ind w:firstLine="709"/>
        <w:jc w:val="both"/>
        <w:rPr>
          <w:rFonts w:ascii="Times New Roman" w:hAnsi="Times New Roman"/>
          <w:sz w:val="28"/>
          <w:szCs w:val="28"/>
        </w:rPr>
      </w:pPr>
    </w:p>
    <w:p w:rsidR="00224CEE" w:rsidRDefault="00224CEE" w:rsidP="000C2838">
      <w:pPr>
        <w:spacing w:before="9" w:line="360" w:lineRule="auto"/>
        <w:ind w:firstLine="709"/>
        <w:jc w:val="both"/>
        <w:rPr>
          <w:rFonts w:ascii="Times New Roman" w:hAnsi="Times New Roman"/>
          <w:sz w:val="28"/>
          <w:szCs w:val="28"/>
        </w:rPr>
      </w:pPr>
    </w:p>
    <w:p w:rsidR="00224CEE" w:rsidRDefault="00224CEE" w:rsidP="000C2838">
      <w:pPr>
        <w:spacing w:before="9" w:line="360" w:lineRule="auto"/>
        <w:ind w:firstLine="709"/>
        <w:jc w:val="both"/>
        <w:rPr>
          <w:rFonts w:ascii="Times New Roman" w:hAnsi="Times New Roman"/>
          <w:sz w:val="28"/>
          <w:szCs w:val="28"/>
        </w:rPr>
      </w:pPr>
    </w:p>
    <w:p w:rsidR="00224CEE" w:rsidRDefault="00224CEE" w:rsidP="000C2838">
      <w:pPr>
        <w:spacing w:before="19"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1.2 Роль социального страхования в социальной защите населения</w:t>
      </w:r>
    </w:p>
    <w:p w:rsidR="00224CEE" w:rsidRDefault="00224CEE" w:rsidP="000C2838">
      <w:pPr>
        <w:spacing w:before="19" w:after="0" w:line="360" w:lineRule="auto"/>
        <w:ind w:firstLine="709"/>
        <w:jc w:val="both"/>
        <w:rPr>
          <w:rFonts w:ascii="Times New Roman" w:hAnsi="Times New Roman"/>
          <w:sz w:val="28"/>
          <w:szCs w:val="28"/>
          <w:lang w:eastAsia="ru-RU"/>
        </w:rPr>
      </w:pPr>
    </w:p>
    <w:p w:rsidR="00224CEE" w:rsidRDefault="00224CEE" w:rsidP="000C2838">
      <w:pPr>
        <w:spacing w:before="19" w:after="0" w:line="360" w:lineRule="auto"/>
        <w:ind w:firstLine="709"/>
        <w:jc w:val="both"/>
        <w:rPr>
          <w:rFonts w:ascii="Times New Roman" w:hAnsi="Times New Roman"/>
          <w:sz w:val="28"/>
          <w:szCs w:val="28"/>
          <w:lang w:eastAsia="ru-RU"/>
        </w:rPr>
      </w:pPr>
    </w:p>
    <w:p w:rsidR="00224CEE" w:rsidRDefault="00224CEE" w:rsidP="000C2838">
      <w:pPr>
        <w:spacing w:before="19" w:after="0" w:line="360" w:lineRule="auto"/>
        <w:ind w:firstLine="709"/>
        <w:jc w:val="both"/>
        <w:rPr>
          <w:rFonts w:ascii="Times New Roman" w:hAnsi="Times New Roman"/>
          <w:sz w:val="28"/>
          <w:szCs w:val="28"/>
          <w:lang w:eastAsia="ru-RU"/>
        </w:rPr>
      </w:pPr>
      <w:r w:rsidRPr="00F97A44">
        <w:rPr>
          <w:rFonts w:ascii="Times New Roman" w:hAnsi="Times New Roman"/>
          <w:sz w:val="28"/>
          <w:szCs w:val="28"/>
          <w:lang w:eastAsia="ru-RU"/>
        </w:rPr>
        <w:t>Социальное страхование - часть государственной системы социальной защиты населения, спецификой которой является страхование работающих</w:t>
      </w:r>
      <w:r>
        <w:rPr>
          <w:rFonts w:ascii="Times New Roman" w:hAnsi="Times New Roman"/>
          <w:sz w:val="28"/>
          <w:szCs w:val="28"/>
          <w:lang w:eastAsia="ru-RU"/>
        </w:rPr>
        <w:t xml:space="preserve"> </w:t>
      </w:r>
      <w:r w:rsidRPr="00F97A44">
        <w:rPr>
          <w:rFonts w:ascii="Times New Roman" w:hAnsi="Times New Roman"/>
          <w:sz w:val="28"/>
          <w:szCs w:val="28"/>
          <w:lang w:eastAsia="ru-RU"/>
        </w:rPr>
        <w:t>граждан от возможного изменения материального и (или) социального положения, в том числе по не зависящим от них обстоятельствам.</w:t>
      </w:r>
    </w:p>
    <w:p w:rsidR="00224CEE" w:rsidRDefault="00224CEE" w:rsidP="000C2838">
      <w:pPr>
        <w:spacing w:before="19" w:after="0" w:line="360" w:lineRule="auto"/>
        <w:ind w:firstLine="709"/>
        <w:jc w:val="both"/>
        <w:rPr>
          <w:rFonts w:ascii="Times New Roman" w:hAnsi="Times New Roman"/>
          <w:sz w:val="28"/>
          <w:szCs w:val="28"/>
          <w:lang w:eastAsia="ru-RU"/>
        </w:rPr>
      </w:pPr>
      <w:r w:rsidRPr="00DD3A76">
        <w:rPr>
          <w:rFonts w:ascii="Times New Roman" w:hAnsi="Times New Roman"/>
          <w:sz w:val="28"/>
          <w:szCs w:val="28"/>
          <w:lang w:eastAsia="ru-RU"/>
        </w:rPr>
        <w:t>Признавая право каждого гражданина на социальное обеспечение, Конституция РФ одновременно возлагает на государство обязанность создавать все необходимые условия для осуществления этого права. Конституция провозгласила Российскую Федерацию демократическим, правовым и социальным государством. Это означает, что социальные права граждан являются наивысшей ценностью и государство обязано защищать эти права. Социальная поддержка, социальная защита людей, в целом социальная работа определяется «социальной политикой государства как определенной ориентацией и системой мер по оптимизации социального развития общества, отношений между социальными и другими группами, созданию тех или иных условий для удовлетворения жизненных потребностей их представителей»</w:t>
      </w:r>
      <w:r w:rsidRPr="005818EC">
        <w:rPr>
          <w:rFonts w:ascii="Times New Roman" w:hAnsi="Times New Roman"/>
          <w:sz w:val="26"/>
          <w:szCs w:val="26"/>
          <w:lang w:eastAsia="ru-RU"/>
        </w:rPr>
        <w:t xml:space="preserve"> </w:t>
      </w:r>
      <w:r w:rsidRPr="005818EC">
        <w:rPr>
          <w:rFonts w:ascii="Times New Roman" w:hAnsi="Times New Roman"/>
          <w:sz w:val="28"/>
          <w:szCs w:val="28"/>
          <w:lang w:eastAsia="ru-RU"/>
        </w:rPr>
        <w:t>[10, с. 44].</w:t>
      </w:r>
    </w:p>
    <w:p w:rsidR="00224CEE" w:rsidRPr="00AB13B0" w:rsidRDefault="00224CEE" w:rsidP="000C2838">
      <w:pPr>
        <w:spacing w:before="19" w:after="0" w:line="360" w:lineRule="auto"/>
        <w:ind w:firstLine="709"/>
        <w:jc w:val="both"/>
        <w:rPr>
          <w:rFonts w:ascii="Times New Roman" w:hAnsi="Times New Roman"/>
          <w:sz w:val="28"/>
          <w:szCs w:val="28"/>
          <w:lang w:eastAsia="ru-RU"/>
        </w:rPr>
      </w:pPr>
      <w:r w:rsidRPr="00AB13B0">
        <w:rPr>
          <w:rFonts w:ascii="Times New Roman" w:hAnsi="Times New Roman"/>
          <w:sz w:val="28"/>
          <w:szCs w:val="28"/>
          <w:lang w:eastAsia="ru-RU"/>
        </w:rPr>
        <w:t>Государственное социальное страхование - государственная система материального обеспечения граждан РФ в старости, в случае болезни, полной или частичной утраты трудоспособности, потери кормильца, а так же семей, в которых есть дети.</w:t>
      </w:r>
    </w:p>
    <w:p w:rsidR="00224CEE" w:rsidRPr="00AB13B0" w:rsidRDefault="00224CEE" w:rsidP="000C2838">
      <w:pPr>
        <w:spacing w:before="19" w:after="0" w:line="360" w:lineRule="auto"/>
        <w:ind w:firstLine="709"/>
        <w:jc w:val="both"/>
        <w:rPr>
          <w:rFonts w:ascii="Times New Roman" w:hAnsi="Times New Roman"/>
          <w:sz w:val="28"/>
          <w:szCs w:val="28"/>
          <w:lang w:eastAsia="ru-RU"/>
        </w:rPr>
      </w:pPr>
      <w:r w:rsidRPr="00AB13B0">
        <w:rPr>
          <w:rFonts w:ascii="Times New Roman" w:hAnsi="Times New Roman"/>
          <w:sz w:val="28"/>
          <w:szCs w:val="28"/>
          <w:lang w:eastAsia="ru-RU"/>
        </w:rPr>
        <w:t>И система социального обеспечения, и система социального страхования все более активно используются как высокоэффективные механизмы социальной защиты всех граждан независимо от взносов или продолжительности их трудового стажа, хотя эти факторы продолжают играть заметную роль при определении размеров отдельных пособий, превышающих основной минимум. Формирование идей, доктрин, а впоследствии и механизмов социальной защиты, основанных на принципах социальной справедливости, позволяет странам Запада распространять материальную поддержку на широкий круг лиц, исходя скорее из их потребностей, нужд, чем из приобретенных ими прав на пособие.</w:t>
      </w:r>
    </w:p>
    <w:p w:rsidR="00224CEE" w:rsidRPr="00AB13B0" w:rsidRDefault="00224CEE" w:rsidP="000C2838">
      <w:pPr>
        <w:spacing w:before="19" w:after="0" w:line="360" w:lineRule="auto"/>
        <w:ind w:firstLine="709"/>
        <w:jc w:val="both"/>
        <w:rPr>
          <w:rFonts w:ascii="Times New Roman" w:hAnsi="Times New Roman"/>
          <w:sz w:val="28"/>
          <w:szCs w:val="28"/>
          <w:lang w:eastAsia="ru-RU"/>
        </w:rPr>
      </w:pPr>
      <w:r w:rsidRPr="00AB13B0">
        <w:rPr>
          <w:rFonts w:ascii="Times New Roman" w:hAnsi="Times New Roman"/>
          <w:sz w:val="28"/>
          <w:szCs w:val="28"/>
          <w:lang w:eastAsia="ru-RU"/>
        </w:rPr>
        <w:t>Нужда при этом интерпретируется достаточно широко и связывается с уровнем доходов нуждающегося в прошлом (при установлении уровня пособий по старости, инвалидности и безработице), или исходя из некоторых общепринятых прав на социальную помощь (медицинское обслуживание, образование).</w:t>
      </w:r>
    </w:p>
    <w:p w:rsidR="00224CEE" w:rsidRPr="00F97A44" w:rsidRDefault="00224CEE" w:rsidP="000C2838">
      <w:pPr>
        <w:spacing w:before="19" w:after="0" w:line="360" w:lineRule="auto"/>
        <w:ind w:firstLine="709"/>
        <w:jc w:val="both"/>
        <w:rPr>
          <w:rFonts w:ascii="Times New Roman" w:hAnsi="Times New Roman"/>
          <w:sz w:val="28"/>
          <w:szCs w:val="28"/>
          <w:lang w:eastAsia="ru-RU"/>
        </w:rPr>
      </w:pPr>
      <w:r w:rsidRPr="00AB13B0">
        <w:rPr>
          <w:rFonts w:ascii="Times New Roman" w:hAnsi="Times New Roman"/>
          <w:sz w:val="28"/>
          <w:szCs w:val="28"/>
          <w:lang w:eastAsia="ru-RU"/>
        </w:rPr>
        <w:t>Постепенно системы социального страхования и обеспечения расширили свою деятельность, перестав ограничиваться лишь теми, кто имеет полную занятость в государственном или частном секторах. Системы стали охватывать другие социальные группы (практически всех трудящихся и граждан) — трудящихся, работающих неполное рабочее время, а также не имеющих постоянного места работы, работающих самостоятельно. Такой подход позволил развитым странам обратить внимание на нужды и других категорий населения, например, безработной молодежи, не имеющей дохода, а также предоставить материальную помощь родителям-одиночкам; охватить медицинским обслуживанием лиц, не пользующихся системами медицинского страхования; дать возможность досрочного выхода на пенсию безработным трудящимся пожилого возраста и предоставлять медицинское обслуживание более продолжительное время по сравнению с тем, которое предусмотрено в рамках системы, основывающейся на взносах.</w:t>
      </w:r>
    </w:p>
    <w:p w:rsidR="00224CEE" w:rsidRPr="00E139E2" w:rsidRDefault="00224CEE" w:rsidP="000C2838">
      <w:pPr>
        <w:spacing w:before="19" w:after="0" w:line="360" w:lineRule="auto"/>
        <w:ind w:firstLine="709"/>
        <w:jc w:val="both"/>
        <w:rPr>
          <w:rFonts w:ascii="Times New Roman" w:hAnsi="Times New Roman"/>
          <w:sz w:val="28"/>
          <w:szCs w:val="28"/>
          <w:lang w:eastAsia="ru-RU"/>
        </w:rPr>
      </w:pPr>
      <w:r w:rsidRPr="00F97A44">
        <w:rPr>
          <w:rFonts w:ascii="Times New Roman" w:hAnsi="Times New Roman"/>
          <w:sz w:val="28"/>
          <w:szCs w:val="28"/>
          <w:lang w:eastAsia="ru-RU"/>
        </w:rPr>
        <w:t>Обязательное социальное страхование представляет собой систему создаваемых государством правовых, экономических, организационных мер направленных на компенсацию или минимизацию последствий изменения материального и (или) социального положения работающих граждан, а в случаях, предусмотренных законодательством РФ, иных категорий граждан вследствие признания их безработными, трудового увечья или профессионального заболевания, инвалидности, болезни, травмы, беременности и родов, потери кормильца, а также наступления старости, необходимости получения медицинской пом</w:t>
      </w:r>
      <w:r>
        <w:rPr>
          <w:rFonts w:ascii="Times New Roman" w:hAnsi="Times New Roman"/>
          <w:sz w:val="28"/>
          <w:szCs w:val="28"/>
          <w:lang w:eastAsia="ru-RU"/>
        </w:rPr>
        <w:t>о</w:t>
      </w:r>
      <w:r w:rsidRPr="00F97A44">
        <w:rPr>
          <w:rFonts w:ascii="Times New Roman" w:hAnsi="Times New Roman"/>
          <w:sz w:val="28"/>
          <w:szCs w:val="28"/>
          <w:lang w:eastAsia="ru-RU"/>
        </w:rPr>
        <w:t>щи, санаторно-курортного лечения и наступления иных установленных страховых рисков, подлежащих обязательному социальному страхованию.</w:t>
      </w:r>
    </w:p>
    <w:p w:rsidR="00224CEE" w:rsidRDefault="00224CEE">
      <w:bookmarkStart w:id="0" w:name="_GoBack"/>
      <w:bookmarkEnd w:id="0"/>
    </w:p>
    <w:sectPr w:rsidR="00224CEE" w:rsidSect="005963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81D01"/>
    <w:multiLevelType w:val="hybridMultilevel"/>
    <w:tmpl w:val="E7DEC890"/>
    <w:lvl w:ilvl="0" w:tplc="42CE6DA8">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2CC1C9F"/>
    <w:multiLevelType w:val="hybridMultilevel"/>
    <w:tmpl w:val="CFCA2E9C"/>
    <w:lvl w:ilvl="0" w:tplc="42CE6DA8">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2838"/>
    <w:rsid w:val="000C2838"/>
    <w:rsid w:val="00131A90"/>
    <w:rsid w:val="001A0497"/>
    <w:rsid w:val="00224CEE"/>
    <w:rsid w:val="00491407"/>
    <w:rsid w:val="004C1EE8"/>
    <w:rsid w:val="005818EC"/>
    <w:rsid w:val="005963B8"/>
    <w:rsid w:val="007961E5"/>
    <w:rsid w:val="007E00B8"/>
    <w:rsid w:val="00A60DA4"/>
    <w:rsid w:val="00AB13B0"/>
    <w:rsid w:val="00CC3B09"/>
    <w:rsid w:val="00D31C0F"/>
    <w:rsid w:val="00DD3A76"/>
    <w:rsid w:val="00E139E2"/>
    <w:rsid w:val="00E21FC2"/>
    <w:rsid w:val="00EF2407"/>
    <w:rsid w:val="00F55B38"/>
    <w:rsid w:val="00F97A44"/>
    <w:rsid w:val="00FC1F3A"/>
    <w:rsid w:val="00FD4161"/>
    <w:rsid w:val="00FE15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600573B-D7CD-45B5-9988-F48AC457F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2838"/>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0C28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2918</Words>
  <Characters>16637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1 СОЦИАЛЬНАЯ ЗАЩИТА НАСЕЛЕНИЯ И ЕЕ НЕОБХОДИМОСТЬ</vt:lpstr>
    </vt:vector>
  </TitlesOfParts>
  <Company>Microsoft</Company>
  <LinksUpToDate>false</LinksUpToDate>
  <CharactersWithSpaces>19516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СОЦИАЛЬНАЯ ЗАЩИТА НАСЕЛЕНИЯ И ЕЕ НЕОБХОДИМОСТЬ</dc:title>
  <dc:subject/>
  <dc:creator>Admin</dc:creator>
  <cp:keywords/>
  <dc:description/>
  <cp:lastModifiedBy>admin</cp:lastModifiedBy>
  <cp:revision>2</cp:revision>
  <dcterms:created xsi:type="dcterms:W3CDTF">2014-05-31T18:53:00Z</dcterms:created>
  <dcterms:modified xsi:type="dcterms:W3CDTF">2014-05-31T18:53:00Z</dcterms:modified>
</cp:coreProperties>
</file>