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0D28" w:rsidRDefault="00060D28" w:rsidP="007F5384">
      <w:pPr>
        <w:pStyle w:val="8"/>
        <w:spacing w:line="360" w:lineRule="auto"/>
        <w:jc w:val="center"/>
        <w:rPr>
          <w:b/>
          <w:bCs/>
          <w:i w:val="0"/>
          <w:sz w:val="28"/>
          <w:szCs w:val="28"/>
        </w:rPr>
      </w:pPr>
    </w:p>
    <w:p w:rsidR="007F5384" w:rsidRPr="007F5384" w:rsidRDefault="007F5384" w:rsidP="007F5384">
      <w:pPr>
        <w:pStyle w:val="8"/>
        <w:spacing w:line="360" w:lineRule="auto"/>
        <w:jc w:val="center"/>
        <w:rPr>
          <w:b/>
          <w:bCs/>
          <w:i w:val="0"/>
          <w:sz w:val="28"/>
          <w:szCs w:val="28"/>
        </w:rPr>
      </w:pPr>
      <w:r w:rsidRPr="007F5384">
        <w:rPr>
          <w:b/>
          <w:bCs/>
          <w:i w:val="0"/>
          <w:sz w:val="28"/>
          <w:szCs w:val="28"/>
        </w:rPr>
        <w:t>Министерство образования Республики Беларусь</w:t>
      </w:r>
    </w:p>
    <w:p w:rsidR="007F5384" w:rsidRPr="007F5384" w:rsidRDefault="007F5384" w:rsidP="007F5384">
      <w:pPr>
        <w:spacing w:line="360" w:lineRule="auto"/>
        <w:jc w:val="center"/>
        <w:rPr>
          <w:b/>
          <w:bCs/>
          <w:i/>
          <w:sz w:val="28"/>
          <w:szCs w:val="28"/>
        </w:rPr>
      </w:pPr>
      <w:r w:rsidRPr="007F5384">
        <w:rPr>
          <w:b/>
          <w:bCs/>
          <w:i/>
          <w:sz w:val="28"/>
          <w:szCs w:val="28"/>
        </w:rPr>
        <w:t>Белорусский национальный технический университет</w:t>
      </w:r>
    </w:p>
    <w:p w:rsidR="007F5384" w:rsidRPr="001C59C0" w:rsidRDefault="007F5384" w:rsidP="007F5384">
      <w:pPr>
        <w:tabs>
          <w:tab w:val="left" w:pos="3315"/>
        </w:tabs>
        <w:ind w:left="360"/>
        <w:jc w:val="center"/>
        <w:rPr>
          <w:sz w:val="28"/>
          <w:szCs w:val="28"/>
        </w:rPr>
      </w:pPr>
      <w:r w:rsidRPr="007F5384">
        <w:rPr>
          <w:sz w:val="28"/>
          <w:szCs w:val="28"/>
        </w:rPr>
        <w:t xml:space="preserve">Кафедра: </w:t>
      </w:r>
      <w:r w:rsidR="001C59C0" w:rsidRPr="001C59C0">
        <w:rPr>
          <w:sz w:val="28"/>
          <w:szCs w:val="28"/>
        </w:rPr>
        <w:t>“</w:t>
      </w:r>
      <w:r w:rsidR="001C59C0">
        <w:rPr>
          <w:sz w:val="28"/>
          <w:szCs w:val="28"/>
        </w:rPr>
        <w:t>Ком</w:t>
      </w:r>
      <w:r w:rsidRPr="007F5384">
        <w:rPr>
          <w:sz w:val="28"/>
          <w:szCs w:val="28"/>
        </w:rPr>
        <w:t>мерческая деятельность и бухгалтерский учет на транспорте</w:t>
      </w:r>
      <w:r w:rsidR="001C59C0" w:rsidRPr="001C59C0">
        <w:rPr>
          <w:sz w:val="28"/>
          <w:szCs w:val="28"/>
        </w:rPr>
        <w:t>”</w:t>
      </w:r>
    </w:p>
    <w:p w:rsidR="007F5384" w:rsidRPr="007F5384" w:rsidRDefault="007F5384" w:rsidP="007F5384">
      <w:pPr>
        <w:rPr>
          <w:sz w:val="28"/>
          <w:szCs w:val="28"/>
        </w:rPr>
      </w:pPr>
    </w:p>
    <w:p w:rsidR="007F5384" w:rsidRDefault="007F5384" w:rsidP="007F5384">
      <w:pPr>
        <w:rPr>
          <w:sz w:val="32"/>
        </w:rPr>
      </w:pPr>
    </w:p>
    <w:p w:rsidR="007F5384" w:rsidRDefault="007F5384" w:rsidP="007F5384">
      <w:pPr>
        <w:rPr>
          <w:sz w:val="32"/>
        </w:rPr>
      </w:pPr>
    </w:p>
    <w:p w:rsidR="007F5384" w:rsidRDefault="007F5384" w:rsidP="007F5384">
      <w:pPr>
        <w:rPr>
          <w:sz w:val="32"/>
        </w:rPr>
      </w:pPr>
    </w:p>
    <w:p w:rsidR="007F5384" w:rsidRDefault="007F5384" w:rsidP="007F5384">
      <w:pPr>
        <w:rPr>
          <w:sz w:val="32"/>
        </w:rPr>
      </w:pPr>
    </w:p>
    <w:p w:rsidR="007F5384" w:rsidRDefault="007F5384" w:rsidP="007F5384">
      <w:pPr>
        <w:rPr>
          <w:sz w:val="32"/>
        </w:rPr>
      </w:pPr>
    </w:p>
    <w:p w:rsidR="007F5384" w:rsidRDefault="007F5384" w:rsidP="007F5384">
      <w:pPr>
        <w:rPr>
          <w:sz w:val="32"/>
        </w:rPr>
      </w:pPr>
    </w:p>
    <w:p w:rsidR="002E7388" w:rsidRDefault="002E7388" w:rsidP="007F5384">
      <w:pPr>
        <w:tabs>
          <w:tab w:val="left" w:pos="4050"/>
        </w:tabs>
        <w:jc w:val="center"/>
        <w:rPr>
          <w:b/>
          <w:bCs/>
          <w:sz w:val="52"/>
          <w:szCs w:val="52"/>
        </w:rPr>
      </w:pPr>
    </w:p>
    <w:p w:rsidR="002E7388" w:rsidRDefault="002E7388" w:rsidP="007F5384">
      <w:pPr>
        <w:tabs>
          <w:tab w:val="left" w:pos="4050"/>
        </w:tabs>
        <w:jc w:val="center"/>
        <w:rPr>
          <w:b/>
          <w:bCs/>
          <w:sz w:val="52"/>
          <w:szCs w:val="52"/>
        </w:rPr>
      </w:pPr>
    </w:p>
    <w:p w:rsidR="002E7388" w:rsidRDefault="002E7388" w:rsidP="007F5384">
      <w:pPr>
        <w:tabs>
          <w:tab w:val="left" w:pos="4050"/>
        </w:tabs>
        <w:jc w:val="center"/>
        <w:rPr>
          <w:b/>
          <w:bCs/>
          <w:sz w:val="52"/>
          <w:szCs w:val="52"/>
        </w:rPr>
      </w:pPr>
    </w:p>
    <w:p w:rsidR="007F5384" w:rsidRPr="001C59C0" w:rsidRDefault="007F5384" w:rsidP="007F5384">
      <w:pPr>
        <w:tabs>
          <w:tab w:val="left" w:pos="4050"/>
        </w:tabs>
        <w:jc w:val="center"/>
        <w:rPr>
          <w:b/>
          <w:bCs/>
          <w:i/>
          <w:sz w:val="72"/>
          <w:szCs w:val="72"/>
        </w:rPr>
      </w:pPr>
      <w:r w:rsidRPr="001C59C0">
        <w:rPr>
          <w:b/>
          <w:bCs/>
          <w:i/>
          <w:sz w:val="72"/>
          <w:szCs w:val="72"/>
        </w:rPr>
        <w:t>Курсовая работа</w:t>
      </w:r>
    </w:p>
    <w:p w:rsidR="007F5384" w:rsidRDefault="007F5384" w:rsidP="007F5384">
      <w:pPr>
        <w:tabs>
          <w:tab w:val="left" w:pos="4050"/>
        </w:tabs>
        <w:jc w:val="center"/>
        <w:rPr>
          <w:b/>
          <w:bCs/>
          <w:sz w:val="32"/>
        </w:rPr>
      </w:pPr>
    </w:p>
    <w:p w:rsidR="007F5384" w:rsidRPr="007F5384" w:rsidRDefault="007F5384" w:rsidP="007F5384">
      <w:pPr>
        <w:tabs>
          <w:tab w:val="left" w:pos="4050"/>
        </w:tabs>
        <w:jc w:val="center"/>
        <w:rPr>
          <w:bCs/>
          <w:sz w:val="28"/>
          <w:szCs w:val="28"/>
        </w:rPr>
      </w:pPr>
      <w:r w:rsidRPr="007F5384">
        <w:rPr>
          <w:bCs/>
          <w:sz w:val="28"/>
          <w:szCs w:val="28"/>
        </w:rPr>
        <w:t>по дисциплине:</w:t>
      </w:r>
      <w:r>
        <w:rPr>
          <w:bCs/>
          <w:sz w:val="28"/>
          <w:szCs w:val="28"/>
        </w:rPr>
        <w:t xml:space="preserve"> </w:t>
      </w:r>
      <w:r w:rsidRPr="007F5384">
        <w:rPr>
          <w:bCs/>
          <w:sz w:val="28"/>
          <w:szCs w:val="28"/>
        </w:rPr>
        <w:t>“</w:t>
      </w:r>
      <w:r>
        <w:rPr>
          <w:bCs/>
          <w:sz w:val="28"/>
          <w:szCs w:val="28"/>
        </w:rPr>
        <w:t>А</w:t>
      </w:r>
      <w:r w:rsidRPr="007F5384">
        <w:rPr>
          <w:bCs/>
          <w:sz w:val="28"/>
          <w:szCs w:val="28"/>
        </w:rPr>
        <w:t>нализ хозяйственной деятельности”</w:t>
      </w:r>
    </w:p>
    <w:p w:rsidR="007F5384" w:rsidRPr="007F5384" w:rsidRDefault="007F5384" w:rsidP="007F5384">
      <w:pPr>
        <w:tabs>
          <w:tab w:val="left" w:pos="4050"/>
        </w:tabs>
        <w:jc w:val="center"/>
        <w:rPr>
          <w:bCs/>
          <w:sz w:val="28"/>
          <w:szCs w:val="28"/>
        </w:rPr>
      </w:pPr>
      <w:r>
        <w:rPr>
          <w:bCs/>
          <w:sz w:val="28"/>
          <w:szCs w:val="28"/>
        </w:rPr>
        <w:t>на</w:t>
      </w:r>
      <w:r w:rsidRPr="007F5384">
        <w:rPr>
          <w:bCs/>
          <w:sz w:val="28"/>
          <w:szCs w:val="28"/>
        </w:rPr>
        <w:t xml:space="preserve"> тем</w:t>
      </w:r>
      <w:r>
        <w:rPr>
          <w:bCs/>
          <w:sz w:val="28"/>
          <w:szCs w:val="28"/>
        </w:rPr>
        <w:t>у</w:t>
      </w:r>
      <w:r w:rsidRPr="007F5384">
        <w:rPr>
          <w:bCs/>
          <w:sz w:val="28"/>
          <w:szCs w:val="28"/>
        </w:rPr>
        <w:t>: “Анализ производственно-хозяйственной деятельности автотранспортного предприятия</w:t>
      </w:r>
      <w:r w:rsidR="00972CC3" w:rsidRPr="00972CC3">
        <w:rPr>
          <w:bCs/>
          <w:sz w:val="28"/>
          <w:szCs w:val="28"/>
        </w:rPr>
        <w:t xml:space="preserve"> (</w:t>
      </w:r>
      <w:r w:rsidR="00972CC3">
        <w:rPr>
          <w:bCs/>
          <w:sz w:val="28"/>
          <w:szCs w:val="28"/>
        </w:rPr>
        <w:t>на примере СП ООО-</w:t>
      </w:r>
      <w:r w:rsidR="00972CC3" w:rsidRPr="00972CC3">
        <w:rPr>
          <w:bCs/>
          <w:sz w:val="28"/>
          <w:szCs w:val="28"/>
        </w:rPr>
        <w:t>“</w:t>
      </w:r>
      <w:r w:rsidR="00972CC3">
        <w:rPr>
          <w:bCs/>
          <w:sz w:val="28"/>
          <w:szCs w:val="28"/>
        </w:rPr>
        <w:t>Вил-Трэк</w:t>
      </w:r>
      <w:r w:rsidR="00972CC3" w:rsidRPr="00972CC3">
        <w:rPr>
          <w:bCs/>
          <w:sz w:val="28"/>
          <w:szCs w:val="28"/>
        </w:rPr>
        <w:t>”)</w:t>
      </w:r>
      <w:r w:rsidRPr="007F5384">
        <w:rPr>
          <w:bCs/>
          <w:sz w:val="28"/>
          <w:szCs w:val="28"/>
        </w:rPr>
        <w:t>”</w:t>
      </w:r>
    </w:p>
    <w:p w:rsidR="007F5384" w:rsidRPr="007F5384" w:rsidRDefault="007F5384" w:rsidP="007F5384">
      <w:pPr>
        <w:tabs>
          <w:tab w:val="left" w:pos="4050"/>
        </w:tabs>
        <w:rPr>
          <w:bCs/>
          <w:sz w:val="28"/>
          <w:szCs w:val="28"/>
        </w:rPr>
      </w:pPr>
    </w:p>
    <w:p w:rsidR="007F5384" w:rsidRDefault="007F5384" w:rsidP="007F5384">
      <w:pPr>
        <w:tabs>
          <w:tab w:val="left" w:pos="4050"/>
        </w:tabs>
        <w:jc w:val="center"/>
        <w:rPr>
          <w:b/>
          <w:bCs/>
          <w:sz w:val="32"/>
        </w:rPr>
      </w:pPr>
    </w:p>
    <w:p w:rsidR="007F5384" w:rsidRDefault="007F5384" w:rsidP="007F5384">
      <w:pPr>
        <w:tabs>
          <w:tab w:val="left" w:pos="4050"/>
        </w:tabs>
        <w:jc w:val="center"/>
        <w:rPr>
          <w:b/>
          <w:bCs/>
          <w:sz w:val="32"/>
        </w:rPr>
      </w:pPr>
    </w:p>
    <w:p w:rsidR="002E7388" w:rsidRDefault="002E7388" w:rsidP="007F5384">
      <w:pPr>
        <w:tabs>
          <w:tab w:val="left" w:pos="4050"/>
        </w:tabs>
        <w:jc w:val="center"/>
        <w:rPr>
          <w:b/>
          <w:bCs/>
          <w:sz w:val="32"/>
        </w:rPr>
      </w:pPr>
    </w:p>
    <w:p w:rsidR="002E7388" w:rsidRDefault="002E7388" w:rsidP="007F5384">
      <w:pPr>
        <w:tabs>
          <w:tab w:val="left" w:pos="4050"/>
        </w:tabs>
        <w:jc w:val="center"/>
        <w:rPr>
          <w:b/>
          <w:bCs/>
          <w:sz w:val="32"/>
        </w:rPr>
      </w:pPr>
    </w:p>
    <w:p w:rsidR="007F5384" w:rsidRDefault="007F5384" w:rsidP="007F5384">
      <w:pPr>
        <w:tabs>
          <w:tab w:val="left" w:pos="4050"/>
        </w:tabs>
        <w:jc w:val="center"/>
        <w:rPr>
          <w:b/>
          <w:bCs/>
          <w:sz w:val="32"/>
        </w:rPr>
      </w:pPr>
    </w:p>
    <w:p w:rsidR="007F5384" w:rsidRPr="002E7388" w:rsidRDefault="007F5384" w:rsidP="007F5384">
      <w:pPr>
        <w:tabs>
          <w:tab w:val="left" w:pos="435"/>
          <w:tab w:val="left" w:pos="4050"/>
        </w:tabs>
        <w:rPr>
          <w:sz w:val="28"/>
          <w:szCs w:val="28"/>
        </w:rPr>
      </w:pPr>
      <w:r w:rsidRPr="007F5384">
        <w:rPr>
          <w:sz w:val="28"/>
          <w:szCs w:val="28"/>
        </w:rPr>
        <w:t>Выполнил</w:t>
      </w:r>
      <w:r w:rsidR="002E7388">
        <w:rPr>
          <w:sz w:val="28"/>
          <w:szCs w:val="28"/>
          <w:lang w:val="en-US"/>
        </w:rPr>
        <w:t>:</w:t>
      </w:r>
      <w:r w:rsidR="002E7388">
        <w:rPr>
          <w:sz w:val="28"/>
          <w:szCs w:val="28"/>
          <w:lang w:val="en-US"/>
        </w:rPr>
        <w:tab/>
      </w:r>
      <w:r w:rsidR="002E7388">
        <w:rPr>
          <w:sz w:val="28"/>
          <w:szCs w:val="28"/>
          <w:lang w:val="en-US"/>
        </w:rPr>
        <w:tab/>
      </w:r>
      <w:r w:rsidR="002E7388">
        <w:rPr>
          <w:sz w:val="28"/>
          <w:szCs w:val="28"/>
          <w:lang w:val="en-US"/>
        </w:rPr>
        <w:tab/>
      </w:r>
      <w:r w:rsidR="002E7388">
        <w:rPr>
          <w:sz w:val="28"/>
          <w:szCs w:val="28"/>
          <w:lang w:val="en-US"/>
        </w:rPr>
        <w:tab/>
      </w:r>
      <w:r w:rsidR="002E7388">
        <w:rPr>
          <w:sz w:val="28"/>
          <w:szCs w:val="28"/>
          <w:lang w:val="en-US"/>
        </w:rPr>
        <w:tab/>
      </w:r>
      <w:r w:rsidR="002E7388">
        <w:rPr>
          <w:sz w:val="28"/>
          <w:szCs w:val="28"/>
          <w:lang w:val="en-US"/>
        </w:rPr>
        <w:tab/>
      </w:r>
      <w:r w:rsidR="002E7388">
        <w:rPr>
          <w:sz w:val="28"/>
          <w:szCs w:val="28"/>
        </w:rPr>
        <w:t>Карпеев С.Г.</w:t>
      </w:r>
    </w:p>
    <w:p w:rsidR="007F5384" w:rsidRPr="007F5384" w:rsidRDefault="007F5384" w:rsidP="007F5384">
      <w:pPr>
        <w:tabs>
          <w:tab w:val="left" w:pos="435"/>
          <w:tab w:val="left" w:pos="4050"/>
        </w:tabs>
        <w:rPr>
          <w:b/>
          <w:bCs/>
          <w:sz w:val="28"/>
          <w:szCs w:val="28"/>
        </w:rPr>
      </w:pPr>
      <w:r w:rsidRPr="007F5384">
        <w:rPr>
          <w:sz w:val="28"/>
          <w:szCs w:val="28"/>
        </w:rPr>
        <w:t>ст. группы 101970</w:t>
      </w:r>
    </w:p>
    <w:p w:rsidR="002E7388" w:rsidRDefault="002E7388" w:rsidP="002E7388">
      <w:pPr>
        <w:pStyle w:val="2"/>
        <w:tabs>
          <w:tab w:val="left" w:pos="0"/>
          <w:tab w:val="left" w:pos="450"/>
        </w:tabs>
        <w:jc w:val="both"/>
        <w:rPr>
          <w:szCs w:val="28"/>
        </w:rPr>
      </w:pPr>
    </w:p>
    <w:p w:rsidR="007F5384" w:rsidRPr="002E7388" w:rsidRDefault="002E7388" w:rsidP="002E7388">
      <w:pPr>
        <w:pStyle w:val="2"/>
        <w:tabs>
          <w:tab w:val="left" w:pos="0"/>
          <w:tab w:val="left" w:pos="450"/>
        </w:tabs>
        <w:jc w:val="both"/>
        <w:rPr>
          <w:szCs w:val="28"/>
        </w:rPr>
      </w:pPr>
      <w:r>
        <w:rPr>
          <w:szCs w:val="28"/>
        </w:rPr>
        <w:t>Руководитель</w:t>
      </w:r>
      <w:r w:rsidRPr="002E7388">
        <w:rPr>
          <w:szCs w:val="28"/>
        </w:rPr>
        <w:t>:</w:t>
      </w:r>
      <w:r>
        <w:rPr>
          <w:szCs w:val="28"/>
        </w:rPr>
        <w:tab/>
      </w:r>
      <w:r>
        <w:rPr>
          <w:szCs w:val="28"/>
        </w:rPr>
        <w:tab/>
      </w:r>
      <w:r>
        <w:rPr>
          <w:szCs w:val="28"/>
        </w:rPr>
        <w:tab/>
      </w:r>
      <w:r>
        <w:rPr>
          <w:szCs w:val="28"/>
        </w:rPr>
        <w:tab/>
      </w:r>
      <w:r>
        <w:rPr>
          <w:szCs w:val="28"/>
        </w:rPr>
        <w:tab/>
      </w:r>
      <w:r>
        <w:rPr>
          <w:szCs w:val="28"/>
        </w:rPr>
        <w:tab/>
      </w:r>
      <w:r>
        <w:rPr>
          <w:szCs w:val="28"/>
        </w:rPr>
        <w:tab/>
      </w:r>
      <w:r>
        <w:rPr>
          <w:szCs w:val="28"/>
        </w:rPr>
        <w:tab/>
        <w:t>Третьякевич Г.М.</w:t>
      </w:r>
    </w:p>
    <w:p w:rsidR="002E7388" w:rsidRDefault="002E7388" w:rsidP="007F5384">
      <w:pPr>
        <w:tabs>
          <w:tab w:val="left" w:pos="4050"/>
        </w:tabs>
        <w:jc w:val="center"/>
        <w:rPr>
          <w:b/>
          <w:bCs/>
          <w:sz w:val="28"/>
          <w:szCs w:val="28"/>
        </w:rPr>
      </w:pPr>
    </w:p>
    <w:p w:rsidR="002E7388" w:rsidRDefault="002E7388" w:rsidP="007F5384">
      <w:pPr>
        <w:tabs>
          <w:tab w:val="left" w:pos="4050"/>
        </w:tabs>
        <w:jc w:val="center"/>
        <w:rPr>
          <w:b/>
          <w:bCs/>
          <w:sz w:val="28"/>
          <w:szCs w:val="28"/>
        </w:rPr>
      </w:pPr>
    </w:p>
    <w:p w:rsidR="002E7388" w:rsidRDefault="002E7388" w:rsidP="007F5384">
      <w:pPr>
        <w:tabs>
          <w:tab w:val="left" w:pos="4050"/>
        </w:tabs>
        <w:jc w:val="center"/>
        <w:rPr>
          <w:b/>
          <w:bCs/>
          <w:sz w:val="28"/>
          <w:szCs w:val="28"/>
        </w:rPr>
      </w:pPr>
    </w:p>
    <w:p w:rsidR="002E7388" w:rsidRDefault="002E7388" w:rsidP="007F5384">
      <w:pPr>
        <w:tabs>
          <w:tab w:val="left" w:pos="4050"/>
        </w:tabs>
        <w:jc w:val="center"/>
        <w:rPr>
          <w:b/>
          <w:bCs/>
          <w:sz w:val="28"/>
          <w:szCs w:val="28"/>
        </w:rPr>
      </w:pPr>
    </w:p>
    <w:p w:rsidR="002E7388" w:rsidRDefault="002E7388" w:rsidP="007F5384">
      <w:pPr>
        <w:tabs>
          <w:tab w:val="left" w:pos="4050"/>
        </w:tabs>
        <w:jc w:val="center"/>
        <w:rPr>
          <w:b/>
          <w:bCs/>
          <w:sz w:val="28"/>
          <w:szCs w:val="28"/>
        </w:rPr>
      </w:pPr>
    </w:p>
    <w:p w:rsidR="002E7388" w:rsidRDefault="002E7388" w:rsidP="007F5384">
      <w:pPr>
        <w:tabs>
          <w:tab w:val="left" w:pos="4050"/>
        </w:tabs>
        <w:jc w:val="center"/>
        <w:rPr>
          <w:b/>
          <w:bCs/>
          <w:sz w:val="28"/>
          <w:szCs w:val="28"/>
        </w:rPr>
      </w:pPr>
    </w:p>
    <w:p w:rsidR="002E7388" w:rsidRDefault="002E7388" w:rsidP="007F5384">
      <w:pPr>
        <w:tabs>
          <w:tab w:val="left" w:pos="4050"/>
        </w:tabs>
        <w:jc w:val="center"/>
        <w:rPr>
          <w:b/>
          <w:bCs/>
          <w:sz w:val="28"/>
          <w:szCs w:val="28"/>
        </w:rPr>
      </w:pPr>
    </w:p>
    <w:p w:rsidR="002E7388" w:rsidRPr="002E7388" w:rsidRDefault="007F5384" w:rsidP="007F5384">
      <w:pPr>
        <w:tabs>
          <w:tab w:val="left" w:pos="4050"/>
        </w:tabs>
        <w:jc w:val="center"/>
        <w:rPr>
          <w:b/>
          <w:bCs/>
          <w:i/>
          <w:sz w:val="32"/>
          <w:szCs w:val="32"/>
        </w:rPr>
      </w:pPr>
      <w:r w:rsidRPr="002E7388">
        <w:rPr>
          <w:b/>
          <w:bCs/>
          <w:i/>
          <w:sz w:val="32"/>
          <w:szCs w:val="32"/>
        </w:rPr>
        <w:lastRenderedPageBreak/>
        <w:t>Минск</w:t>
      </w:r>
    </w:p>
    <w:p w:rsidR="007F5384" w:rsidRPr="002E7388" w:rsidRDefault="002E7388" w:rsidP="007F5384">
      <w:pPr>
        <w:tabs>
          <w:tab w:val="left" w:pos="4050"/>
        </w:tabs>
        <w:jc w:val="center"/>
        <w:rPr>
          <w:b/>
          <w:bCs/>
          <w:i/>
          <w:sz w:val="28"/>
          <w:szCs w:val="28"/>
        </w:rPr>
      </w:pPr>
      <w:r w:rsidRPr="002E7388">
        <w:rPr>
          <w:b/>
          <w:bCs/>
          <w:i/>
          <w:sz w:val="28"/>
          <w:szCs w:val="28"/>
        </w:rPr>
        <w:t>2005</w:t>
      </w:r>
    </w:p>
    <w:p w:rsidR="00124102" w:rsidRPr="00124102" w:rsidRDefault="00B60DB1" w:rsidP="00124102">
      <w:pPr>
        <w:pStyle w:val="a3"/>
        <w:spacing w:line="360" w:lineRule="auto"/>
        <w:jc w:val="center"/>
        <w:rPr>
          <w:b/>
          <w:caps/>
          <w:sz w:val="32"/>
          <w:szCs w:val="32"/>
        </w:rPr>
      </w:pPr>
      <w:r>
        <w:rPr>
          <w:b/>
          <w:caps/>
          <w:sz w:val="32"/>
          <w:szCs w:val="32"/>
        </w:rPr>
        <w:br w:type="page"/>
      </w:r>
      <w:r w:rsidR="00124102" w:rsidRPr="00124102">
        <w:rPr>
          <w:b/>
          <w:caps/>
          <w:sz w:val="32"/>
          <w:szCs w:val="32"/>
        </w:rPr>
        <w:t>Содержание</w:t>
      </w:r>
    </w:p>
    <w:p w:rsidR="00124102" w:rsidRDefault="00124102" w:rsidP="00124102">
      <w:pPr>
        <w:pStyle w:val="a3"/>
        <w:spacing w:line="360" w:lineRule="auto"/>
        <w:ind w:firstLine="0"/>
      </w:pPr>
    </w:p>
    <w:p w:rsidR="00124102" w:rsidRDefault="00124102" w:rsidP="00124102">
      <w:pPr>
        <w:pStyle w:val="a3"/>
        <w:spacing w:line="360" w:lineRule="auto"/>
        <w:ind w:firstLine="0"/>
      </w:pPr>
    </w:p>
    <w:p w:rsidR="00124102" w:rsidRDefault="00124102" w:rsidP="008D7FFE">
      <w:pPr>
        <w:pStyle w:val="a3"/>
        <w:ind w:firstLine="0"/>
      </w:pPr>
      <w:r>
        <w:t>Введени</w:t>
      </w:r>
      <w:r w:rsidR="008D7FFE">
        <w:t>е……………………………………………………………………………</w:t>
      </w:r>
      <w:r w:rsidR="001864E1">
        <w:t>….</w:t>
      </w:r>
    </w:p>
    <w:p w:rsidR="00124102" w:rsidRDefault="008D7FFE" w:rsidP="008D7FFE">
      <w:pPr>
        <w:pStyle w:val="a3"/>
        <w:ind w:firstLine="180"/>
      </w:pPr>
      <w:r>
        <w:t xml:space="preserve">1. </w:t>
      </w:r>
      <w:r w:rsidR="00124102">
        <w:t>Анализ объема перевозок……………………………………………………...</w:t>
      </w:r>
      <w:r>
        <w:t>.</w:t>
      </w:r>
      <w:r w:rsidR="001864E1">
        <w:t>..</w:t>
      </w:r>
    </w:p>
    <w:p w:rsidR="008D7FFE" w:rsidRDefault="008D7FFE" w:rsidP="008D7FFE">
      <w:pPr>
        <w:pStyle w:val="a3"/>
        <w:ind w:firstLine="540"/>
      </w:pPr>
      <w:r>
        <w:t xml:space="preserve">1.1. </w:t>
      </w:r>
      <w:r w:rsidRPr="008D7FFE">
        <w:t>Общий анализ объема перевозок грузов и грузооборота</w:t>
      </w:r>
      <w:r>
        <w:t xml:space="preserve"> ………………</w:t>
      </w:r>
      <w:r w:rsidR="001864E1">
        <w:t>..</w:t>
      </w:r>
    </w:p>
    <w:p w:rsidR="00124102" w:rsidRDefault="008D7FFE" w:rsidP="008D7FFE">
      <w:pPr>
        <w:pStyle w:val="a3"/>
        <w:ind w:firstLine="540"/>
      </w:pPr>
      <w:r>
        <w:t>1.2. Общий а</w:t>
      </w:r>
      <w:r w:rsidR="00124102">
        <w:t>нализ объема перевозок</w:t>
      </w:r>
      <w:r>
        <w:t xml:space="preserve"> грузов</w:t>
      </w:r>
      <w:r w:rsidR="00124102">
        <w:t xml:space="preserve"> по клиентам………………</w:t>
      </w:r>
      <w:r>
        <w:t>…</w:t>
      </w:r>
      <w:r w:rsidR="001864E1">
        <w:t>…</w:t>
      </w:r>
    </w:p>
    <w:p w:rsidR="00124102" w:rsidRDefault="008D7FFE" w:rsidP="008D7FFE">
      <w:pPr>
        <w:pStyle w:val="a3"/>
        <w:ind w:firstLine="540"/>
      </w:pPr>
      <w:r>
        <w:t xml:space="preserve">1.3. </w:t>
      </w:r>
      <w:r w:rsidR="00124102">
        <w:t xml:space="preserve">Анализ объема перевозок по </w:t>
      </w:r>
      <w:r>
        <w:t>номенклатуре</w:t>
      </w:r>
      <w:r w:rsidR="00124102">
        <w:t xml:space="preserve"> грузов…</w:t>
      </w:r>
      <w:r>
        <w:t>…………………</w:t>
      </w:r>
      <w:r w:rsidR="001864E1">
        <w:t>…</w:t>
      </w:r>
    </w:p>
    <w:p w:rsidR="00124102" w:rsidRDefault="008D7FFE" w:rsidP="008D7FFE">
      <w:pPr>
        <w:pStyle w:val="a3"/>
        <w:ind w:firstLine="0"/>
      </w:pPr>
      <w:r>
        <w:t xml:space="preserve">2. </w:t>
      </w:r>
      <w:r w:rsidR="00124102">
        <w:t>Анализ использования трудовых ресурсов……………………………………</w:t>
      </w:r>
      <w:r w:rsidR="001864E1">
        <w:t>…</w:t>
      </w:r>
    </w:p>
    <w:p w:rsidR="00124102" w:rsidRDefault="008D7FFE" w:rsidP="008D7FFE">
      <w:pPr>
        <w:pStyle w:val="a3"/>
        <w:ind w:firstLine="540"/>
      </w:pPr>
      <w:r>
        <w:t xml:space="preserve">2.1. </w:t>
      </w:r>
      <w:r w:rsidR="00124102">
        <w:t xml:space="preserve">Анализ обеспеченности </w:t>
      </w:r>
      <w:r>
        <w:t>АТП</w:t>
      </w:r>
      <w:r w:rsidR="00124102">
        <w:t xml:space="preserve"> трудовыми ресурсами…………</w:t>
      </w:r>
      <w:r>
        <w:t>………...</w:t>
      </w:r>
      <w:r w:rsidR="001864E1">
        <w:t>..</w:t>
      </w:r>
    </w:p>
    <w:p w:rsidR="00124102" w:rsidRDefault="008D7FFE" w:rsidP="008D7FFE">
      <w:pPr>
        <w:pStyle w:val="a3"/>
        <w:ind w:firstLine="900"/>
      </w:pPr>
      <w:r>
        <w:t xml:space="preserve">2.1.1. </w:t>
      </w:r>
      <w:r w:rsidR="00124102">
        <w:t>Анализ движения рабочей силы……………………………………</w:t>
      </w:r>
      <w:r w:rsidR="001864E1">
        <w:t>…</w:t>
      </w:r>
    </w:p>
    <w:p w:rsidR="00124102" w:rsidRDefault="008D7FFE" w:rsidP="008D7FFE">
      <w:pPr>
        <w:pStyle w:val="a3"/>
        <w:ind w:firstLine="540"/>
      </w:pPr>
      <w:r>
        <w:t xml:space="preserve">2.2. </w:t>
      </w:r>
      <w:r w:rsidR="00124102">
        <w:t>Анализ производительности труда………………………………………</w:t>
      </w:r>
      <w:r>
        <w:t>.</w:t>
      </w:r>
      <w:r w:rsidR="001864E1">
        <w:t>..</w:t>
      </w:r>
    </w:p>
    <w:p w:rsidR="00124102" w:rsidRDefault="008D7FFE" w:rsidP="008D7FFE">
      <w:pPr>
        <w:pStyle w:val="a3"/>
        <w:ind w:firstLine="540"/>
      </w:pPr>
      <w:r>
        <w:t xml:space="preserve">2.3. </w:t>
      </w:r>
      <w:r w:rsidR="00124102">
        <w:t xml:space="preserve">Анализ </w:t>
      </w:r>
      <w:r>
        <w:t xml:space="preserve">формирования и использования </w:t>
      </w:r>
      <w:r w:rsidR="00124102">
        <w:t>фонда заработной платы……</w:t>
      </w:r>
      <w:r>
        <w:t>.</w:t>
      </w:r>
      <w:r w:rsidR="001864E1">
        <w:t>..</w:t>
      </w:r>
    </w:p>
    <w:p w:rsidR="00124102" w:rsidRDefault="008D7FFE" w:rsidP="008D7FFE">
      <w:pPr>
        <w:pStyle w:val="a3"/>
        <w:ind w:firstLine="0"/>
      </w:pPr>
      <w:r>
        <w:t xml:space="preserve">3. </w:t>
      </w:r>
      <w:r w:rsidR="00124102">
        <w:t>Анализ себестоимости автомобильных перевозок……………………………</w:t>
      </w:r>
      <w:r w:rsidR="001864E1">
        <w:t>…</w:t>
      </w:r>
    </w:p>
    <w:p w:rsidR="00124102" w:rsidRDefault="008D7FFE" w:rsidP="008D7FFE">
      <w:pPr>
        <w:pStyle w:val="a3"/>
        <w:ind w:firstLine="540"/>
      </w:pPr>
      <w:r>
        <w:t xml:space="preserve">3.1. </w:t>
      </w:r>
      <w:r w:rsidR="00124102">
        <w:t>Анализ общей суммы затрат……………………………………………</w:t>
      </w:r>
      <w:r>
        <w:t>…</w:t>
      </w:r>
      <w:r w:rsidR="001864E1">
        <w:t>.</w:t>
      </w:r>
    </w:p>
    <w:p w:rsidR="008D7FFE" w:rsidRPr="008D7FFE" w:rsidRDefault="008D7FFE" w:rsidP="008D7FFE">
      <w:pPr>
        <w:pStyle w:val="a3"/>
        <w:ind w:firstLine="900"/>
        <w:rPr>
          <w:szCs w:val="28"/>
        </w:rPr>
      </w:pPr>
      <w:r w:rsidRPr="008D7FFE">
        <w:rPr>
          <w:szCs w:val="28"/>
        </w:rPr>
        <w:t>3.1.1. Анализ влияния на себестоимость изменения затрат и объема выполненных работ</w:t>
      </w:r>
      <w:r>
        <w:rPr>
          <w:szCs w:val="28"/>
        </w:rPr>
        <w:t>…………………………………………………………………….</w:t>
      </w:r>
      <w:r w:rsidR="001864E1">
        <w:rPr>
          <w:szCs w:val="28"/>
        </w:rPr>
        <w:t>.</w:t>
      </w:r>
    </w:p>
    <w:p w:rsidR="00124102" w:rsidRDefault="008D7FFE" w:rsidP="001864E1">
      <w:pPr>
        <w:pStyle w:val="a3"/>
        <w:ind w:firstLine="540"/>
      </w:pPr>
      <w:r>
        <w:t xml:space="preserve">3.2. </w:t>
      </w:r>
      <w:r w:rsidR="00124102">
        <w:t>Анализ доли переменных, постоянных расходов и доли заработной платы в себестоимости…………………………………………………………...</w:t>
      </w:r>
      <w:r>
        <w:t>.....</w:t>
      </w:r>
      <w:r w:rsidR="001864E1">
        <w:t>.</w:t>
      </w:r>
    </w:p>
    <w:p w:rsidR="00124102" w:rsidRDefault="008D7FFE" w:rsidP="008D7FFE">
      <w:pPr>
        <w:pStyle w:val="a3"/>
        <w:ind w:firstLine="900"/>
      </w:pPr>
      <w:r>
        <w:t xml:space="preserve">3.2.1. </w:t>
      </w:r>
      <w:r w:rsidR="00124102">
        <w:t>Анализ доли переменных расходов………………………………...</w:t>
      </w:r>
      <w:r>
        <w:t>..</w:t>
      </w:r>
    </w:p>
    <w:p w:rsidR="00124102" w:rsidRDefault="008D7FFE" w:rsidP="008D7FFE">
      <w:pPr>
        <w:pStyle w:val="a3"/>
        <w:ind w:firstLine="900"/>
      </w:pPr>
      <w:r>
        <w:t xml:space="preserve">3.2.2. </w:t>
      </w:r>
      <w:r w:rsidR="00124102">
        <w:t>Анализ доли заработной платы……………………………………</w:t>
      </w:r>
      <w:r>
        <w:t>....</w:t>
      </w:r>
    </w:p>
    <w:p w:rsidR="00124102" w:rsidRDefault="008D7FFE" w:rsidP="008D7FFE">
      <w:pPr>
        <w:pStyle w:val="a3"/>
        <w:ind w:firstLine="900"/>
      </w:pPr>
      <w:r>
        <w:t>3.2.3.</w:t>
      </w:r>
      <w:r w:rsidR="00CB68B3">
        <w:rPr>
          <w:lang w:val="en-US"/>
        </w:rPr>
        <w:t xml:space="preserve"> </w:t>
      </w:r>
      <w:r w:rsidR="00124102">
        <w:t>Анализ доли постоянных расходов………………………………...</w:t>
      </w:r>
      <w:r>
        <w:t>...</w:t>
      </w:r>
      <w:r w:rsidR="001864E1">
        <w:t>.</w:t>
      </w:r>
    </w:p>
    <w:p w:rsidR="00124102" w:rsidRDefault="008D7FFE" w:rsidP="008D7FFE">
      <w:pPr>
        <w:pStyle w:val="a3"/>
        <w:ind w:firstLine="0"/>
      </w:pPr>
      <w:r>
        <w:t xml:space="preserve">4. </w:t>
      </w:r>
      <w:r w:rsidR="00124102">
        <w:t>Анализ прибыли и рентабельности………………………………………………</w:t>
      </w:r>
      <w:r>
        <w:t>.</w:t>
      </w:r>
    </w:p>
    <w:p w:rsidR="00124102" w:rsidRDefault="008D7FFE" w:rsidP="001864E1">
      <w:pPr>
        <w:pStyle w:val="a3"/>
        <w:ind w:firstLine="540"/>
      </w:pPr>
      <w:r>
        <w:t xml:space="preserve">4.1. </w:t>
      </w:r>
      <w:r w:rsidR="00124102">
        <w:t>Анализ прибыли АТП………………………………………………</w:t>
      </w:r>
      <w:r>
        <w:t>…</w:t>
      </w:r>
      <w:r w:rsidR="001864E1">
        <w:t>……</w:t>
      </w:r>
    </w:p>
    <w:p w:rsidR="00124102" w:rsidRDefault="008D7FFE" w:rsidP="001864E1">
      <w:pPr>
        <w:pStyle w:val="a3"/>
        <w:ind w:firstLine="540"/>
      </w:pPr>
      <w:r>
        <w:t xml:space="preserve">4.2. </w:t>
      </w:r>
      <w:r w:rsidR="00124102">
        <w:t>Анализ рентабельности АТП…………………………………………</w:t>
      </w:r>
      <w:r>
        <w:t>..</w:t>
      </w:r>
      <w:r w:rsidR="001864E1">
        <w:t>......</w:t>
      </w:r>
    </w:p>
    <w:p w:rsidR="00124102" w:rsidRDefault="00124102" w:rsidP="008D7FFE">
      <w:pPr>
        <w:pStyle w:val="a3"/>
        <w:ind w:firstLine="0"/>
      </w:pPr>
      <w:r>
        <w:t>Заключен</w:t>
      </w:r>
      <w:r w:rsidR="008D7FFE">
        <w:t>ие……………………………………………………………………………</w:t>
      </w:r>
    </w:p>
    <w:p w:rsidR="00B60DB1" w:rsidRDefault="00124102" w:rsidP="008D7FFE">
      <w:pPr>
        <w:pStyle w:val="a3"/>
        <w:ind w:firstLine="0"/>
        <w:jc w:val="left"/>
      </w:pPr>
      <w:r>
        <w:t>Список использованных источников</w:t>
      </w:r>
    </w:p>
    <w:p w:rsidR="00B60DB1" w:rsidRPr="00B60DB1" w:rsidRDefault="00B60DB1" w:rsidP="00B60DB1">
      <w:pPr>
        <w:pStyle w:val="1"/>
        <w:jc w:val="center"/>
        <w:rPr>
          <w:rFonts w:ascii="Times New Roman" w:hAnsi="Times New Roman" w:cs="Times New Roman"/>
          <w:caps/>
        </w:rPr>
      </w:pPr>
      <w:r>
        <w:br w:type="page"/>
      </w:r>
      <w:r w:rsidRPr="00B60DB1">
        <w:rPr>
          <w:rFonts w:ascii="Times New Roman" w:hAnsi="Times New Roman" w:cs="Times New Roman"/>
          <w:caps/>
        </w:rPr>
        <w:t>Введение</w:t>
      </w:r>
    </w:p>
    <w:p w:rsidR="00B60DB1" w:rsidRDefault="00B60DB1" w:rsidP="00B60DB1">
      <w:pPr>
        <w:ind w:firstLine="567"/>
        <w:jc w:val="both"/>
        <w:rPr>
          <w:sz w:val="28"/>
        </w:rPr>
      </w:pPr>
    </w:p>
    <w:p w:rsidR="00B60DB1" w:rsidRDefault="00B60DB1" w:rsidP="00B60DB1">
      <w:pPr>
        <w:spacing w:line="360" w:lineRule="auto"/>
        <w:ind w:firstLine="567"/>
        <w:jc w:val="both"/>
        <w:rPr>
          <w:sz w:val="28"/>
        </w:rPr>
      </w:pPr>
    </w:p>
    <w:p w:rsidR="00785750" w:rsidRPr="00785750" w:rsidRDefault="00785750" w:rsidP="00785750">
      <w:pPr>
        <w:ind w:firstLine="540"/>
        <w:jc w:val="both"/>
        <w:rPr>
          <w:sz w:val="28"/>
          <w:szCs w:val="28"/>
        </w:rPr>
      </w:pPr>
      <w:r w:rsidRPr="00785750">
        <w:rPr>
          <w:sz w:val="28"/>
          <w:szCs w:val="28"/>
        </w:rPr>
        <w:t xml:space="preserve">Переход к рыночной экономике требует от предприятия повышения эффективности производства, конкурентоспособности продукции и услуг на основе внедрения достижений научно-технического прогресса, эффективных форм хозяйствования и управления производством, активизации предпринимательства и т.д. Важная роль в реализации этой задачи отводится анализу хозяйственной деятельности предприятий. С его помощью вырабатываются стратегия и тактика развития предприятия, обосновываются планы и управленческие решения, осуществляются контроль за их выполнением, выявляются резервы повышения эффективности производства, оцениваются результаты деятельности предприятия, его подразделений и работников. </w:t>
      </w:r>
    </w:p>
    <w:p w:rsidR="00785750" w:rsidRPr="00785750" w:rsidRDefault="00785750" w:rsidP="00785750">
      <w:pPr>
        <w:ind w:firstLine="540"/>
        <w:jc w:val="both"/>
        <w:rPr>
          <w:sz w:val="28"/>
          <w:szCs w:val="28"/>
        </w:rPr>
      </w:pPr>
      <w:r w:rsidRPr="00785750">
        <w:rPr>
          <w:sz w:val="28"/>
          <w:szCs w:val="28"/>
        </w:rPr>
        <w:t xml:space="preserve">Под анализом понимается способ познания предметов и явлений окружающей среды, основанный на расчленении целого на составные части и изучение их во всем многообразии связей и зависимостей. </w:t>
      </w:r>
    </w:p>
    <w:p w:rsidR="00785750" w:rsidRPr="00785750" w:rsidRDefault="00785750" w:rsidP="00785750">
      <w:pPr>
        <w:ind w:firstLine="540"/>
        <w:jc w:val="both"/>
        <w:rPr>
          <w:sz w:val="28"/>
          <w:szCs w:val="28"/>
        </w:rPr>
      </w:pPr>
      <w:r w:rsidRPr="00785750">
        <w:rPr>
          <w:sz w:val="28"/>
          <w:szCs w:val="28"/>
        </w:rPr>
        <w:t>Содержание  анализа вытекает из функций. Одной из таких функций являться - изучение характера действия экономических законов, установление закономерностей и тенденций экономических явлений и процессов в конкретных условиях предприятия. Следующая функция анализа -</w:t>
      </w:r>
      <w:r>
        <w:rPr>
          <w:sz w:val="28"/>
          <w:szCs w:val="28"/>
        </w:rPr>
        <w:t xml:space="preserve"> </w:t>
      </w:r>
      <w:r w:rsidRPr="00785750">
        <w:rPr>
          <w:sz w:val="28"/>
          <w:szCs w:val="28"/>
        </w:rPr>
        <w:t>контроль за выполнением планов и управленческих решений, за экономным использованием ресурсов. Центральная функция анализа - поиск резервов повышения эффективности производства на основе изучения передового опыта и достижений науки и практики. Также другая функция анализа</w:t>
      </w:r>
      <w:r>
        <w:rPr>
          <w:sz w:val="28"/>
          <w:szCs w:val="28"/>
        </w:rPr>
        <w:t xml:space="preserve"> </w:t>
      </w:r>
      <w:r w:rsidRPr="00785750">
        <w:rPr>
          <w:sz w:val="28"/>
          <w:szCs w:val="28"/>
        </w:rPr>
        <w:t>- оценка результатов деятельности предприятия по выполнению планов, достигнутому уровню развития экономики, использованию имеющихся возможностей. И наконец</w:t>
      </w:r>
      <w:r>
        <w:rPr>
          <w:sz w:val="28"/>
          <w:szCs w:val="28"/>
        </w:rPr>
        <w:t xml:space="preserve"> </w:t>
      </w:r>
      <w:r w:rsidRPr="00785750">
        <w:rPr>
          <w:sz w:val="28"/>
          <w:szCs w:val="28"/>
        </w:rPr>
        <w:t xml:space="preserve">- разработка мероприятий пол использованию выявленных резервов в процессе хозяйственной деятельности.  </w:t>
      </w:r>
    </w:p>
    <w:p w:rsidR="00B60DB1" w:rsidRDefault="00B60DB1" w:rsidP="00B60DB1">
      <w:pPr>
        <w:ind w:firstLine="567"/>
        <w:jc w:val="both"/>
        <w:rPr>
          <w:sz w:val="28"/>
        </w:rPr>
      </w:pPr>
      <w:r>
        <w:rPr>
          <w:sz w:val="28"/>
        </w:rPr>
        <w:t>Значение анализа хозяйственной деятельности обусловлено его ролью в решении задач развития предприятий всех форм собственности. Переход к рыночным отношениям усиливает ориентацию предприятия на конечный результат работы. Работники экономических служб должны уметь обосновывать принимаемые управленческие решения, правильно оценивать достигнутые результаты, видеть перспективу предприятия. Успешно решать эти экономические задачи можно, только имея глубокие знания методологии анализа и практические навыки аналитической работы.</w:t>
      </w:r>
    </w:p>
    <w:p w:rsidR="00B60DB1" w:rsidRDefault="00B60DB1" w:rsidP="00B60DB1">
      <w:pPr>
        <w:pStyle w:val="20"/>
      </w:pPr>
      <w:r>
        <w:t>Анализ – это метод исследования, с помощью которого получают сведения об изучаемом объекте путем разложения его на составные элементы.</w:t>
      </w:r>
    </w:p>
    <w:p w:rsidR="00B60DB1" w:rsidRDefault="00B60DB1" w:rsidP="00B60DB1">
      <w:pPr>
        <w:ind w:firstLine="567"/>
        <w:rPr>
          <w:sz w:val="28"/>
        </w:rPr>
      </w:pPr>
      <w:r>
        <w:rPr>
          <w:sz w:val="28"/>
        </w:rPr>
        <w:t>Целью данной курсовой работы являются следующие:</w:t>
      </w:r>
    </w:p>
    <w:p w:rsidR="00B60DB1" w:rsidRDefault="00B60DB1" w:rsidP="00B60DB1">
      <w:pPr>
        <w:numPr>
          <w:ilvl w:val="0"/>
          <w:numId w:val="27"/>
        </w:numPr>
        <w:tabs>
          <w:tab w:val="clear" w:pos="360"/>
          <w:tab w:val="num" w:pos="927"/>
        </w:tabs>
        <w:ind w:left="927"/>
        <w:rPr>
          <w:sz w:val="28"/>
        </w:rPr>
      </w:pPr>
      <w:r>
        <w:rPr>
          <w:sz w:val="28"/>
        </w:rPr>
        <w:t>анализ объема перевозок и грузооборота;</w:t>
      </w:r>
    </w:p>
    <w:p w:rsidR="00B60DB1" w:rsidRDefault="00B60DB1" w:rsidP="00B60DB1">
      <w:pPr>
        <w:numPr>
          <w:ilvl w:val="0"/>
          <w:numId w:val="27"/>
        </w:numPr>
        <w:tabs>
          <w:tab w:val="clear" w:pos="360"/>
          <w:tab w:val="num" w:pos="927"/>
        </w:tabs>
        <w:ind w:left="927"/>
        <w:rPr>
          <w:sz w:val="28"/>
        </w:rPr>
      </w:pPr>
      <w:r>
        <w:rPr>
          <w:sz w:val="28"/>
        </w:rPr>
        <w:t>анализ использования трудовых ресурсов;</w:t>
      </w:r>
    </w:p>
    <w:p w:rsidR="00B60DB1" w:rsidRDefault="00B60DB1" w:rsidP="00B60DB1">
      <w:pPr>
        <w:numPr>
          <w:ilvl w:val="0"/>
          <w:numId w:val="27"/>
        </w:numPr>
        <w:tabs>
          <w:tab w:val="clear" w:pos="360"/>
          <w:tab w:val="num" w:pos="927"/>
        </w:tabs>
        <w:ind w:left="927"/>
        <w:rPr>
          <w:sz w:val="28"/>
        </w:rPr>
      </w:pPr>
      <w:r>
        <w:rPr>
          <w:sz w:val="28"/>
        </w:rPr>
        <w:t>анализ себестоимости автоперевозок;</w:t>
      </w:r>
    </w:p>
    <w:p w:rsidR="00B60DB1" w:rsidRDefault="00B60DB1" w:rsidP="00B60DB1">
      <w:pPr>
        <w:numPr>
          <w:ilvl w:val="0"/>
          <w:numId w:val="27"/>
        </w:numPr>
        <w:tabs>
          <w:tab w:val="clear" w:pos="360"/>
          <w:tab w:val="num" w:pos="927"/>
        </w:tabs>
        <w:ind w:left="927"/>
        <w:rPr>
          <w:sz w:val="28"/>
        </w:rPr>
      </w:pPr>
      <w:r>
        <w:rPr>
          <w:sz w:val="28"/>
        </w:rPr>
        <w:t>анализ прибыли и рентабельности;</w:t>
      </w:r>
    </w:p>
    <w:p w:rsidR="00B60DB1" w:rsidRDefault="00B60DB1" w:rsidP="00B60DB1">
      <w:pPr>
        <w:pStyle w:val="a3"/>
      </w:pPr>
      <w:r>
        <w:t>В свою очередь, анализ каждого объекта будет слагаться из анализа составляющих его элементов. Проведя комплексный анализ производственно-хозяйственной деятельности предприятия, должны быть сделаны выводы по основным экономическим показателям работы АТП</w:t>
      </w:r>
      <w:r w:rsidR="00785750">
        <w:t>,</w:t>
      </w:r>
      <w:r>
        <w:t xml:space="preserve"> и выявлены основные причины их снижения, если это будет иметь место.</w:t>
      </w:r>
    </w:p>
    <w:p w:rsidR="00124102" w:rsidRDefault="00124102" w:rsidP="008D7FFE">
      <w:pPr>
        <w:pStyle w:val="a3"/>
        <w:ind w:firstLine="0"/>
        <w:jc w:val="left"/>
      </w:pPr>
    </w:p>
    <w:p w:rsidR="003F4AF5" w:rsidRPr="003F4AF5" w:rsidRDefault="00124102" w:rsidP="003F4AF5">
      <w:pPr>
        <w:pStyle w:val="a3"/>
        <w:ind w:firstLine="0"/>
        <w:jc w:val="center"/>
        <w:rPr>
          <w:b/>
          <w:caps/>
          <w:sz w:val="32"/>
          <w:szCs w:val="32"/>
        </w:rPr>
      </w:pPr>
      <w:r>
        <w:rPr>
          <w:b/>
          <w:caps/>
          <w:sz w:val="32"/>
          <w:szCs w:val="32"/>
        </w:rPr>
        <w:br w:type="page"/>
      </w:r>
      <w:r w:rsidR="003F4AF5" w:rsidRPr="003F4AF5">
        <w:rPr>
          <w:b/>
          <w:caps/>
          <w:sz w:val="32"/>
          <w:szCs w:val="32"/>
        </w:rPr>
        <w:t>1. Анализ объема перевозок</w:t>
      </w:r>
    </w:p>
    <w:p w:rsidR="003F4AF5" w:rsidRDefault="003F4AF5" w:rsidP="003F4AF5">
      <w:pPr>
        <w:pStyle w:val="a3"/>
        <w:ind w:left="567" w:firstLine="0"/>
        <w:jc w:val="center"/>
        <w:rPr>
          <w:b/>
          <w:sz w:val="32"/>
        </w:rPr>
      </w:pPr>
    </w:p>
    <w:p w:rsidR="003F4AF5" w:rsidRDefault="003F4AF5" w:rsidP="003F4AF5">
      <w:pPr>
        <w:pStyle w:val="a3"/>
      </w:pPr>
    </w:p>
    <w:p w:rsidR="00EA6441" w:rsidRDefault="00EA6441" w:rsidP="00EA6441">
      <w:pPr>
        <w:pStyle w:val="a3"/>
        <w:rPr>
          <w:b/>
        </w:rPr>
      </w:pPr>
    </w:p>
    <w:p w:rsidR="003F4AF5" w:rsidRDefault="00EA6441" w:rsidP="00EA6441">
      <w:pPr>
        <w:pStyle w:val="a3"/>
        <w:rPr>
          <w:b/>
        </w:rPr>
      </w:pPr>
      <w:r>
        <w:rPr>
          <w:b/>
        </w:rPr>
        <w:t xml:space="preserve">1.1. </w:t>
      </w:r>
      <w:r w:rsidRPr="00EA6441">
        <w:rPr>
          <w:b/>
        </w:rPr>
        <w:t xml:space="preserve">Общий анализ объема </w:t>
      </w:r>
      <w:r>
        <w:rPr>
          <w:b/>
        </w:rPr>
        <w:t>перевозок грузов и грузооборота</w:t>
      </w:r>
    </w:p>
    <w:p w:rsidR="00EA6441" w:rsidRPr="00EA6441" w:rsidRDefault="00EA6441" w:rsidP="00EA6441">
      <w:pPr>
        <w:pStyle w:val="a3"/>
        <w:ind w:left="567" w:firstLine="0"/>
        <w:rPr>
          <w:b/>
        </w:rPr>
      </w:pPr>
    </w:p>
    <w:p w:rsidR="003F4AF5" w:rsidRDefault="003F4AF5" w:rsidP="003F4AF5">
      <w:pPr>
        <w:pStyle w:val="a3"/>
      </w:pPr>
      <w:r>
        <w:t>Выполнение плана по объему перевозок является основной задачей деятельности автотранспортного предприятия.</w:t>
      </w:r>
    </w:p>
    <w:p w:rsidR="003F4AF5" w:rsidRDefault="003F4AF5" w:rsidP="003F4AF5">
      <w:pPr>
        <w:ind w:firstLine="567"/>
        <w:jc w:val="both"/>
        <w:rPr>
          <w:sz w:val="28"/>
        </w:rPr>
      </w:pPr>
      <w:r>
        <w:rPr>
          <w:sz w:val="28"/>
        </w:rPr>
        <w:t>Степень выполнения плана перевозок является сложной функцией многочисленных и разнообразных факторов, как зависящих от АТП (организация маршрутов, рациональное использование подвижного состава, организация качественного технического обслуживания и ремонта, организация материально – технического снабжения и т.д.), так и независящих от АТП (номенклатура и структура грузооборота, расстояние перевозки, не обустройство подъездных путей к пунктам погрузки – разгрузки и т.д.).</w:t>
      </w:r>
    </w:p>
    <w:p w:rsidR="003F4AF5" w:rsidRDefault="003F4AF5" w:rsidP="003F4AF5">
      <w:pPr>
        <w:ind w:firstLine="567"/>
        <w:jc w:val="both"/>
        <w:rPr>
          <w:sz w:val="28"/>
        </w:rPr>
      </w:pPr>
      <w:r>
        <w:rPr>
          <w:sz w:val="28"/>
        </w:rPr>
        <w:t>Анализ выполнение плана перевозок включает:</w:t>
      </w:r>
    </w:p>
    <w:p w:rsidR="003F4AF5" w:rsidRDefault="003F4AF5" w:rsidP="003F4AF5">
      <w:pPr>
        <w:numPr>
          <w:ilvl w:val="0"/>
          <w:numId w:val="1"/>
        </w:numPr>
        <w:tabs>
          <w:tab w:val="clear" w:pos="360"/>
          <w:tab w:val="left" w:pos="851"/>
        </w:tabs>
        <w:ind w:left="0" w:firstLine="567"/>
        <w:jc w:val="both"/>
        <w:rPr>
          <w:sz w:val="28"/>
        </w:rPr>
      </w:pPr>
      <w:r>
        <w:rPr>
          <w:sz w:val="28"/>
        </w:rPr>
        <w:t>- при перевозке грузов – оценку заданного объема перевозок, как в целом, так и по договорной клиентуре и по видам перевозимых грузов;</w:t>
      </w:r>
    </w:p>
    <w:p w:rsidR="003F4AF5" w:rsidRDefault="003F4AF5" w:rsidP="003F4AF5">
      <w:pPr>
        <w:tabs>
          <w:tab w:val="num" w:pos="720"/>
        </w:tabs>
        <w:ind w:firstLine="540"/>
        <w:jc w:val="both"/>
        <w:rPr>
          <w:sz w:val="28"/>
        </w:rPr>
      </w:pPr>
      <w:r>
        <w:rPr>
          <w:sz w:val="28"/>
        </w:rPr>
        <w:tab/>
        <w:t>- при перевозке пассажиров автобусами – оценку выполнения плана по объему перевозок пассажиров, пассажирообороту в целом по парку и по видам перевозок, а также по утвержденным маршрутам;</w:t>
      </w:r>
    </w:p>
    <w:p w:rsidR="003F4AF5" w:rsidRDefault="003F4AF5" w:rsidP="003F4AF5">
      <w:pPr>
        <w:tabs>
          <w:tab w:val="num" w:pos="720"/>
        </w:tabs>
        <w:jc w:val="both"/>
        <w:rPr>
          <w:sz w:val="28"/>
        </w:rPr>
      </w:pPr>
      <w:r>
        <w:rPr>
          <w:sz w:val="28"/>
        </w:rPr>
        <w:tab/>
        <w:t>- при перевозке пассажиров таксомоторами – оценку выполнения плана перевозок пассажиров по количеству платных километров;</w:t>
      </w:r>
    </w:p>
    <w:p w:rsidR="003F4AF5" w:rsidRDefault="003F4AF5" w:rsidP="003F4AF5">
      <w:pPr>
        <w:numPr>
          <w:ilvl w:val="0"/>
          <w:numId w:val="1"/>
        </w:numPr>
        <w:tabs>
          <w:tab w:val="clear" w:pos="360"/>
          <w:tab w:val="left" w:pos="851"/>
        </w:tabs>
        <w:ind w:left="0" w:firstLine="567"/>
        <w:jc w:val="both"/>
        <w:rPr>
          <w:sz w:val="28"/>
        </w:rPr>
      </w:pPr>
      <w:r>
        <w:rPr>
          <w:sz w:val="28"/>
        </w:rPr>
        <w:t>оценку влияния отдельных факторов на выполнение плана перевозок;</w:t>
      </w:r>
    </w:p>
    <w:p w:rsidR="003F4AF5" w:rsidRDefault="003F4AF5" w:rsidP="003F4AF5">
      <w:pPr>
        <w:numPr>
          <w:ilvl w:val="0"/>
          <w:numId w:val="1"/>
        </w:numPr>
        <w:tabs>
          <w:tab w:val="clear" w:pos="360"/>
          <w:tab w:val="left" w:pos="851"/>
        </w:tabs>
        <w:ind w:left="0" w:firstLine="567"/>
        <w:jc w:val="both"/>
        <w:rPr>
          <w:sz w:val="28"/>
        </w:rPr>
      </w:pPr>
      <w:r>
        <w:rPr>
          <w:sz w:val="28"/>
        </w:rPr>
        <w:t>изучение потерь и резервов роста объема перевозок;</w:t>
      </w:r>
    </w:p>
    <w:p w:rsidR="003F4AF5" w:rsidRDefault="003F4AF5" w:rsidP="003F4AF5">
      <w:pPr>
        <w:numPr>
          <w:ilvl w:val="0"/>
          <w:numId w:val="1"/>
        </w:numPr>
        <w:tabs>
          <w:tab w:val="clear" w:pos="360"/>
          <w:tab w:val="left" w:pos="851"/>
        </w:tabs>
        <w:ind w:left="0" w:firstLine="567"/>
        <w:jc w:val="both"/>
        <w:rPr>
          <w:sz w:val="28"/>
        </w:rPr>
      </w:pPr>
      <w:r>
        <w:rPr>
          <w:sz w:val="28"/>
        </w:rPr>
        <w:t>разработку организационно – технических мероприятий по устранению потерь и устранению резервов.</w:t>
      </w:r>
    </w:p>
    <w:p w:rsidR="003F4AF5" w:rsidRDefault="003F4AF5" w:rsidP="003F4AF5">
      <w:pPr>
        <w:pStyle w:val="a3"/>
        <w:tabs>
          <w:tab w:val="left" w:pos="851"/>
        </w:tabs>
      </w:pPr>
      <w:r>
        <w:t>Информационной базой для анализа выполнения объема перевозок является план перевозок является план перевозок и отчет о его выполнении, данные о движении списочного состава автомобилей в течение анализируемого периода, плановые и отчетные данные об уровне технико-экономических показателей, данные статистической отчетности и оперативного учета.</w:t>
      </w:r>
    </w:p>
    <w:p w:rsidR="003F4AF5" w:rsidRDefault="003F4AF5" w:rsidP="003F4AF5">
      <w:pPr>
        <w:pStyle w:val="10"/>
        <w:spacing w:line="240" w:lineRule="auto"/>
        <w:rPr>
          <w:sz w:val="28"/>
        </w:rPr>
      </w:pPr>
      <w:r>
        <w:rPr>
          <w:sz w:val="28"/>
        </w:rPr>
        <w:t>На основании заключенных договоров, а также предполагаемой клиентуры планируется номенклатура и объемы перевозимых грузов, определяются способы погрузки разгрузки подвижного состава. Планируются маршруты перевозок, коэффициент использования пробега и среднее расстояние перевозок.</w:t>
      </w:r>
    </w:p>
    <w:p w:rsidR="003F4AF5" w:rsidRDefault="003F4AF5" w:rsidP="003F4AF5">
      <w:pPr>
        <w:pStyle w:val="a3"/>
        <w:tabs>
          <w:tab w:val="left" w:pos="851"/>
        </w:tabs>
      </w:pPr>
      <w:r>
        <w:t>Исходные данные приведены в табл. 1.1.</w:t>
      </w:r>
    </w:p>
    <w:p w:rsidR="003F4AF5" w:rsidRDefault="003F4AF5" w:rsidP="00615C72">
      <w:pPr>
        <w:pStyle w:val="a3"/>
        <w:tabs>
          <w:tab w:val="left" w:pos="851"/>
        </w:tabs>
        <w:spacing w:line="360" w:lineRule="auto"/>
        <w:jc w:val="right"/>
        <w:rPr>
          <w:b/>
        </w:rPr>
      </w:pPr>
      <w:r>
        <w:rPr>
          <w:b/>
        </w:rPr>
        <w:br w:type="page"/>
      </w:r>
      <w:r w:rsidRPr="003F4AF5">
        <w:rPr>
          <w:b/>
        </w:rPr>
        <w:t>Таблица 1.1.</w:t>
      </w:r>
    </w:p>
    <w:p w:rsidR="003F4AF5" w:rsidRDefault="003F4AF5" w:rsidP="00615C72">
      <w:pPr>
        <w:pStyle w:val="a3"/>
        <w:tabs>
          <w:tab w:val="left" w:pos="851"/>
        </w:tabs>
        <w:spacing w:line="360" w:lineRule="auto"/>
        <w:jc w:val="center"/>
        <w:outlineLvl w:val="0"/>
        <w:rPr>
          <w:b/>
        </w:rPr>
      </w:pPr>
      <w:r w:rsidRPr="003F4AF5">
        <w:rPr>
          <w:b/>
        </w:rPr>
        <w:t>“Исходные данные для анал</w:t>
      </w:r>
      <w:r>
        <w:rPr>
          <w:b/>
        </w:rPr>
        <w:t>иза выполнения объема перевозок</w:t>
      </w:r>
      <w:r w:rsidRPr="003F4AF5">
        <w:rPr>
          <w:b/>
        </w:rPr>
        <w:t>”</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9"/>
        <w:gridCol w:w="1614"/>
        <w:gridCol w:w="1417"/>
        <w:gridCol w:w="1559"/>
      </w:tblGrid>
      <w:tr w:rsidR="003F4AF5">
        <w:trPr>
          <w:jc w:val="center"/>
        </w:trPr>
        <w:tc>
          <w:tcPr>
            <w:tcW w:w="5629" w:type="dxa"/>
            <w:vAlign w:val="center"/>
          </w:tcPr>
          <w:p w:rsidR="003F4AF5" w:rsidRDefault="003F4AF5" w:rsidP="00D67E5D">
            <w:pPr>
              <w:pStyle w:val="2"/>
              <w:rPr>
                <w:b/>
                <w:sz w:val="24"/>
              </w:rPr>
            </w:pPr>
            <w:r>
              <w:rPr>
                <w:b/>
                <w:sz w:val="24"/>
              </w:rPr>
              <w:t>Показатели</w:t>
            </w:r>
          </w:p>
        </w:tc>
        <w:tc>
          <w:tcPr>
            <w:tcW w:w="1614" w:type="dxa"/>
            <w:vAlign w:val="center"/>
          </w:tcPr>
          <w:p w:rsidR="003F4AF5" w:rsidRDefault="003F4AF5" w:rsidP="00D67E5D">
            <w:pPr>
              <w:tabs>
                <w:tab w:val="left" w:pos="851"/>
              </w:tabs>
              <w:jc w:val="center"/>
              <w:rPr>
                <w:b/>
                <w:sz w:val="24"/>
              </w:rPr>
            </w:pPr>
            <w:r>
              <w:rPr>
                <w:b/>
                <w:sz w:val="24"/>
              </w:rPr>
              <w:t>Условные обозначения</w:t>
            </w:r>
          </w:p>
        </w:tc>
        <w:tc>
          <w:tcPr>
            <w:tcW w:w="1417" w:type="dxa"/>
            <w:vAlign w:val="center"/>
          </w:tcPr>
          <w:p w:rsidR="003F4AF5" w:rsidRDefault="003F4AF5" w:rsidP="00D67E5D">
            <w:pPr>
              <w:tabs>
                <w:tab w:val="left" w:pos="851"/>
              </w:tabs>
              <w:jc w:val="center"/>
              <w:rPr>
                <w:b/>
                <w:sz w:val="24"/>
              </w:rPr>
            </w:pPr>
            <w:r>
              <w:rPr>
                <w:b/>
                <w:sz w:val="24"/>
              </w:rPr>
              <w:t>План</w:t>
            </w:r>
          </w:p>
        </w:tc>
        <w:tc>
          <w:tcPr>
            <w:tcW w:w="1559" w:type="dxa"/>
            <w:vAlign w:val="center"/>
          </w:tcPr>
          <w:p w:rsidR="003F4AF5" w:rsidRDefault="003F4AF5" w:rsidP="00D67E5D">
            <w:pPr>
              <w:tabs>
                <w:tab w:val="left" w:pos="851"/>
              </w:tabs>
              <w:jc w:val="center"/>
              <w:rPr>
                <w:b/>
                <w:sz w:val="24"/>
              </w:rPr>
            </w:pPr>
            <w:r>
              <w:rPr>
                <w:b/>
                <w:sz w:val="24"/>
              </w:rPr>
              <w:t>Факт</w:t>
            </w:r>
          </w:p>
        </w:tc>
      </w:tr>
      <w:tr w:rsidR="003F4AF5">
        <w:trPr>
          <w:jc w:val="center"/>
        </w:trPr>
        <w:tc>
          <w:tcPr>
            <w:tcW w:w="5629" w:type="dxa"/>
          </w:tcPr>
          <w:p w:rsidR="003F4AF5" w:rsidRPr="003F4AF5" w:rsidRDefault="003F4AF5" w:rsidP="00D67E5D">
            <w:pPr>
              <w:tabs>
                <w:tab w:val="left" w:pos="851"/>
              </w:tabs>
              <w:rPr>
                <w:b/>
                <w:sz w:val="22"/>
                <w:szCs w:val="22"/>
              </w:rPr>
            </w:pPr>
            <w:r w:rsidRPr="003F4AF5">
              <w:rPr>
                <w:b/>
                <w:sz w:val="22"/>
                <w:szCs w:val="22"/>
              </w:rPr>
              <w:t xml:space="preserve">Дни календарные </w:t>
            </w:r>
          </w:p>
        </w:tc>
        <w:tc>
          <w:tcPr>
            <w:tcW w:w="1614" w:type="dxa"/>
            <w:vAlign w:val="center"/>
          </w:tcPr>
          <w:p w:rsidR="003F4AF5" w:rsidRPr="003F4AF5" w:rsidRDefault="003F4AF5" w:rsidP="00D67E5D">
            <w:pPr>
              <w:tabs>
                <w:tab w:val="left" w:pos="851"/>
              </w:tabs>
              <w:jc w:val="center"/>
              <w:rPr>
                <w:b/>
                <w:i/>
                <w:sz w:val="22"/>
                <w:szCs w:val="22"/>
              </w:rPr>
            </w:pPr>
            <w:r w:rsidRPr="003F4AF5">
              <w:rPr>
                <w:b/>
                <w:i/>
                <w:sz w:val="22"/>
                <w:szCs w:val="22"/>
              </w:rPr>
              <w:t>Д</w:t>
            </w:r>
            <w:r w:rsidRPr="003F4AF5">
              <w:rPr>
                <w:b/>
                <w:i/>
                <w:sz w:val="22"/>
                <w:szCs w:val="22"/>
                <w:vertAlign w:val="subscript"/>
              </w:rPr>
              <w:t>к</w:t>
            </w:r>
          </w:p>
        </w:tc>
        <w:tc>
          <w:tcPr>
            <w:tcW w:w="1417" w:type="dxa"/>
            <w:vAlign w:val="center"/>
          </w:tcPr>
          <w:p w:rsidR="003F4AF5" w:rsidRPr="003F4AF5" w:rsidRDefault="0083125C" w:rsidP="00861E48">
            <w:pPr>
              <w:tabs>
                <w:tab w:val="left" w:pos="851"/>
              </w:tabs>
              <w:jc w:val="center"/>
              <w:rPr>
                <w:b/>
                <w:sz w:val="22"/>
                <w:szCs w:val="22"/>
              </w:rPr>
            </w:pPr>
            <w:r>
              <w:rPr>
                <w:b/>
                <w:sz w:val="22"/>
                <w:szCs w:val="22"/>
              </w:rPr>
              <w:t>365</w:t>
            </w:r>
          </w:p>
        </w:tc>
        <w:tc>
          <w:tcPr>
            <w:tcW w:w="1559" w:type="dxa"/>
            <w:vAlign w:val="center"/>
          </w:tcPr>
          <w:p w:rsidR="003F4AF5" w:rsidRPr="003F4AF5" w:rsidRDefault="0083125C" w:rsidP="00861E48">
            <w:pPr>
              <w:tabs>
                <w:tab w:val="left" w:pos="851"/>
              </w:tabs>
              <w:jc w:val="center"/>
              <w:rPr>
                <w:b/>
                <w:sz w:val="22"/>
                <w:szCs w:val="22"/>
              </w:rPr>
            </w:pPr>
            <w:r>
              <w:rPr>
                <w:b/>
                <w:sz w:val="22"/>
                <w:szCs w:val="22"/>
              </w:rPr>
              <w:t>365</w:t>
            </w:r>
          </w:p>
        </w:tc>
      </w:tr>
      <w:tr w:rsidR="0083125C">
        <w:trPr>
          <w:jc w:val="center"/>
        </w:trPr>
        <w:tc>
          <w:tcPr>
            <w:tcW w:w="5629" w:type="dxa"/>
            <w:tcBorders>
              <w:bottom w:val="nil"/>
            </w:tcBorders>
          </w:tcPr>
          <w:p w:rsidR="0083125C" w:rsidRPr="003F4AF5" w:rsidRDefault="0083125C" w:rsidP="00D67E5D">
            <w:pPr>
              <w:tabs>
                <w:tab w:val="left" w:pos="851"/>
              </w:tabs>
              <w:rPr>
                <w:b/>
                <w:sz w:val="22"/>
                <w:szCs w:val="22"/>
              </w:rPr>
            </w:pPr>
            <w:r w:rsidRPr="003F4AF5">
              <w:rPr>
                <w:b/>
                <w:sz w:val="22"/>
                <w:szCs w:val="22"/>
              </w:rPr>
              <w:t xml:space="preserve">Время пребывания в наряде, ч </w:t>
            </w:r>
          </w:p>
        </w:tc>
        <w:tc>
          <w:tcPr>
            <w:tcW w:w="1614" w:type="dxa"/>
            <w:tcBorders>
              <w:bottom w:val="nil"/>
            </w:tcBorders>
            <w:vAlign w:val="center"/>
          </w:tcPr>
          <w:p w:rsidR="0083125C" w:rsidRPr="003F4AF5" w:rsidRDefault="0083125C" w:rsidP="00D67E5D">
            <w:pPr>
              <w:tabs>
                <w:tab w:val="left" w:pos="851"/>
              </w:tabs>
              <w:jc w:val="center"/>
              <w:rPr>
                <w:b/>
                <w:i/>
                <w:sz w:val="22"/>
                <w:szCs w:val="22"/>
              </w:rPr>
            </w:pPr>
            <w:r w:rsidRPr="003F4AF5">
              <w:rPr>
                <w:b/>
                <w:i/>
                <w:sz w:val="22"/>
                <w:szCs w:val="22"/>
              </w:rPr>
              <w:t>Т</w:t>
            </w:r>
            <w:r w:rsidRPr="003F4AF5">
              <w:rPr>
                <w:b/>
                <w:i/>
                <w:sz w:val="22"/>
                <w:szCs w:val="22"/>
                <w:vertAlign w:val="subscript"/>
              </w:rPr>
              <w:t>н</w:t>
            </w:r>
          </w:p>
        </w:tc>
        <w:tc>
          <w:tcPr>
            <w:tcW w:w="1417" w:type="dxa"/>
            <w:tcBorders>
              <w:bottom w:val="nil"/>
            </w:tcBorders>
            <w:vAlign w:val="center"/>
          </w:tcPr>
          <w:p w:rsidR="0083125C" w:rsidRPr="0083125C" w:rsidRDefault="0083125C" w:rsidP="00861E48">
            <w:pPr>
              <w:tabs>
                <w:tab w:val="left" w:pos="851"/>
              </w:tabs>
              <w:jc w:val="center"/>
              <w:rPr>
                <w:b/>
                <w:sz w:val="22"/>
                <w:szCs w:val="22"/>
              </w:rPr>
            </w:pPr>
            <w:r w:rsidRPr="0083125C">
              <w:rPr>
                <w:b/>
                <w:sz w:val="22"/>
                <w:szCs w:val="22"/>
              </w:rPr>
              <w:t>10,1</w:t>
            </w:r>
          </w:p>
        </w:tc>
        <w:tc>
          <w:tcPr>
            <w:tcW w:w="1559" w:type="dxa"/>
            <w:tcBorders>
              <w:bottom w:val="nil"/>
            </w:tcBorders>
            <w:vAlign w:val="center"/>
          </w:tcPr>
          <w:p w:rsidR="0083125C" w:rsidRPr="0083125C" w:rsidRDefault="0083125C" w:rsidP="00861E48">
            <w:pPr>
              <w:tabs>
                <w:tab w:val="left" w:pos="851"/>
              </w:tabs>
              <w:jc w:val="center"/>
              <w:rPr>
                <w:b/>
                <w:sz w:val="22"/>
                <w:szCs w:val="22"/>
              </w:rPr>
            </w:pPr>
            <w:r w:rsidRPr="0083125C">
              <w:rPr>
                <w:b/>
                <w:sz w:val="22"/>
                <w:szCs w:val="22"/>
              </w:rPr>
              <w:t>10,5</w:t>
            </w:r>
          </w:p>
        </w:tc>
      </w:tr>
      <w:tr w:rsidR="0083125C">
        <w:trPr>
          <w:jc w:val="center"/>
        </w:trPr>
        <w:tc>
          <w:tcPr>
            <w:tcW w:w="5629" w:type="dxa"/>
            <w:tcBorders>
              <w:bottom w:val="single" w:sz="4" w:space="0" w:color="auto"/>
            </w:tcBorders>
          </w:tcPr>
          <w:p w:rsidR="0083125C" w:rsidRPr="003F4AF5" w:rsidRDefault="0083125C" w:rsidP="00D67E5D">
            <w:pPr>
              <w:tabs>
                <w:tab w:val="left" w:pos="851"/>
              </w:tabs>
              <w:rPr>
                <w:b/>
                <w:sz w:val="22"/>
                <w:szCs w:val="22"/>
              </w:rPr>
            </w:pPr>
            <w:r w:rsidRPr="003F4AF5">
              <w:rPr>
                <w:b/>
                <w:sz w:val="22"/>
                <w:szCs w:val="22"/>
              </w:rPr>
              <w:t xml:space="preserve">Среднесписочное количество автомобилей </w:t>
            </w:r>
          </w:p>
        </w:tc>
        <w:tc>
          <w:tcPr>
            <w:tcW w:w="1614" w:type="dxa"/>
            <w:tcBorders>
              <w:bottom w:val="single" w:sz="4" w:space="0" w:color="auto"/>
            </w:tcBorders>
            <w:vAlign w:val="center"/>
          </w:tcPr>
          <w:p w:rsidR="0083125C" w:rsidRPr="003F4AF5" w:rsidRDefault="0083125C" w:rsidP="00D67E5D">
            <w:pPr>
              <w:tabs>
                <w:tab w:val="left" w:pos="851"/>
              </w:tabs>
              <w:jc w:val="center"/>
              <w:rPr>
                <w:b/>
                <w:i/>
                <w:sz w:val="22"/>
                <w:szCs w:val="22"/>
              </w:rPr>
            </w:pPr>
            <w:r w:rsidRPr="003F4AF5">
              <w:rPr>
                <w:b/>
                <w:i/>
                <w:sz w:val="22"/>
                <w:szCs w:val="22"/>
              </w:rPr>
              <w:t>А</w:t>
            </w:r>
            <w:r w:rsidRPr="003F4AF5">
              <w:rPr>
                <w:b/>
                <w:i/>
                <w:sz w:val="22"/>
                <w:szCs w:val="22"/>
                <w:vertAlign w:val="subscript"/>
              </w:rPr>
              <w:t>сс</w:t>
            </w:r>
          </w:p>
        </w:tc>
        <w:tc>
          <w:tcPr>
            <w:tcW w:w="1417" w:type="dxa"/>
            <w:tcBorders>
              <w:bottom w:val="single" w:sz="4" w:space="0" w:color="auto"/>
            </w:tcBorders>
            <w:vAlign w:val="center"/>
          </w:tcPr>
          <w:p w:rsidR="0083125C" w:rsidRPr="0083125C" w:rsidRDefault="0083125C" w:rsidP="00861E48">
            <w:pPr>
              <w:tabs>
                <w:tab w:val="left" w:pos="851"/>
              </w:tabs>
              <w:jc w:val="center"/>
              <w:rPr>
                <w:b/>
                <w:sz w:val="22"/>
                <w:szCs w:val="22"/>
              </w:rPr>
            </w:pPr>
            <w:r w:rsidRPr="0083125C">
              <w:rPr>
                <w:b/>
                <w:sz w:val="22"/>
                <w:szCs w:val="22"/>
              </w:rPr>
              <w:t>100</w:t>
            </w:r>
          </w:p>
        </w:tc>
        <w:tc>
          <w:tcPr>
            <w:tcW w:w="1559" w:type="dxa"/>
            <w:tcBorders>
              <w:bottom w:val="single" w:sz="4" w:space="0" w:color="auto"/>
            </w:tcBorders>
            <w:vAlign w:val="center"/>
          </w:tcPr>
          <w:p w:rsidR="0083125C" w:rsidRPr="0083125C" w:rsidRDefault="0083125C" w:rsidP="00861E48">
            <w:pPr>
              <w:tabs>
                <w:tab w:val="left" w:pos="851"/>
              </w:tabs>
              <w:jc w:val="center"/>
              <w:rPr>
                <w:b/>
                <w:sz w:val="22"/>
                <w:szCs w:val="22"/>
              </w:rPr>
            </w:pPr>
            <w:r w:rsidRPr="0083125C">
              <w:rPr>
                <w:b/>
                <w:sz w:val="22"/>
                <w:szCs w:val="22"/>
              </w:rPr>
              <w:t>105</w:t>
            </w:r>
          </w:p>
        </w:tc>
      </w:tr>
      <w:tr w:rsidR="0083125C">
        <w:trPr>
          <w:jc w:val="center"/>
        </w:trPr>
        <w:tc>
          <w:tcPr>
            <w:tcW w:w="5629" w:type="dxa"/>
            <w:tcBorders>
              <w:top w:val="single" w:sz="4" w:space="0" w:color="auto"/>
            </w:tcBorders>
          </w:tcPr>
          <w:p w:rsidR="0083125C" w:rsidRPr="003F4AF5" w:rsidRDefault="0083125C" w:rsidP="00D67E5D">
            <w:pPr>
              <w:tabs>
                <w:tab w:val="left" w:pos="851"/>
              </w:tabs>
              <w:rPr>
                <w:b/>
                <w:color w:val="000000"/>
                <w:sz w:val="22"/>
                <w:szCs w:val="22"/>
              </w:rPr>
            </w:pPr>
            <w:r w:rsidRPr="003F4AF5">
              <w:rPr>
                <w:b/>
                <w:color w:val="000000"/>
                <w:sz w:val="22"/>
                <w:szCs w:val="22"/>
              </w:rPr>
              <w:t xml:space="preserve">Коэффициент выпуска подвижного состава на линию </w:t>
            </w:r>
          </w:p>
        </w:tc>
        <w:tc>
          <w:tcPr>
            <w:tcW w:w="1614" w:type="dxa"/>
            <w:tcBorders>
              <w:top w:val="single" w:sz="4" w:space="0" w:color="auto"/>
            </w:tcBorders>
            <w:vAlign w:val="center"/>
          </w:tcPr>
          <w:p w:rsidR="0083125C" w:rsidRPr="003F4AF5" w:rsidRDefault="0083125C" w:rsidP="00D67E5D">
            <w:pPr>
              <w:tabs>
                <w:tab w:val="left" w:pos="851"/>
              </w:tabs>
              <w:jc w:val="center"/>
              <w:rPr>
                <w:b/>
                <w:i/>
                <w:sz w:val="22"/>
                <w:szCs w:val="22"/>
              </w:rPr>
            </w:pPr>
            <w:r w:rsidRPr="003F4AF5">
              <w:rPr>
                <w:b/>
                <w:i/>
                <w:color w:val="000000"/>
                <w:sz w:val="22"/>
                <w:szCs w:val="22"/>
              </w:rPr>
              <w:sym w:font="Symbol" w:char="F061"/>
            </w:r>
            <w:r w:rsidRPr="003F4AF5">
              <w:rPr>
                <w:b/>
                <w:i/>
                <w:color w:val="000000"/>
                <w:sz w:val="22"/>
                <w:szCs w:val="22"/>
                <w:vertAlign w:val="subscript"/>
              </w:rPr>
              <w:t>в</w:t>
            </w:r>
          </w:p>
        </w:tc>
        <w:tc>
          <w:tcPr>
            <w:tcW w:w="1417" w:type="dxa"/>
            <w:tcBorders>
              <w:top w:val="single" w:sz="4" w:space="0" w:color="auto"/>
            </w:tcBorders>
            <w:vAlign w:val="center"/>
          </w:tcPr>
          <w:p w:rsidR="0083125C" w:rsidRPr="0083125C" w:rsidRDefault="0083125C" w:rsidP="00861E48">
            <w:pPr>
              <w:tabs>
                <w:tab w:val="left" w:pos="851"/>
              </w:tabs>
              <w:jc w:val="center"/>
              <w:rPr>
                <w:b/>
                <w:sz w:val="22"/>
                <w:szCs w:val="22"/>
              </w:rPr>
            </w:pPr>
            <w:r w:rsidRPr="0083125C">
              <w:rPr>
                <w:b/>
                <w:sz w:val="22"/>
                <w:szCs w:val="22"/>
              </w:rPr>
              <w:t>0,8</w:t>
            </w:r>
          </w:p>
        </w:tc>
        <w:tc>
          <w:tcPr>
            <w:tcW w:w="1559" w:type="dxa"/>
            <w:tcBorders>
              <w:top w:val="single" w:sz="4" w:space="0" w:color="auto"/>
            </w:tcBorders>
            <w:vAlign w:val="center"/>
          </w:tcPr>
          <w:p w:rsidR="0083125C" w:rsidRPr="0083125C" w:rsidRDefault="0083125C" w:rsidP="00861E48">
            <w:pPr>
              <w:tabs>
                <w:tab w:val="left" w:pos="851"/>
              </w:tabs>
              <w:jc w:val="center"/>
              <w:rPr>
                <w:b/>
                <w:sz w:val="22"/>
                <w:szCs w:val="22"/>
              </w:rPr>
            </w:pPr>
            <w:r w:rsidRPr="0083125C">
              <w:rPr>
                <w:b/>
                <w:sz w:val="22"/>
                <w:szCs w:val="22"/>
              </w:rPr>
              <w:t>0,82</w:t>
            </w:r>
          </w:p>
        </w:tc>
      </w:tr>
      <w:tr w:rsidR="0083125C">
        <w:trPr>
          <w:jc w:val="center"/>
        </w:trPr>
        <w:tc>
          <w:tcPr>
            <w:tcW w:w="5629" w:type="dxa"/>
          </w:tcPr>
          <w:p w:rsidR="0083125C" w:rsidRPr="003F4AF5" w:rsidRDefault="0083125C" w:rsidP="00D67E5D">
            <w:pPr>
              <w:tabs>
                <w:tab w:val="left" w:pos="851"/>
              </w:tabs>
              <w:rPr>
                <w:b/>
                <w:sz w:val="22"/>
                <w:szCs w:val="22"/>
              </w:rPr>
            </w:pPr>
            <w:r w:rsidRPr="003F4AF5">
              <w:rPr>
                <w:b/>
                <w:sz w:val="22"/>
                <w:szCs w:val="22"/>
              </w:rPr>
              <w:t xml:space="preserve">Грузоподъемность подвижного состава, т </w:t>
            </w:r>
          </w:p>
        </w:tc>
        <w:tc>
          <w:tcPr>
            <w:tcW w:w="1614" w:type="dxa"/>
            <w:vAlign w:val="center"/>
          </w:tcPr>
          <w:p w:rsidR="0083125C" w:rsidRPr="003F4AF5" w:rsidRDefault="0083125C" w:rsidP="00D67E5D">
            <w:pPr>
              <w:tabs>
                <w:tab w:val="left" w:pos="851"/>
              </w:tabs>
              <w:jc w:val="center"/>
              <w:rPr>
                <w:b/>
                <w:i/>
                <w:sz w:val="22"/>
                <w:szCs w:val="22"/>
              </w:rPr>
            </w:pPr>
            <w:r w:rsidRPr="003F4AF5">
              <w:rPr>
                <w:b/>
                <w:i/>
                <w:sz w:val="22"/>
                <w:szCs w:val="22"/>
                <w:lang w:val="en-US"/>
              </w:rPr>
              <w:t>q</w:t>
            </w:r>
          </w:p>
        </w:tc>
        <w:tc>
          <w:tcPr>
            <w:tcW w:w="1417" w:type="dxa"/>
            <w:vAlign w:val="center"/>
          </w:tcPr>
          <w:p w:rsidR="0083125C" w:rsidRPr="0083125C" w:rsidRDefault="0083125C" w:rsidP="00861E48">
            <w:pPr>
              <w:tabs>
                <w:tab w:val="left" w:pos="851"/>
              </w:tabs>
              <w:jc w:val="center"/>
              <w:rPr>
                <w:b/>
                <w:sz w:val="22"/>
                <w:szCs w:val="22"/>
              </w:rPr>
            </w:pPr>
            <w:r w:rsidRPr="0083125C">
              <w:rPr>
                <w:b/>
                <w:sz w:val="22"/>
                <w:szCs w:val="22"/>
              </w:rPr>
              <w:t>5</w:t>
            </w:r>
          </w:p>
        </w:tc>
        <w:tc>
          <w:tcPr>
            <w:tcW w:w="1559" w:type="dxa"/>
            <w:vAlign w:val="center"/>
          </w:tcPr>
          <w:p w:rsidR="0083125C" w:rsidRPr="0083125C" w:rsidRDefault="0083125C" w:rsidP="00861E48">
            <w:pPr>
              <w:tabs>
                <w:tab w:val="left" w:pos="851"/>
              </w:tabs>
              <w:jc w:val="center"/>
              <w:rPr>
                <w:b/>
                <w:sz w:val="22"/>
                <w:szCs w:val="22"/>
              </w:rPr>
            </w:pPr>
            <w:r w:rsidRPr="0083125C">
              <w:rPr>
                <w:b/>
                <w:sz w:val="22"/>
                <w:szCs w:val="22"/>
              </w:rPr>
              <w:t>5</w:t>
            </w:r>
          </w:p>
        </w:tc>
      </w:tr>
      <w:tr w:rsidR="0083125C">
        <w:trPr>
          <w:jc w:val="center"/>
        </w:trPr>
        <w:tc>
          <w:tcPr>
            <w:tcW w:w="5629" w:type="dxa"/>
          </w:tcPr>
          <w:p w:rsidR="0083125C" w:rsidRPr="003F4AF5" w:rsidRDefault="0083125C" w:rsidP="00D67E5D">
            <w:pPr>
              <w:tabs>
                <w:tab w:val="left" w:pos="851"/>
              </w:tabs>
              <w:rPr>
                <w:b/>
                <w:sz w:val="22"/>
                <w:szCs w:val="22"/>
              </w:rPr>
            </w:pPr>
            <w:r w:rsidRPr="003F4AF5">
              <w:rPr>
                <w:b/>
                <w:sz w:val="22"/>
                <w:szCs w:val="22"/>
              </w:rPr>
              <w:t xml:space="preserve">Коэффициент использования грузоподъемности подвижного состава </w:t>
            </w:r>
          </w:p>
        </w:tc>
        <w:tc>
          <w:tcPr>
            <w:tcW w:w="1614" w:type="dxa"/>
            <w:vAlign w:val="center"/>
          </w:tcPr>
          <w:p w:rsidR="0083125C" w:rsidRPr="003F4AF5" w:rsidRDefault="0083125C" w:rsidP="00D67E5D">
            <w:pPr>
              <w:tabs>
                <w:tab w:val="left" w:pos="851"/>
              </w:tabs>
              <w:jc w:val="center"/>
              <w:rPr>
                <w:b/>
                <w:i/>
                <w:sz w:val="22"/>
                <w:szCs w:val="22"/>
              </w:rPr>
            </w:pPr>
            <w:r w:rsidRPr="003F4AF5">
              <w:rPr>
                <w:b/>
                <w:i/>
                <w:sz w:val="22"/>
                <w:szCs w:val="22"/>
              </w:rPr>
              <w:sym w:font="Symbol" w:char="F067"/>
            </w:r>
          </w:p>
        </w:tc>
        <w:tc>
          <w:tcPr>
            <w:tcW w:w="1417" w:type="dxa"/>
            <w:vAlign w:val="center"/>
          </w:tcPr>
          <w:p w:rsidR="0083125C" w:rsidRPr="0083125C" w:rsidRDefault="0083125C" w:rsidP="00861E48">
            <w:pPr>
              <w:tabs>
                <w:tab w:val="left" w:pos="851"/>
              </w:tabs>
              <w:jc w:val="center"/>
              <w:rPr>
                <w:b/>
                <w:sz w:val="22"/>
                <w:szCs w:val="22"/>
              </w:rPr>
            </w:pPr>
            <w:r w:rsidRPr="0083125C">
              <w:rPr>
                <w:b/>
                <w:sz w:val="22"/>
                <w:szCs w:val="22"/>
              </w:rPr>
              <w:t>1</w:t>
            </w:r>
          </w:p>
        </w:tc>
        <w:tc>
          <w:tcPr>
            <w:tcW w:w="1559" w:type="dxa"/>
            <w:vAlign w:val="center"/>
          </w:tcPr>
          <w:p w:rsidR="0083125C" w:rsidRPr="0083125C" w:rsidRDefault="0083125C" w:rsidP="00861E48">
            <w:pPr>
              <w:tabs>
                <w:tab w:val="left" w:pos="851"/>
              </w:tabs>
              <w:jc w:val="center"/>
              <w:rPr>
                <w:b/>
                <w:sz w:val="22"/>
                <w:szCs w:val="22"/>
              </w:rPr>
            </w:pPr>
            <w:r w:rsidRPr="0083125C">
              <w:rPr>
                <w:b/>
                <w:sz w:val="22"/>
                <w:szCs w:val="22"/>
              </w:rPr>
              <w:t>0,92</w:t>
            </w:r>
          </w:p>
        </w:tc>
      </w:tr>
      <w:tr w:rsidR="0083125C">
        <w:trPr>
          <w:jc w:val="center"/>
        </w:trPr>
        <w:tc>
          <w:tcPr>
            <w:tcW w:w="5629" w:type="dxa"/>
          </w:tcPr>
          <w:p w:rsidR="0083125C" w:rsidRPr="003F4AF5" w:rsidRDefault="0083125C" w:rsidP="00D67E5D">
            <w:pPr>
              <w:tabs>
                <w:tab w:val="left" w:pos="851"/>
              </w:tabs>
              <w:rPr>
                <w:b/>
                <w:sz w:val="22"/>
                <w:szCs w:val="22"/>
              </w:rPr>
            </w:pPr>
            <w:r w:rsidRPr="003F4AF5">
              <w:rPr>
                <w:b/>
                <w:sz w:val="22"/>
                <w:szCs w:val="22"/>
              </w:rPr>
              <w:t xml:space="preserve">Техническая скорость движения подвижного состава, км/ч  </w:t>
            </w:r>
          </w:p>
        </w:tc>
        <w:tc>
          <w:tcPr>
            <w:tcW w:w="1614" w:type="dxa"/>
            <w:vAlign w:val="center"/>
          </w:tcPr>
          <w:p w:rsidR="0083125C" w:rsidRPr="003F4AF5" w:rsidRDefault="0083125C" w:rsidP="00D67E5D">
            <w:pPr>
              <w:tabs>
                <w:tab w:val="left" w:pos="851"/>
              </w:tabs>
              <w:jc w:val="center"/>
              <w:rPr>
                <w:b/>
                <w:i/>
                <w:sz w:val="22"/>
                <w:szCs w:val="22"/>
              </w:rPr>
            </w:pPr>
            <w:r w:rsidRPr="003F4AF5">
              <w:rPr>
                <w:b/>
                <w:i/>
                <w:sz w:val="22"/>
                <w:szCs w:val="22"/>
              </w:rPr>
              <w:sym w:font="Symbol" w:char="F075"/>
            </w:r>
            <w:r w:rsidRPr="003F4AF5">
              <w:rPr>
                <w:b/>
                <w:i/>
                <w:sz w:val="22"/>
                <w:szCs w:val="22"/>
                <w:vertAlign w:val="subscript"/>
              </w:rPr>
              <w:t>т</w:t>
            </w:r>
          </w:p>
        </w:tc>
        <w:tc>
          <w:tcPr>
            <w:tcW w:w="1417" w:type="dxa"/>
            <w:vAlign w:val="center"/>
          </w:tcPr>
          <w:p w:rsidR="0083125C" w:rsidRPr="0083125C" w:rsidRDefault="0083125C" w:rsidP="00861E48">
            <w:pPr>
              <w:tabs>
                <w:tab w:val="left" w:pos="851"/>
              </w:tabs>
              <w:jc w:val="center"/>
              <w:rPr>
                <w:b/>
                <w:sz w:val="22"/>
                <w:szCs w:val="22"/>
              </w:rPr>
            </w:pPr>
            <w:r w:rsidRPr="0083125C">
              <w:rPr>
                <w:b/>
                <w:sz w:val="22"/>
                <w:szCs w:val="22"/>
              </w:rPr>
              <w:t>30</w:t>
            </w:r>
          </w:p>
        </w:tc>
        <w:tc>
          <w:tcPr>
            <w:tcW w:w="1559" w:type="dxa"/>
            <w:vAlign w:val="center"/>
          </w:tcPr>
          <w:p w:rsidR="0083125C" w:rsidRPr="0083125C" w:rsidRDefault="0083125C" w:rsidP="00861E48">
            <w:pPr>
              <w:tabs>
                <w:tab w:val="left" w:pos="851"/>
              </w:tabs>
              <w:jc w:val="center"/>
              <w:rPr>
                <w:b/>
                <w:sz w:val="22"/>
                <w:szCs w:val="22"/>
              </w:rPr>
            </w:pPr>
            <w:r w:rsidRPr="0083125C">
              <w:rPr>
                <w:b/>
                <w:sz w:val="22"/>
                <w:szCs w:val="22"/>
              </w:rPr>
              <w:t>27,5</w:t>
            </w:r>
          </w:p>
        </w:tc>
      </w:tr>
      <w:tr w:rsidR="0083125C">
        <w:trPr>
          <w:jc w:val="center"/>
        </w:trPr>
        <w:tc>
          <w:tcPr>
            <w:tcW w:w="5629" w:type="dxa"/>
          </w:tcPr>
          <w:p w:rsidR="0083125C" w:rsidRPr="003F4AF5" w:rsidRDefault="0083125C" w:rsidP="00D67E5D">
            <w:pPr>
              <w:tabs>
                <w:tab w:val="left" w:pos="851"/>
              </w:tabs>
              <w:rPr>
                <w:b/>
                <w:sz w:val="22"/>
                <w:szCs w:val="22"/>
              </w:rPr>
            </w:pPr>
            <w:r w:rsidRPr="003F4AF5">
              <w:rPr>
                <w:b/>
                <w:sz w:val="22"/>
                <w:szCs w:val="22"/>
              </w:rPr>
              <w:t xml:space="preserve">Коэффициент использования пробега </w:t>
            </w:r>
          </w:p>
        </w:tc>
        <w:tc>
          <w:tcPr>
            <w:tcW w:w="1614" w:type="dxa"/>
            <w:vAlign w:val="center"/>
          </w:tcPr>
          <w:p w:rsidR="0083125C" w:rsidRPr="003F4AF5" w:rsidRDefault="0083125C" w:rsidP="00D67E5D">
            <w:pPr>
              <w:tabs>
                <w:tab w:val="left" w:pos="851"/>
              </w:tabs>
              <w:jc w:val="center"/>
              <w:rPr>
                <w:b/>
                <w:i/>
                <w:sz w:val="22"/>
                <w:szCs w:val="22"/>
              </w:rPr>
            </w:pPr>
            <w:r w:rsidRPr="003F4AF5">
              <w:rPr>
                <w:b/>
                <w:i/>
                <w:sz w:val="22"/>
                <w:szCs w:val="22"/>
              </w:rPr>
              <w:sym w:font="Symbol" w:char="F062"/>
            </w:r>
          </w:p>
        </w:tc>
        <w:tc>
          <w:tcPr>
            <w:tcW w:w="1417" w:type="dxa"/>
            <w:vAlign w:val="center"/>
          </w:tcPr>
          <w:p w:rsidR="0083125C" w:rsidRPr="0083125C" w:rsidRDefault="0083125C" w:rsidP="00861E48">
            <w:pPr>
              <w:tabs>
                <w:tab w:val="left" w:pos="851"/>
              </w:tabs>
              <w:jc w:val="center"/>
              <w:rPr>
                <w:b/>
                <w:sz w:val="22"/>
                <w:szCs w:val="22"/>
              </w:rPr>
            </w:pPr>
            <w:r w:rsidRPr="0083125C">
              <w:rPr>
                <w:b/>
                <w:sz w:val="22"/>
                <w:szCs w:val="22"/>
              </w:rPr>
              <w:t>0,7</w:t>
            </w:r>
          </w:p>
        </w:tc>
        <w:tc>
          <w:tcPr>
            <w:tcW w:w="1559" w:type="dxa"/>
            <w:vAlign w:val="center"/>
          </w:tcPr>
          <w:p w:rsidR="0083125C" w:rsidRPr="0083125C" w:rsidRDefault="0083125C" w:rsidP="00861E48">
            <w:pPr>
              <w:tabs>
                <w:tab w:val="left" w:pos="851"/>
              </w:tabs>
              <w:jc w:val="center"/>
              <w:rPr>
                <w:b/>
                <w:sz w:val="22"/>
                <w:szCs w:val="22"/>
              </w:rPr>
            </w:pPr>
            <w:r w:rsidRPr="0083125C">
              <w:rPr>
                <w:b/>
                <w:sz w:val="22"/>
                <w:szCs w:val="22"/>
              </w:rPr>
              <w:t>0,73</w:t>
            </w:r>
          </w:p>
        </w:tc>
      </w:tr>
      <w:tr w:rsidR="0083125C">
        <w:trPr>
          <w:jc w:val="center"/>
        </w:trPr>
        <w:tc>
          <w:tcPr>
            <w:tcW w:w="5629" w:type="dxa"/>
          </w:tcPr>
          <w:p w:rsidR="0083125C" w:rsidRPr="003F4AF5" w:rsidRDefault="0083125C" w:rsidP="00D67E5D">
            <w:pPr>
              <w:tabs>
                <w:tab w:val="left" w:pos="851"/>
              </w:tabs>
              <w:rPr>
                <w:b/>
                <w:sz w:val="22"/>
                <w:szCs w:val="22"/>
              </w:rPr>
            </w:pPr>
            <w:r w:rsidRPr="003F4AF5">
              <w:rPr>
                <w:b/>
                <w:sz w:val="22"/>
                <w:szCs w:val="22"/>
              </w:rPr>
              <w:t xml:space="preserve">Среднее расстояние груженой ездки, км </w:t>
            </w:r>
          </w:p>
        </w:tc>
        <w:tc>
          <w:tcPr>
            <w:tcW w:w="1614" w:type="dxa"/>
            <w:vAlign w:val="center"/>
          </w:tcPr>
          <w:p w:rsidR="0083125C" w:rsidRPr="003F4AF5" w:rsidRDefault="0083125C" w:rsidP="00D67E5D">
            <w:pPr>
              <w:tabs>
                <w:tab w:val="left" w:pos="851"/>
              </w:tabs>
              <w:jc w:val="center"/>
              <w:rPr>
                <w:b/>
                <w:i/>
                <w:sz w:val="22"/>
                <w:szCs w:val="22"/>
              </w:rPr>
            </w:pPr>
            <w:r w:rsidRPr="003F4AF5">
              <w:rPr>
                <w:b/>
                <w:i/>
                <w:sz w:val="22"/>
                <w:szCs w:val="22"/>
                <w:lang w:val="en-US"/>
              </w:rPr>
              <w:t>l</w:t>
            </w:r>
            <w:r w:rsidRPr="003F4AF5">
              <w:rPr>
                <w:b/>
                <w:i/>
                <w:sz w:val="22"/>
                <w:szCs w:val="22"/>
                <w:vertAlign w:val="subscript"/>
              </w:rPr>
              <w:t>е.г.</w:t>
            </w:r>
          </w:p>
        </w:tc>
        <w:tc>
          <w:tcPr>
            <w:tcW w:w="1417" w:type="dxa"/>
            <w:vAlign w:val="center"/>
          </w:tcPr>
          <w:p w:rsidR="0083125C" w:rsidRPr="0083125C" w:rsidRDefault="0083125C" w:rsidP="00861E48">
            <w:pPr>
              <w:tabs>
                <w:tab w:val="left" w:pos="851"/>
              </w:tabs>
              <w:jc w:val="center"/>
              <w:rPr>
                <w:b/>
                <w:sz w:val="22"/>
                <w:szCs w:val="22"/>
              </w:rPr>
            </w:pPr>
            <w:r w:rsidRPr="0083125C">
              <w:rPr>
                <w:b/>
                <w:sz w:val="22"/>
                <w:szCs w:val="22"/>
              </w:rPr>
              <w:t>20</w:t>
            </w:r>
          </w:p>
        </w:tc>
        <w:tc>
          <w:tcPr>
            <w:tcW w:w="1559" w:type="dxa"/>
            <w:vAlign w:val="center"/>
          </w:tcPr>
          <w:p w:rsidR="0083125C" w:rsidRPr="0083125C" w:rsidRDefault="0083125C" w:rsidP="00861E48">
            <w:pPr>
              <w:tabs>
                <w:tab w:val="left" w:pos="851"/>
              </w:tabs>
              <w:jc w:val="center"/>
              <w:rPr>
                <w:b/>
                <w:sz w:val="22"/>
                <w:szCs w:val="22"/>
              </w:rPr>
            </w:pPr>
            <w:r w:rsidRPr="0083125C">
              <w:rPr>
                <w:b/>
                <w:sz w:val="22"/>
                <w:szCs w:val="22"/>
              </w:rPr>
              <w:t>21</w:t>
            </w:r>
          </w:p>
        </w:tc>
      </w:tr>
      <w:tr w:rsidR="0083125C">
        <w:trPr>
          <w:jc w:val="center"/>
        </w:trPr>
        <w:tc>
          <w:tcPr>
            <w:tcW w:w="5629" w:type="dxa"/>
          </w:tcPr>
          <w:p w:rsidR="0083125C" w:rsidRPr="003F4AF5" w:rsidRDefault="0083125C" w:rsidP="00D67E5D">
            <w:pPr>
              <w:tabs>
                <w:tab w:val="left" w:pos="851"/>
              </w:tabs>
              <w:rPr>
                <w:b/>
                <w:sz w:val="22"/>
                <w:szCs w:val="22"/>
              </w:rPr>
            </w:pPr>
            <w:r w:rsidRPr="003F4AF5">
              <w:rPr>
                <w:b/>
                <w:sz w:val="22"/>
                <w:szCs w:val="22"/>
              </w:rPr>
              <w:t xml:space="preserve">Время простоя под погрузкой-разгрузкой на ездку, ч  </w:t>
            </w:r>
          </w:p>
        </w:tc>
        <w:tc>
          <w:tcPr>
            <w:tcW w:w="1614" w:type="dxa"/>
            <w:vAlign w:val="center"/>
          </w:tcPr>
          <w:p w:rsidR="0083125C" w:rsidRPr="003F4AF5" w:rsidRDefault="0083125C" w:rsidP="00D67E5D">
            <w:pPr>
              <w:tabs>
                <w:tab w:val="left" w:pos="851"/>
              </w:tabs>
              <w:jc w:val="center"/>
              <w:rPr>
                <w:b/>
                <w:i/>
                <w:sz w:val="22"/>
                <w:szCs w:val="22"/>
              </w:rPr>
            </w:pPr>
            <w:r w:rsidRPr="003F4AF5">
              <w:rPr>
                <w:b/>
                <w:i/>
                <w:sz w:val="22"/>
                <w:szCs w:val="22"/>
                <w:lang w:val="en-US"/>
              </w:rPr>
              <w:t>t</w:t>
            </w:r>
            <w:r w:rsidRPr="003F4AF5">
              <w:rPr>
                <w:b/>
                <w:i/>
                <w:sz w:val="22"/>
                <w:szCs w:val="22"/>
                <w:vertAlign w:val="subscript"/>
              </w:rPr>
              <w:t>п-р</w:t>
            </w:r>
          </w:p>
        </w:tc>
        <w:tc>
          <w:tcPr>
            <w:tcW w:w="1417" w:type="dxa"/>
            <w:vAlign w:val="center"/>
          </w:tcPr>
          <w:p w:rsidR="0083125C" w:rsidRPr="0083125C" w:rsidRDefault="0083125C" w:rsidP="00861E48">
            <w:pPr>
              <w:tabs>
                <w:tab w:val="left" w:pos="851"/>
              </w:tabs>
              <w:jc w:val="center"/>
              <w:rPr>
                <w:b/>
                <w:sz w:val="22"/>
                <w:szCs w:val="22"/>
              </w:rPr>
            </w:pPr>
            <w:r w:rsidRPr="0083125C">
              <w:rPr>
                <w:b/>
                <w:sz w:val="22"/>
                <w:szCs w:val="22"/>
              </w:rPr>
              <w:t>0,21</w:t>
            </w:r>
          </w:p>
        </w:tc>
        <w:tc>
          <w:tcPr>
            <w:tcW w:w="1559" w:type="dxa"/>
            <w:vAlign w:val="center"/>
          </w:tcPr>
          <w:p w:rsidR="0083125C" w:rsidRPr="0083125C" w:rsidRDefault="0083125C" w:rsidP="00861E48">
            <w:pPr>
              <w:tabs>
                <w:tab w:val="left" w:pos="851"/>
              </w:tabs>
              <w:jc w:val="center"/>
              <w:rPr>
                <w:b/>
                <w:sz w:val="22"/>
                <w:szCs w:val="22"/>
              </w:rPr>
            </w:pPr>
            <w:r w:rsidRPr="0083125C">
              <w:rPr>
                <w:b/>
                <w:sz w:val="22"/>
                <w:szCs w:val="22"/>
              </w:rPr>
              <w:t>0,23</w:t>
            </w:r>
          </w:p>
        </w:tc>
      </w:tr>
    </w:tbl>
    <w:p w:rsidR="003F4AF5" w:rsidRDefault="003F4AF5" w:rsidP="003F4AF5">
      <w:pPr>
        <w:tabs>
          <w:tab w:val="left" w:pos="851"/>
        </w:tabs>
        <w:ind w:firstLine="567"/>
        <w:jc w:val="center"/>
        <w:rPr>
          <w:sz w:val="28"/>
        </w:rPr>
      </w:pPr>
    </w:p>
    <w:p w:rsidR="003F4AF5" w:rsidRDefault="003F4AF5" w:rsidP="003F4AF5">
      <w:pPr>
        <w:ind w:firstLine="567"/>
        <w:jc w:val="both"/>
        <w:rPr>
          <w:sz w:val="28"/>
        </w:rPr>
      </w:pPr>
      <w:r>
        <w:rPr>
          <w:sz w:val="28"/>
        </w:rPr>
        <w:t>Объем перевозок, осваиваемый парком автомобилей за календарный пер</w:t>
      </w:r>
      <w:r w:rsidR="00861E48">
        <w:rPr>
          <w:sz w:val="28"/>
        </w:rPr>
        <w:t>и</w:t>
      </w:r>
      <w:r>
        <w:rPr>
          <w:sz w:val="28"/>
        </w:rPr>
        <w:t>од времени:</w:t>
      </w:r>
    </w:p>
    <w:p w:rsidR="003F4AF5" w:rsidRDefault="00861E48" w:rsidP="003F4AF5">
      <w:pPr>
        <w:ind w:firstLine="567"/>
        <w:jc w:val="right"/>
        <w:rPr>
          <w:sz w:val="28"/>
        </w:rPr>
      </w:pPr>
      <w:r w:rsidRPr="00861E48">
        <w:rPr>
          <w:position w:val="-32"/>
          <w:sz w:val="28"/>
        </w:rPr>
        <w:object w:dxaOrig="3739"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1.5pt;height:43.5pt" o:ole="" fillcolor="window">
            <v:imagedata r:id="rId5" o:title=""/>
          </v:shape>
          <o:OLEObject Type="Embed" ProgID="Equation.3" ShapeID="_x0000_i1025" DrawAspect="Content" ObjectID="_1462114534" r:id="rId6"/>
        </w:object>
      </w:r>
      <w:r w:rsidR="003F4AF5">
        <w:rPr>
          <w:sz w:val="28"/>
        </w:rPr>
        <w:t>,</w:t>
      </w:r>
      <w:r>
        <w:rPr>
          <w:sz w:val="28"/>
        </w:rPr>
        <w:tab/>
      </w:r>
      <w:r>
        <w:rPr>
          <w:sz w:val="28"/>
        </w:rPr>
        <w:tab/>
      </w:r>
      <w:r>
        <w:rPr>
          <w:sz w:val="28"/>
        </w:rPr>
        <w:tab/>
      </w:r>
      <w:r w:rsidR="006C5F23">
        <w:rPr>
          <w:sz w:val="28"/>
        </w:rPr>
        <w:t>(1.1</w:t>
      </w:r>
      <w:r w:rsidR="003F4AF5">
        <w:rPr>
          <w:sz w:val="28"/>
        </w:rPr>
        <w:t>)</w:t>
      </w:r>
    </w:p>
    <w:p w:rsidR="003F4AF5" w:rsidRDefault="003F4AF5" w:rsidP="003F4AF5">
      <w:pPr>
        <w:pStyle w:val="20"/>
        <w:tabs>
          <w:tab w:val="clear" w:pos="851"/>
          <w:tab w:val="clear" w:pos="1843"/>
        </w:tabs>
      </w:pPr>
      <w:r>
        <w:t>Тогда, грузооборот:</w:t>
      </w:r>
    </w:p>
    <w:p w:rsidR="003F4AF5" w:rsidRDefault="004C3AF3" w:rsidP="003F4AF5">
      <w:pPr>
        <w:ind w:firstLine="567"/>
        <w:jc w:val="right"/>
        <w:rPr>
          <w:sz w:val="28"/>
        </w:rPr>
      </w:pPr>
      <w:r w:rsidRPr="00861E48">
        <w:rPr>
          <w:position w:val="-12"/>
          <w:sz w:val="28"/>
        </w:rPr>
        <w:object w:dxaOrig="1900" w:dyaOrig="499">
          <v:shape id="_x0000_i1026" type="#_x0000_t75" style="width:96.75pt;height:30.75pt" o:ole="" fillcolor="window">
            <v:imagedata r:id="rId7" o:title=""/>
          </v:shape>
          <o:OLEObject Type="Embed" ProgID="Equation.3" ShapeID="_x0000_i1026" DrawAspect="Content" ObjectID="_1462114535" r:id="rId8"/>
        </w:object>
      </w:r>
      <w:r w:rsidR="00861E48">
        <w:rPr>
          <w:sz w:val="28"/>
        </w:rPr>
        <w:tab/>
      </w:r>
      <w:r w:rsidR="00861E48">
        <w:rPr>
          <w:sz w:val="28"/>
        </w:rPr>
        <w:tab/>
      </w:r>
      <w:r w:rsidR="00861E48">
        <w:rPr>
          <w:sz w:val="28"/>
        </w:rPr>
        <w:tab/>
      </w:r>
      <w:r w:rsidR="00861E48">
        <w:rPr>
          <w:sz w:val="28"/>
        </w:rPr>
        <w:tab/>
      </w:r>
      <w:r w:rsidR="00861E48">
        <w:rPr>
          <w:sz w:val="28"/>
        </w:rPr>
        <w:tab/>
      </w:r>
      <w:r w:rsidR="006C5F23">
        <w:rPr>
          <w:sz w:val="28"/>
        </w:rPr>
        <w:t xml:space="preserve"> (1.2</w:t>
      </w:r>
      <w:r w:rsidR="003F4AF5">
        <w:rPr>
          <w:sz w:val="28"/>
        </w:rPr>
        <w:t>)</w:t>
      </w:r>
    </w:p>
    <w:p w:rsidR="006C5F23" w:rsidRDefault="006C5F23" w:rsidP="00975C42">
      <w:pPr>
        <w:pStyle w:val="a3"/>
        <w:spacing w:line="360" w:lineRule="auto"/>
      </w:pPr>
      <w:r>
        <w:t>Учитывая формулы 1.1, 1.2 получим:</w:t>
      </w:r>
    </w:p>
    <w:p w:rsidR="006C5F23" w:rsidRDefault="004C3AF3" w:rsidP="004C3AF3">
      <w:pPr>
        <w:spacing w:line="360" w:lineRule="auto"/>
        <w:ind w:firstLine="567"/>
        <w:jc w:val="center"/>
        <w:rPr>
          <w:sz w:val="28"/>
        </w:rPr>
      </w:pPr>
      <w:r w:rsidRPr="00036B49">
        <w:rPr>
          <w:position w:val="-28"/>
          <w:sz w:val="28"/>
        </w:rPr>
        <w:object w:dxaOrig="5240" w:dyaOrig="660">
          <v:shape id="_x0000_i1027" type="#_x0000_t75" style="width:261.75pt;height:33pt" o:ole="" fillcolor="window">
            <v:imagedata r:id="rId9" o:title=""/>
          </v:shape>
          <o:OLEObject Type="Embed" ProgID="Equation.3" ShapeID="_x0000_i1027" DrawAspect="Content" ObjectID="_1462114536" r:id="rId10"/>
        </w:object>
      </w:r>
    </w:p>
    <w:p w:rsidR="006C5F23" w:rsidRDefault="004C3AF3" w:rsidP="004C3AF3">
      <w:pPr>
        <w:spacing w:line="360" w:lineRule="auto"/>
        <w:ind w:firstLine="567"/>
        <w:jc w:val="center"/>
        <w:rPr>
          <w:sz w:val="28"/>
        </w:rPr>
      </w:pPr>
      <w:r w:rsidRPr="00036B49">
        <w:rPr>
          <w:position w:val="-28"/>
          <w:sz w:val="28"/>
        </w:rPr>
        <w:object w:dxaOrig="6000" w:dyaOrig="660">
          <v:shape id="_x0000_i1028" type="#_x0000_t75" style="width:300pt;height:33pt" o:ole="" fillcolor="window">
            <v:imagedata r:id="rId11" o:title=""/>
          </v:shape>
          <o:OLEObject Type="Embed" ProgID="Equation.3" ShapeID="_x0000_i1028" DrawAspect="Content" ObjectID="_1462114537" r:id="rId12"/>
        </w:object>
      </w:r>
    </w:p>
    <w:p w:rsidR="006C5F23" w:rsidRDefault="004C3AF3" w:rsidP="006C5F23">
      <w:pPr>
        <w:ind w:firstLine="567"/>
        <w:jc w:val="center"/>
        <w:rPr>
          <w:sz w:val="28"/>
        </w:rPr>
      </w:pPr>
      <w:r w:rsidRPr="00036B49">
        <w:rPr>
          <w:position w:val="-12"/>
          <w:sz w:val="28"/>
        </w:rPr>
        <w:object w:dxaOrig="4239" w:dyaOrig="499">
          <v:shape id="_x0000_i1029" type="#_x0000_t75" style="width:237.75pt;height:27.75pt" o:ole="" fillcolor="window">
            <v:imagedata r:id="rId13" o:title=""/>
          </v:shape>
          <o:OLEObject Type="Embed" ProgID="Equation.3" ShapeID="_x0000_i1029" DrawAspect="Content" ObjectID="_1462114538" r:id="rId14"/>
        </w:object>
      </w:r>
    </w:p>
    <w:p w:rsidR="006C5F23" w:rsidRDefault="004C3AF3" w:rsidP="004C3AF3">
      <w:pPr>
        <w:spacing w:line="360" w:lineRule="auto"/>
        <w:ind w:firstLine="567"/>
        <w:jc w:val="center"/>
        <w:rPr>
          <w:sz w:val="28"/>
        </w:rPr>
      </w:pPr>
      <w:r w:rsidRPr="00036B49">
        <w:rPr>
          <w:position w:val="-14"/>
          <w:sz w:val="28"/>
        </w:rPr>
        <w:object w:dxaOrig="4180" w:dyaOrig="520">
          <v:shape id="_x0000_i1030" type="#_x0000_t75" style="width:225pt;height:28.5pt" o:ole="" fillcolor="window">
            <v:imagedata r:id="rId15" o:title=""/>
          </v:shape>
          <o:OLEObject Type="Embed" ProgID="Equation.3" ShapeID="_x0000_i1030" DrawAspect="Content" ObjectID="_1462114539" r:id="rId16"/>
        </w:object>
      </w:r>
    </w:p>
    <w:p w:rsidR="003F4AF5" w:rsidRDefault="003F4AF5" w:rsidP="003F4AF5">
      <w:pPr>
        <w:tabs>
          <w:tab w:val="left" w:pos="851"/>
        </w:tabs>
        <w:ind w:firstLine="567"/>
        <w:jc w:val="both"/>
        <w:rPr>
          <w:sz w:val="28"/>
        </w:rPr>
      </w:pPr>
      <w:r>
        <w:rPr>
          <w:sz w:val="28"/>
        </w:rPr>
        <w:t>Для сравнения общих итогов в аналитическом периоде с данными предшествующего периода используются следующие величины:</w:t>
      </w:r>
    </w:p>
    <w:p w:rsidR="003F4AF5" w:rsidRDefault="003F4AF5" w:rsidP="003F4AF5">
      <w:pPr>
        <w:numPr>
          <w:ilvl w:val="0"/>
          <w:numId w:val="3"/>
        </w:numPr>
        <w:tabs>
          <w:tab w:val="clear" w:pos="360"/>
          <w:tab w:val="num" w:pos="851"/>
          <w:tab w:val="left" w:pos="1843"/>
        </w:tabs>
        <w:ind w:left="0" w:firstLine="567"/>
        <w:jc w:val="both"/>
        <w:rPr>
          <w:sz w:val="28"/>
        </w:rPr>
      </w:pPr>
      <w:r>
        <w:rPr>
          <w:sz w:val="28"/>
        </w:rPr>
        <w:t>Абсолютный прирост:</w:t>
      </w:r>
    </w:p>
    <w:p w:rsidR="003F4AF5" w:rsidRDefault="003F4AF5" w:rsidP="003F4AF5">
      <w:pPr>
        <w:tabs>
          <w:tab w:val="left" w:pos="1843"/>
        </w:tabs>
        <w:jc w:val="both"/>
        <w:rPr>
          <w:sz w:val="28"/>
        </w:rPr>
      </w:pPr>
    </w:p>
    <w:p w:rsidR="003F4AF5" w:rsidRDefault="00861E48" w:rsidP="003F4AF5">
      <w:pPr>
        <w:tabs>
          <w:tab w:val="left" w:pos="851"/>
          <w:tab w:val="left" w:pos="1843"/>
        </w:tabs>
        <w:ind w:firstLine="567"/>
        <w:jc w:val="right"/>
        <w:rPr>
          <w:sz w:val="28"/>
        </w:rPr>
      </w:pPr>
      <w:r w:rsidRPr="00861E48">
        <w:rPr>
          <w:position w:val="-14"/>
          <w:sz w:val="28"/>
        </w:rPr>
        <w:object w:dxaOrig="3840" w:dyaOrig="380">
          <v:shape id="_x0000_i1031" type="#_x0000_t75" style="width:223.5pt;height:19.5pt" o:ole="" fillcolor="window">
            <v:imagedata r:id="rId17" o:title=""/>
          </v:shape>
          <o:OLEObject Type="Embed" ProgID="Equation.3" ShapeID="_x0000_i1031" DrawAspect="Content" ObjectID="_1462114540" r:id="rId18"/>
        </w:object>
      </w:r>
      <w:r w:rsidR="003F4AF5">
        <w:rPr>
          <w:sz w:val="28"/>
        </w:rPr>
        <w:t xml:space="preserve">                        (1.3.)</w:t>
      </w:r>
    </w:p>
    <w:p w:rsidR="003F4AF5" w:rsidRDefault="003F4AF5" w:rsidP="003F4AF5">
      <w:pPr>
        <w:numPr>
          <w:ilvl w:val="0"/>
          <w:numId w:val="3"/>
        </w:numPr>
        <w:tabs>
          <w:tab w:val="clear" w:pos="360"/>
          <w:tab w:val="num" w:pos="851"/>
          <w:tab w:val="left" w:pos="1843"/>
        </w:tabs>
        <w:ind w:left="0" w:firstLine="567"/>
        <w:jc w:val="both"/>
        <w:rPr>
          <w:sz w:val="28"/>
        </w:rPr>
      </w:pPr>
      <w:r>
        <w:rPr>
          <w:sz w:val="28"/>
        </w:rPr>
        <w:t>Темп роста:</w:t>
      </w:r>
    </w:p>
    <w:p w:rsidR="003F4AF5" w:rsidRDefault="00861E48" w:rsidP="003F4AF5">
      <w:pPr>
        <w:tabs>
          <w:tab w:val="left" w:pos="851"/>
          <w:tab w:val="left" w:pos="1843"/>
        </w:tabs>
        <w:jc w:val="right"/>
        <w:rPr>
          <w:sz w:val="28"/>
        </w:rPr>
      </w:pPr>
      <w:r w:rsidRPr="00861E48">
        <w:rPr>
          <w:position w:val="-24"/>
          <w:sz w:val="28"/>
        </w:rPr>
        <w:object w:dxaOrig="4260" w:dyaOrig="620">
          <v:shape id="_x0000_i1032" type="#_x0000_t75" style="width:213pt;height:30.75pt" o:ole="" fillcolor="window">
            <v:imagedata r:id="rId19" o:title=""/>
          </v:shape>
          <o:OLEObject Type="Embed" ProgID="Equation.3" ShapeID="_x0000_i1032" DrawAspect="Content" ObjectID="_1462114541" r:id="rId20"/>
        </w:object>
      </w:r>
      <w:r w:rsidR="003F4AF5">
        <w:rPr>
          <w:sz w:val="28"/>
        </w:rPr>
        <w:t xml:space="preserve">                      (1.4.)</w:t>
      </w:r>
    </w:p>
    <w:p w:rsidR="003F4AF5" w:rsidRDefault="003F4AF5" w:rsidP="003F4AF5">
      <w:pPr>
        <w:numPr>
          <w:ilvl w:val="0"/>
          <w:numId w:val="3"/>
        </w:numPr>
        <w:tabs>
          <w:tab w:val="clear" w:pos="360"/>
          <w:tab w:val="num" w:pos="851"/>
          <w:tab w:val="left" w:pos="1843"/>
        </w:tabs>
        <w:ind w:left="0" w:firstLine="567"/>
        <w:jc w:val="both"/>
        <w:rPr>
          <w:sz w:val="28"/>
        </w:rPr>
      </w:pPr>
      <w:r>
        <w:rPr>
          <w:sz w:val="28"/>
        </w:rPr>
        <w:t>Темп прироста:</w:t>
      </w:r>
    </w:p>
    <w:p w:rsidR="003F4AF5" w:rsidRDefault="00861E48" w:rsidP="003F4AF5">
      <w:pPr>
        <w:tabs>
          <w:tab w:val="left" w:pos="851"/>
          <w:tab w:val="left" w:pos="1843"/>
        </w:tabs>
        <w:jc w:val="right"/>
        <w:rPr>
          <w:sz w:val="28"/>
        </w:rPr>
      </w:pPr>
      <w:r w:rsidRPr="00861E48">
        <w:rPr>
          <w:position w:val="-30"/>
          <w:sz w:val="28"/>
        </w:rPr>
        <w:object w:dxaOrig="4560" w:dyaOrig="720">
          <v:shape id="_x0000_i1033" type="#_x0000_t75" style="width:240pt;height:37.5pt" o:ole="" fillcolor="window">
            <v:imagedata r:id="rId21" o:title=""/>
          </v:shape>
          <o:OLEObject Type="Embed" ProgID="Equation.3" ShapeID="_x0000_i1033" DrawAspect="Content" ObjectID="_1462114542" r:id="rId22"/>
        </w:object>
      </w:r>
      <w:r w:rsidR="003F4AF5">
        <w:rPr>
          <w:sz w:val="28"/>
        </w:rPr>
        <w:t xml:space="preserve">                   (1.5.)</w:t>
      </w:r>
    </w:p>
    <w:p w:rsidR="003F4AF5" w:rsidRDefault="003F4AF5" w:rsidP="003F4AF5">
      <w:pPr>
        <w:numPr>
          <w:ilvl w:val="0"/>
          <w:numId w:val="3"/>
        </w:numPr>
        <w:tabs>
          <w:tab w:val="clear" w:pos="360"/>
          <w:tab w:val="num" w:pos="851"/>
          <w:tab w:val="left" w:pos="1843"/>
        </w:tabs>
        <w:ind w:left="0" w:firstLine="567"/>
        <w:jc w:val="both"/>
        <w:rPr>
          <w:sz w:val="28"/>
        </w:rPr>
      </w:pPr>
      <w:r>
        <w:rPr>
          <w:sz w:val="28"/>
        </w:rPr>
        <w:t>Абсолютное значение 1 % прироста:</w:t>
      </w:r>
    </w:p>
    <w:p w:rsidR="003F4AF5" w:rsidRDefault="00861E48" w:rsidP="003F4AF5">
      <w:pPr>
        <w:tabs>
          <w:tab w:val="left" w:pos="851"/>
          <w:tab w:val="left" w:pos="1843"/>
        </w:tabs>
        <w:jc w:val="right"/>
        <w:rPr>
          <w:sz w:val="28"/>
        </w:rPr>
      </w:pPr>
      <w:r w:rsidRPr="00861E48">
        <w:rPr>
          <w:position w:val="-26"/>
          <w:sz w:val="28"/>
        </w:rPr>
        <w:object w:dxaOrig="1219" w:dyaOrig="560">
          <v:shape id="_x0000_i1034" type="#_x0000_t75" style="width:73.5pt;height:33.75pt" o:ole="" fillcolor="window">
            <v:imagedata r:id="rId23" o:title=""/>
          </v:shape>
          <o:OLEObject Type="Embed" ProgID="Equation.3" ShapeID="_x0000_i1034" DrawAspect="Content" ObjectID="_1462114543" r:id="rId24"/>
        </w:object>
      </w:r>
      <w:r w:rsidR="003F4AF5">
        <w:rPr>
          <w:sz w:val="28"/>
        </w:rPr>
        <w:t xml:space="preserve">                                        (1.6.)</w:t>
      </w:r>
    </w:p>
    <w:p w:rsidR="00AD33D9" w:rsidRDefault="00AD33D9" w:rsidP="00615C72">
      <w:pPr>
        <w:tabs>
          <w:tab w:val="left" w:pos="851"/>
          <w:tab w:val="left" w:pos="1843"/>
        </w:tabs>
        <w:ind w:firstLine="540"/>
        <w:jc w:val="both"/>
        <w:rPr>
          <w:b/>
          <w:sz w:val="28"/>
          <w:szCs w:val="28"/>
          <w:lang w:val="en-US"/>
        </w:rPr>
      </w:pPr>
    </w:p>
    <w:p w:rsidR="00615C72" w:rsidRPr="00615C72" w:rsidRDefault="00615C72" w:rsidP="00615C72">
      <w:pPr>
        <w:tabs>
          <w:tab w:val="left" w:pos="851"/>
          <w:tab w:val="left" w:pos="1843"/>
        </w:tabs>
        <w:ind w:firstLine="540"/>
        <w:jc w:val="both"/>
        <w:rPr>
          <w:b/>
          <w:sz w:val="28"/>
          <w:szCs w:val="28"/>
        </w:rPr>
      </w:pPr>
      <w:r w:rsidRPr="00615C72">
        <w:rPr>
          <w:b/>
          <w:sz w:val="28"/>
          <w:szCs w:val="28"/>
        </w:rPr>
        <w:t xml:space="preserve">1.2. </w:t>
      </w:r>
      <w:r w:rsidR="00EA6441">
        <w:rPr>
          <w:b/>
          <w:sz w:val="28"/>
          <w:szCs w:val="28"/>
        </w:rPr>
        <w:t>Общий а</w:t>
      </w:r>
      <w:r w:rsidRPr="00615C72">
        <w:rPr>
          <w:b/>
          <w:sz w:val="28"/>
          <w:szCs w:val="28"/>
        </w:rPr>
        <w:t xml:space="preserve">нализ объема перевозок </w:t>
      </w:r>
      <w:r w:rsidR="00EA6441">
        <w:rPr>
          <w:b/>
          <w:sz w:val="28"/>
          <w:szCs w:val="28"/>
        </w:rPr>
        <w:t xml:space="preserve">грузов </w:t>
      </w:r>
      <w:r w:rsidRPr="00615C72">
        <w:rPr>
          <w:b/>
          <w:sz w:val="28"/>
          <w:szCs w:val="28"/>
        </w:rPr>
        <w:t>по клиентам</w:t>
      </w:r>
    </w:p>
    <w:p w:rsidR="00615C72" w:rsidRDefault="00615C72" w:rsidP="00615C72">
      <w:pPr>
        <w:pStyle w:val="a3"/>
        <w:tabs>
          <w:tab w:val="left" w:pos="851"/>
          <w:tab w:val="left" w:pos="1843"/>
        </w:tabs>
      </w:pPr>
    </w:p>
    <w:p w:rsidR="00615C72" w:rsidRDefault="00615C72" w:rsidP="00615C72">
      <w:pPr>
        <w:pStyle w:val="a3"/>
        <w:tabs>
          <w:tab w:val="left" w:pos="851"/>
          <w:tab w:val="left" w:pos="1843"/>
        </w:tabs>
      </w:pPr>
      <w:r>
        <w:t>После оценки итоговых показателей работы АТП производится анализ в разрезе клиентов. Общий объем перевозок разделяется на 3 группы:</w:t>
      </w:r>
    </w:p>
    <w:p w:rsidR="00615C72" w:rsidRDefault="00615C72" w:rsidP="00615C72">
      <w:pPr>
        <w:numPr>
          <w:ilvl w:val="0"/>
          <w:numId w:val="5"/>
        </w:numPr>
        <w:tabs>
          <w:tab w:val="left" w:pos="851"/>
          <w:tab w:val="left" w:pos="1843"/>
        </w:tabs>
        <w:jc w:val="both"/>
        <w:rPr>
          <w:sz w:val="28"/>
        </w:rPr>
      </w:pPr>
      <w:r>
        <w:rPr>
          <w:sz w:val="28"/>
        </w:rPr>
        <w:t>в пределах плана;</w:t>
      </w:r>
    </w:p>
    <w:p w:rsidR="00615C72" w:rsidRDefault="00615C72" w:rsidP="00615C72">
      <w:pPr>
        <w:numPr>
          <w:ilvl w:val="0"/>
          <w:numId w:val="5"/>
        </w:numPr>
        <w:tabs>
          <w:tab w:val="left" w:pos="851"/>
          <w:tab w:val="left" w:pos="1843"/>
        </w:tabs>
        <w:jc w:val="both"/>
        <w:rPr>
          <w:sz w:val="28"/>
        </w:rPr>
      </w:pPr>
      <w:r>
        <w:rPr>
          <w:sz w:val="28"/>
        </w:rPr>
        <w:t>сверх плана;</w:t>
      </w:r>
    </w:p>
    <w:p w:rsidR="00615C72" w:rsidRDefault="00615C72" w:rsidP="00615C72">
      <w:pPr>
        <w:numPr>
          <w:ilvl w:val="0"/>
          <w:numId w:val="5"/>
        </w:numPr>
        <w:tabs>
          <w:tab w:val="left" w:pos="851"/>
          <w:tab w:val="left" w:pos="1843"/>
        </w:tabs>
        <w:jc w:val="both"/>
        <w:rPr>
          <w:sz w:val="28"/>
        </w:rPr>
      </w:pPr>
      <w:r>
        <w:rPr>
          <w:sz w:val="28"/>
        </w:rPr>
        <w:t>не предусмотренный планом.</w:t>
      </w:r>
    </w:p>
    <w:p w:rsidR="00615C72" w:rsidRDefault="00615C72" w:rsidP="00615C72">
      <w:pPr>
        <w:pStyle w:val="a3"/>
        <w:tabs>
          <w:tab w:val="left" w:pos="851"/>
          <w:tab w:val="left" w:pos="1843"/>
        </w:tabs>
      </w:pPr>
      <w:r>
        <w:t>Соответственно по каждой группе определяется процент выполнения перевозок:</w:t>
      </w:r>
    </w:p>
    <w:p w:rsidR="00615C72" w:rsidRDefault="00615C72" w:rsidP="00615C72">
      <w:pPr>
        <w:numPr>
          <w:ilvl w:val="0"/>
          <w:numId w:val="6"/>
        </w:numPr>
        <w:tabs>
          <w:tab w:val="left" w:pos="851"/>
          <w:tab w:val="left" w:pos="1843"/>
        </w:tabs>
        <w:jc w:val="both"/>
        <w:rPr>
          <w:sz w:val="28"/>
        </w:rPr>
      </w:pPr>
      <w:r>
        <w:rPr>
          <w:sz w:val="28"/>
        </w:rPr>
        <w:t>в пределах плана:</w:t>
      </w:r>
    </w:p>
    <w:p w:rsidR="00615C72" w:rsidRDefault="00615C72" w:rsidP="00615C72">
      <w:pPr>
        <w:tabs>
          <w:tab w:val="left" w:pos="851"/>
          <w:tab w:val="left" w:pos="1843"/>
        </w:tabs>
        <w:jc w:val="right"/>
        <w:rPr>
          <w:sz w:val="28"/>
        </w:rPr>
      </w:pPr>
      <w:r w:rsidRPr="00615C72">
        <w:rPr>
          <w:position w:val="-30"/>
          <w:sz w:val="28"/>
        </w:rPr>
        <w:object w:dxaOrig="1540" w:dyaOrig="720">
          <v:shape id="_x0000_i1035" type="#_x0000_t75" style="width:87pt;height:40.5pt" o:ole="" fillcolor="window">
            <v:imagedata r:id="rId25" o:title=""/>
          </v:shape>
          <o:OLEObject Type="Embed" ProgID="Equation.3" ShapeID="_x0000_i1035" DrawAspect="Content" ObjectID="_1462114544" r:id="rId26"/>
        </w:object>
      </w:r>
      <w:r>
        <w:rPr>
          <w:sz w:val="28"/>
        </w:rPr>
        <w:t xml:space="preserve">                                               (1.7.)</w:t>
      </w:r>
    </w:p>
    <w:p w:rsidR="00615C72" w:rsidRDefault="00615C72" w:rsidP="00615C72">
      <w:pPr>
        <w:numPr>
          <w:ilvl w:val="0"/>
          <w:numId w:val="6"/>
        </w:numPr>
        <w:tabs>
          <w:tab w:val="left" w:pos="851"/>
          <w:tab w:val="left" w:pos="1843"/>
        </w:tabs>
        <w:jc w:val="both"/>
        <w:rPr>
          <w:sz w:val="28"/>
        </w:rPr>
      </w:pPr>
      <w:r>
        <w:rPr>
          <w:sz w:val="28"/>
        </w:rPr>
        <w:t>сверх плана:</w:t>
      </w:r>
    </w:p>
    <w:p w:rsidR="00615C72" w:rsidRDefault="00615C72" w:rsidP="00615C72">
      <w:pPr>
        <w:tabs>
          <w:tab w:val="left" w:pos="851"/>
          <w:tab w:val="left" w:pos="1843"/>
        </w:tabs>
        <w:jc w:val="right"/>
        <w:rPr>
          <w:sz w:val="28"/>
        </w:rPr>
      </w:pPr>
      <w:r w:rsidRPr="00615C72">
        <w:rPr>
          <w:position w:val="-30"/>
          <w:sz w:val="28"/>
        </w:rPr>
        <w:object w:dxaOrig="1380" w:dyaOrig="680">
          <v:shape id="_x0000_i1036" type="#_x0000_t75" style="width:82.5pt;height:40.5pt" o:ole="" fillcolor="window">
            <v:imagedata r:id="rId27" o:title=""/>
          </v:shape>
          <o:OLEObject Type="Embed" ProgID="Equation.3" ShapeID="_x0000_i1036" DrawAspect="Content" ObjectID="_1462114545" r:id="rId28"/>
        </w:object>
      </w:r>
      <w:r>
        <w:rPr>
          <w:sz w:val="28"/>
        </w:rPr>
        <w:t xml:space="preserve">                                                (1.8.)</w:t>
      </w:r>
    </w:p>
    <w:p w:rsidR="00615C72" w:rsidRDefault="00615C72" w:rsidP="00615C72">
      <w:pPr>
        <w:numPr>
          <w:ilvl w:val="0"/>
          <w:numId w:val="6"/>
        </w:numPr>
        <w:tabs>
          <w:tab w:val="left" w:pos="851"/>
          <w:tab w:val="left" w:pos="1843"/>
        </w:tabs>
        <w:jc w:val="both"/>
        <w:rPr>
          <w:sz w:val="28"/>
        </w:rPr>
      </w:pPr>
      <w:r>
        <w:rPr>
          <w:sz w:val="28"/>
        </w:rPr>
        <w:t>не предусмотренный планом:</w:t>
      </w:r>
    </w:p>
    <w:p w:rsidR="00615C72" w:rsidRDefault="00615C72" w:rsidP="00615C72">
      <w:pPr>
        <w:tabs>
          <w:tab w:val="left" w:pos="851"/>
          <w:tab w:val="left" w:pos="1843"/>
        </w:tabs>
        <w:jc w:val="right"/>
        <w:rPr>
          <w:sz w:val="28"/>
        </w:rPr>
      </w:pPr>
      <w:r w:rsidRPr="00615C72">
        <w:rPr>
          <w:position w:val="-30"/>
          <w:sz w:val="28"/>
        </w:rPr>
        <w:object w:dxaOrig="1680" w:dyaOrig="720">
          <v:shape id="_x0000_i1037" type="#_x0000_t75" style="width:90.75pt;height:39pt" o:ole="" fillcolor="window">
            <v:imagedata r:id="rId29" o:title=""/>
          </v:shape>
          <o:OLEObject Type="Embed" ProgID="Equation.3" ShapeID="_x0000_i1037" DrawAspect="Content" ObjectID="_1462114546" r:id="rId30"/>
        </w:object>
      </w:r>
      <w:r>
        <w:rPr>
          <w:sz w:val="28"/>
        </w:rPr>
        <w:t xml:space="preserve">                                              (1.9.)</w:t>
      </w:r>
    </w:p>
    <w:p w:rsidR="00615C72" w:rsidRDefault="00615C72" w:rsidP="00615C72">
      <w:pPr>
        <w:pStyle w:val="a3"/>
        <w:tabs>
          <w:tab w:val="left" w:pos="851"/>
          <w:tab w:val="left" w:pos="1843"/>
        </w:tabs>
        <w:outlineLvl w:val="0"/>
      </w:pPr>
      <w:r>
        <w:t>Сведем данные расчетов в таблицы 1.2, 1.3.</w:t>
      </w:r>
    </w:p>
    <w:p w:rsidR="00615C72" w:rsidRPr="003A27EC" w:rsidRDefault="00615C72" w:rsidP="00615C72">
      <w:pPr>
        <w:tabs>
          <w:tab w:val="left" w:pos="851"/>
          <w:tab w:val="left" w:pos="1843"/>
        </w:tabs>
        <w:spacing w:line="360" w:lineRule="auto"/>
        <w:ind w:firstLine="567"/>
        <w:jc w:val="right"/>
        <w:rPr>
          <w:b/>
          <w:sz w:val="28"/>
          <w:lang w:val="en-US"/>
        </w:rPr>
      </w:pPr>
      <w:r w:rsidRPr="00615C72">
        <w:rPr>
          <w:b/>
          <w:sz w:val="28"/>
        </w:rPr>
        <w:t>Таблица 1.2</w:t>
      </w:r>
      <w:r w:rsidR="003A27EC">
        <w:rPr>
          <w:b/>
          <w:sz w:val="28"/>
          <w:lang w:val="en-US"/>
        </w:rPr>
        <w:t>.</w:t>
      </w:r>
    </w:p>
    <w:p w:rsidR="00615C72" w:rsidRDefault="00615C72" w:rsidP="00615C72">
      <w:pPr>
        <w:tabs>
          <w:tab w:val="left" w:pos="851"/>
          <w:tab w:val="left" w:pos="1843"/>
        </w:tabs>
        <w:spacing w:line="360" w:lineRule="auto"/>
        <w:ind w:firstLine="567"/>
        <w:jc w:val="center"/>
        <w:rPr>
          <w:b/>
          <w:sz w:val="28"/>
        </w:rPr>
      </w:pPr>
      <w:r w:rsidRPr="00615C72">
        <w:rPr>
          <w:b/>
          <w:sz w:val="28"/>
        </w:rPr>
        <w:t>“Анали</w:t>
      </w:r>
      <w:r>
        <w:rPr>
          <w:b/>
          <w:sz w:val="28"/>
        </w:rPr>
        <w:t>з объема перевозок по клиентуре</w:t>
      </w:r>
      <w:r w:rsidRPr="00615C72">
        <w:rPr>
          <w:b/>
          <w:sz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7"/>
        <w:gridCol w:w="1407"/>
        <w:gridCol w:w="1407"/>
        <w:gridCol w:w="576"/>
        <w:gridCol w:w="1407"/>
        <w:gridCol w:w="1644"/>
        <w:gridCol w:w="2006"/>
      </w:tblGrid>
      <w:tr w:rsidR="00615C72">
        <w:trPr>
          <w:cantSplit/>
          <w:jc w:val="center"/>
        </w:trPr>
        <w:tc>
          <w:tcPr>
            <w:tcW w:w="1407" w:type="dxa"/>
            <w:vMerge w:val="restart"/>
            <w:vAlign w:val="center"/>
          </w:tcPr>
          <w:p w:rsidR="00615C72" w:rsidRDefault="00615C72" w:rsidP="00615C72">
            <w:pPr>
              <w:tabs>
                <w:tab w:val="left" w:pos="851"/>
                <w:tab w:val="left" w:pos="1843"/>
              </w:tabs>
              <w:jc w:val="center"/>
              <w:rPr>
                <w:b/>
                <w:sz w:val="24"/>
              </w:rPr>
            </w:pPr>
            <w:r>
              <w:rPr>
                <w:b/>
                <w:sz w:val="24"/>
              </w:rPr>
              <w:t>Клиенты</w:t>
            </w:r>
          </w:p>
        </w:tc>
        <w:tc>
          <w:tcPr>
            <w:tcW w:w="3390" w:type="dxa"/>
            <w:gridSpan w:val="3"/>
            <w:vAlign w:val="center"/>
          </w:tcPr>
          <w:p w:rsidR="00615C72" w:rsidRDefault="00615C72" w:rsidP="00615C72">
            <w:pPr>
              <w:tabs>
                <w:tab w:val="left" w:pos="851"/>
                <w:tab w:val="left" w:pos="1843"/>
              </w:tabs>
              <w:jc w:val="center"/>
              <w:rPr>
                <w:b/>
                <w:sz w:val="24"/>
              </w:rPr>
            </w:pPr>
            <w:r>
              <w:rPr>
                <w:b/>
                <w:sz w:val="24"/>
              </w:rPr>
              <w:t>Объем перевозок, т</w:t>
            </w:r>
          </w:p>
        </w:tc>
        <w:tc>
          <w:tcPr>
            <w:tcW w:w="5057" w:type="dxa"/>
            <w:gridSpan w:val="3"/>
            <w:vAlign w:val="center"/>
          </w:tcPr>
          <w:p w:rsidR="00615C72" w:rsidRDefault="00615C72" w:rsidP="00615C72">
            <w:pPr>
              <w:tabs>
                <w:tab w:val="left" w:pos="851"/>
                <w:tab w:val="left" w:pos="1843"/>
              </w:tabs>
              <w:jc w:val="center"/>
              <w:rPr>
                <w:b/>
                <w:sz w:val="24"/>
              </w:rPr>
            </w:pPr>
            <w:r>
              <w:rPr>
                <w:b/>
                <w:sz w:val="24"/>
              </w:rPr>
              <w:t>Распределение фактического объема перевозок, т</w:t>
            </w:r>
          </w:p>
        </w:tc>
      </w:tr>
      <w:tr w:rsidR="00615C72">
        <w:trPr>
          <w:cantSplit/>
          <w:jc w:val="center"/>
        </w:trPr>
        <w:tc>
          <w:tcPr>
            <w:tcW w:w="1407" w:type="dxa"/>
            <w:vMerge/>
          </w:tcPr>
          <w:p w:rsidR="00615C72" w:rsidRDefault="00615C72" w:rsidP="00615C72">
            <w:pPr>
              <w:tabs>
                <w:tab w:val="left" w:pos="851"/>
                <w:tab w:val="left" w:pos="1843"/>
              </w:tabs>
              <w:jc w:val="center"/>
              <w:rPr>
                <w:b/>
                <w:sz w:val="24"/>
              </w:rPr>
            </w:pPr>
          </w:p>
        </w:tc>
        <w:tc>
          <w:tcPr>
            <w:tcW w:w="1407" w:type="dxa"/>
            <w:vAlign w:val="center"/>
          </w:tcPr>
          <w:p w:rsidR="00615C72" w:rsidRDefault="00615C72" w:rsidP="00615C72">
            <w:pPr>
              <w:tabs>
                <w:tab w:val="left" w:pos="851"/>
                <w:tab w:val="left" w:pos="1843"/>
              </w:tabs>
              <w:jc w:val="center"/>
              <w:rPr>
                <w:b/>
                <w:sz w:val="24"/>
              </w:rPr>
            </w:pPr>
            <w:r>
              <w:rPr>
                <w:b/>
                <w:sz w:val="24"/>
              </w:rPr>
              <w:t>план</w:t>
            </w:r>
          </w:p>
        </w:tc>
        <w:tc>
          <w:tcPr>
            <w:tcW w:w="1407" w:type="dxa"/>
            <w:vAlign w:val="center"/>
          </w:tcPr>
          <w:p w:rsidR="00615C72" w:rsidRDefault="00615C72" w:rsidP="00615C72">
            <w:pPr>
              <w:tabs>
                <w:tab w:val="left" w:pos="851"/>
                <w:tab w:val="left" w:pos="1843"/>
              </w:tabs>
              <w:jc w:val="center"/>
              <w:rPr>
                <w:b/>
                <w:sz w:val="24"/>
              </w:rPr>
            </w:pPr>
            <w:r>
              <w:rPr>
                <w:b/>
                <w:sz w:val="24"/>
              </w:rPr>
              <w:t>факт</w:t>
            </w:r>
          </w:p>
        </w:tc>
        <w:tc>
          <w:tcPr>
            <w:tcW w:w="576" w:type="dxa"/>
            <w:vAlign w:val="center"/>
          </w:tcPr>
          <w:p w:rsidR="00615C72" w:rsidRDefault="00615C72" w:rsidP="00615C72">
            <w:pPr>
              <w:tabs>
                <w:tab w:val="left" w:pos="851"/>
                <w:tab w:val="left" w:pos="1843"/>
              </w:tabs>
              <w:jc w:val="center"/>
              <w:rPr>
                <w:b/>
                <w:sz w:val="24"/>
              </w:rPr>
            </w:pPr>
            <w:r>
              <w:rPr>
                <w:b/>
                <w:sz w:val="24"/>
              </w:rPr>
              <w:t>%</w:t>
            </w:r>
          </w:p>
        </w:tc>
        <w:tc>
          <w:tcPr>
            <w:tcW w:w="1407" w:type="dxa"/>
            <w:vAlign w:val="center"/>
          </w:tcPr>
          <w:p w:rsidR="00615C72" w:rsidRDefault="00615C72" w:rsidP="00615C72">
            <w:pPr>
              <w:tabs>
                <w:tab w:val="left" w:pos="851"/>
                <w:tab w:val="left" w:pos="1843"/>
              </w:tabs>
              <w:jc w:val="center"/>
              <w:rPr>
                <w:b/>
                <w:sz w:val="24"/>
              </w:rPr>
            </w:pPr>
            <w:r>
              <w:rPr>
                <w:b/>
                <w:sz w:val="24"/>
              </w:rPr>
              <w:t>в пределах плана</w:t>
            </w:r>
          </w:p>
        </w:tc>
        <w:tc>
          <w:tcPr>
            <w:tcW w:w="1644" w:type="dxa"/>
            <w:vAlign w:val="center"/>
          </w:tcPr>
          <w:p w:rsidR="00615C72" w:rsidRDefault="00615C72" w:rsidP="00615C72">
            <w:pPr>
              <w:tabs>
                <w:tab w:val="left" w:pos="851"/>
                <w:tab w:val="left" w:pos="1843"/>
              </w:tabs>
              <w:jc w:val="center"/>
              <w:rPr>
                <w:b/>
                <w:sz w:val="24"/>
              </w:rPr>
            </w:pPr>
            <w:r>
              <w:rPr>
                <w:b/>
                <w:sz w:val="24"/>
              </w:rPr>
              <w:t>сверх плана</w:t>
            </w:r>
          </w:p>
        </w:tc>
        <w:tc>
          <w:tcPr>
            <w:tcW w:w="2006" w:type="dxa"/>
            <w:vAlign w:val="center"/>
          </w:tcPr>
          <w:p w:rsidR="00615C72" w:rsidRDefault="00615C72" w:rsidP="00615C72">
            <w:pPr>
              <w:tabs>
                <w:tab w:val="left" w:pos="851"/>
                <w:tab w:val="left" w:pos="1843"/>
              </w:tabs>
              <w:jc w:val="center"/>
              <w:rPr>
                <w:b/>
                <w:sz w:val="24"/>
              </w:rPr>
            </w:pPr>
            <w:r>
              <w:rPr>
                <w:b/>
                <w:sz w:val="24"/>
              </w:rPr>
              <w:t>не предусмотренный планом</w:t>
            </w:r>
          </w:p>
        </w:tc>
      </w:tr>
      <w:tr w:rsidR="00D7346F">
        <w:trPr>
          <w:jc w:val="center"/>
        </w:trPr>
        <w:tc>
          <w:tcPr>
            <w:tcW w:w="1407" w:type="dxa"/>
          </w:tcPr>
          <w:p w:rsidR="00D7346F" w:rsidRPr="004D2FCC" w:rsidRDefault="00D7346F" w:rsidP="00615C72">
            <w:pPr>
              <w:tabs>
                <w:tab w:val="left" w:pos="851"/>
                <w:tab w:val="left" w:pos="1843"/>
              </w:tabs>
              <w:jc w:val="center"/>
              <w:rPr>
                <w:b/>
                <w:sz w:val="24"/>
                <w:lang w:val="en-US"/>
              </w:rPr>
            </w:pPr>
            <w:r w:rsidRPr="004D2FCC">
              <w:rPr>
                <w:b/>
                <w:sz w:val="24"/>
                <w:lang w:val="en-US"/>
              </w:rPr>
              <w:t>1</w:t>
            </w:r>
          </w:p>
        </w:tc>
        <w:tc>
          <w:tcPr>
            <w:tcW w:w="1407" w:type="dxa"/>
          </w:tcPr>
          <w:p w:rsidR="00D7346F" w:rsidRPr="00D7346F" w:rsidRDefault="00D7346F" w:rsidP="004D2FCC">
            <w:pPr>
              <w:tabs>
                <w:tab w:val="left" w:pos="851"/>
                <w:tab w:val="left" w:pos="1843"/>
              </w:tabs>
              <w:jc w:val="center"/>
              <w:rPr>
                <w:b/>
                <w:sz w:val="22"/>
                <w:szCs w:val="22"/>
              </w:rPr>
            </w:pPr>
            <w:r w:rsidRPr="00D7346F">
              <w:rPr>
                <w:b/>
                <w:sz w:val="22"/>
                <w:szCs w:val="22"/>
              </w:rPr>
              <w:t>253721</w:t>
            </w:r>
          </w:p>
        </w:tc>
        <w:tc>
          <w:tcPr>
            <w:tcW w:w="1407" w:type="dxa"/>
          </w:tcPr>
          <w:p w:rsidR="00D7346F" w:rsidRPr="00D7346F" w:rsidRDefault="00D7346F" w:rsidP="004D2FCC">
            <w:pPr>
              <w:tabs>
                <w:tab w:val="left" w:pos="851"/>
                <w:tab w:val="left" w:pos="1843"/>
              </w:tabs>
              <w:jc w:val="center"/>
              <w:rPr>
                <w:b/>
                <w:sz w:val="22"/>
                <w:szCs w:val="22"/>
              </w:rPr>
            </w:pPr>
            <w:r w:rsidRPr="00D7346F">
              <w:rPr>
                <w:b/>
                <w:sz w:val="22"/>
                <w:szCs w:val="22"/>
              </w:rPr>
              <w:t>356852</w:t>
            </w:r>
          </w:p>
        </w:tc>
        <w:tc>
          <w:tcPr>
            <w:tcW w:w="576" w:type="dxa"/>
          </w:tcPr>
          <w:p w:rsidR="00D7346F" w:rsidRPr="00D7346F" w:rsidRDefault="00D7346F" w:rsidP="004D2FCC">
            <w:pPr>
              <w:tabs>
                <w:tab w:val="left" w:pos="851"/>
                <w:tab w:val="left" w:pos="1843"/>
              </w:tabs>
              <w:jc w:val="center"/>
              <w:rPr>
                <w:b/>
                <w:sz w:val="22"/>
                <w:szCs w:val="22"/>
              </w:rPr>
            </w:pPr>
            <w:r w:rsidRPr="00D7346F">
              <w:rPr>
                <w:b/>
                <w:sz w:val="22"/>
                <w:szCs w:val="22"/>
              </w:rPr>
              <w:t>141</w:t>
            </w:r>
          </w:p>
        </w:tc>
        <w:tc>
          <w:tcPr>
            <w:tcW w:w="1407" w:type="dxa"/>
          </w:tcPr>
          <w:p w:rsidR="00D7346F" w:rsidRPr="00D7346F" w:rsidRDefault="00D7346F" w:rsidP="004D2FCC">
            <w:pPr>
              <w:tabs>
                <w:tab w:val="left" w:pos="851"/>
                <w:tab w:val="left" w:pos="1843"/>
              </w:tabs>
              <w:jc w:val="center"/>
              <w:rPr>
                <w:b/>
                <w:sz w:val="22"/>
                <w:szCs w:val="22"/>
              </w:rPr>
            </w:pPr>
            <w:r w:rsidRPr="00D7346F">
              <w:rPr>
                <w:b/>
                <w:sz w:val="22"/>
                <w:szCs w:val="22"/>
              </w:rPr>
              <w:t>253721</w:t>
            </w:r>
          </w:p>
        </w:tc>
        <w:tc>
          <w:tcPr>
            <w:tcW w:w="1644" w:type="dxa"/>
          </w:tcPr>
          <w:p w:rsidR="00D7346F" w:rsidRPr="00D7346F" w:rsidRDefault="00D7346F" w:rsidP="004D2FCC">
            <w:pPr>
              <w:tabs>
                <w:tab w:val="left" w:pos="851"/>
                <w:tab w:val="left" w:pos="1843"/>
              </w:tabs>
              <w:jc w:val="center"/>
              <w:rPr>
                <w:b/>
                <w:sz w:val="22"/>
                <w:szCs w:val="22"/>
              </w:rPr>
            </w:pPr>
            <w:r w:rsidRPr="00D7346F">
              <w:rPr>
                <w:b/>
                <w:sz w:val="22"/>
                <w:szCs w:val="22"/>
              </w:rPr>
              <w:t>103131</w:t>
            </w:r>
          </w:p>
        </w:tc>
        <w:tc>
          <w:tcPr>
            <w:tcW w:w="2006" w:type="dxa"/>
          </w:tcPr>
          <w:p w:rsidR="00D7346F" w:rsidRPr="00D7346F" w:rsidRDefault="00D7346F" w:rsidP="004D2FCC">
            <w:pPr>
              <w:tabs>
                <w:tab w:val="left" w:pos="851"/>
                <w:tab w:val="left" w:pos="1843"/>
              </w:tabs>
              <w:jc w:val="center"/>
              <w:rPr>
                <w:b/>
                <w:sz w:val="22"/>
                <w:szCs w:val="22"/>
              </w:rPr>
            </w:pPr>
            <w:r w:rsidRPr="00D7346F">
              <w:rPr>
                <w:b/>
                <w:sz w:val="22"/>
                <w:szCs w:val="22"/>
              </w:rPr>
              <w:t>-</w:t>
            </w:r>
          </w:p>
        </w:tc>
      </w:tr>
      <w:tr w:rsidR="00D7346F">
        <w:trPr>
          <w:jc w:val="center"/>
        </w:trPr>
        <w:tc>
          <w:tcPr>
            <w:tcW w:w="1407" w:type="dxa"/>
          </w:tcPr>
          <w:p w:rsidR="00D7346F" w:rsidRPr="004D2FCC" w:rsidRDefault="00D7346F" w:rsidP="00615C72">
            <w:pPr>
              <w:tabs>
                <w:tab w:val="left" w:pos="851"/>
                <w:tab w:val="left" w:pos="1843"/>
              </w:tabs>
              <w:jc w:val="center"/>
              <w:rPr>
                <w:b/>
                <w:sz w:val="24"/>
                <w:lang w:val="en-US"/>
              </w:rPr>
            </w:pPr>
            <w:r w:rsidRPr="004D2FCC">
              <w:rPr>
                <w:b/>
                <w:sz w:val="24"/>
                <w:lang w:val="en-US"/>
              </w:rPr>
              <w:t>2</w:t>
            </w:r>
          </w:p>
        </w:tc>
        <w:tc>
          <w:tcPr>
            <w:tcW w:w="1407" w:type="dxa"/>
          </w:tcPr>
          <w:p w:rsidR="00D7346F" w:rsidRPr="00D7346F" w:rsidRDefault="00D7346F" w:rsidP="004D2FCC">
            <w:pPr>
              <w:tabs>
                <w:tab w:val="left" w:pos="851"/>
                <w:tab w:val="left" w:pos="1843"/>
              </w:tabs>
              <w:jc w:val="center"/>
              <w:rPr>
                <w:b/>
                <w:sz w:val="22"/>
                <w:szCs w:val="22"/>
              </w:rPr>
            </w:pPr>
            <w:r w:rsidRPr="00D7346F">
              <w:rPr>
                <w:b/>
                <w:sz w:val="22"/>
                <w:szCs w:val="22"/>
              </w:rPr>
              <w:t>634302</w:t>
            </w:r>
          </w:p>
        </w:tc>
        <w:tc>
          <w:tcPr>
            <w:tcW w:w="1407" w:type="dxa"/>
          </w:tcPr>
          <w:p w:rsidR="00D7346F" w:rsidRPr="00D7346F" w:rsidRDefault="00D7346F" w:rsidP="004D2FCC">
            <w:pPr>
              <w:tabs>
                <w:tab w:val="left" w:pos="851"/>
                <w:tab w:val="left" w:pos="1843"/>
              </w:tabs>
              <w:jc w:val="center"/>
              <w:rPr>
                <w:b/>
                <w:sz w:val="22"/>
                <w:szCs w:val="22"/>
              </w:rPr>
            </w:pPr>
            <w:r w:rsidRPr="00D7346F">
              <w:rPr>
                <w:b/>
                <w:sz w:val="22"/>
                <w:szCs w:val="22"/>
              </w:rPr>
              <w:t>237901</w:t>
            </w:r>
          </w:p>
        </w:tc>
        <w:tc>
          <w:tcPr>
            <w:tcW w:w="576" w:type="dxa"/>
          </w:tcPr>
          <w:p w:rsidR="00D7346F" w:rsidRPr="00D7346F" w:rsidRDefault="00D7346F" w:rsidP="004D2FCC">
            <w:pPr>
              <w:tabs>
                <w:tab w:val="left" w:pos="851"/>
                <w:tab w:val="left" w:pos="1843"/>
              </w:tabs>
              <w:jc w:val="center"/>
              <w:rPr>
                <w:b/>
                <w:sz w:val="22"/>
                <w:szCs w:val="22"/>
              </w:rPr>
            </w:pPr>
            <w:r w:rsidRPr="00D7346F">
              <w:rPr>
                <w:b/>
                <w:sz w:val="22"/>
                <w:szCs w:val="22"/>
              </w:rPr>
              <w:t>38</w:t>
            </w:r>
          </w:p>
        </w:tc>
        <w:tc>
          <w:tcPr>
            <w:tcW w:w="1407" w:type="dxa"/>
          </w:tcPr>
          <w:p w:rsidR="00D7346F" w:rsidRPr="00D7346F" w:rsidRDefault="00D7346F" w:rsidP="004D2FCC">
            <w:pPr>
              <w:tabs>
                <w:tab w:val="left" w:pos="851"/>
                <w:tab w:val="left" w:pos="1843"/>
              </w:tabs>
              <w:jc w:val="center"/>
              <w:rPr>
                <w:b/>
                <w:sz w:val="22"/>
                <w:szCs w:val="22"/>
              </w:rPr>
            </w:pPr>
            <w:r w:rsidRPr="00D7346F">
              <w:rPr>
                <w:b/>
                <w:sz w:val="22"/>
                <w:szCs w:val="22"/>
              </w:rPr>
              <w:t>237901</w:t>
            </w:r>
          </w:p>
        </w:tc>
        <w:tc>
          <w:tcPr>
            <w:tcW w:w="1644" w:type="dxa"/>
          </w:tcPr>
          <w:p w:rsidR="00D7346F" w:rsidRPr="00D7346F" w:rsidRDefault="00D7346F" w:rsidP="004D2FCC">
            <w:pPr>
              <w:tabs>
                <w:tab w:val="left" w:pos="851"/>
                <w:tab w:val="left" w:pos="1843"/>
              </w:tabs>
              <w:jc w:val="center"/>
              <w:rPr>
                <w:b/>
                <w:sz w:val="22"/>
                <w:szCs w:val="22"/>
              </w:rPr>
            </w:pPr>
            <w:r w:rsidRPr="00D7346F">
              <w:rPr>
                <w:b/>
                <w:sz w:val="22"/>
                <w:szCs w:val="22"/>
              </w:rPr>
              <w:t>-</w:t>
            </w:r>
          </w:p>
        </w:tc>
        <w:tc>
          <w:tcPr>
            <w:tcW w:w="2006" w:type="dxa"/>
          </w:tcPr>
          <w:p w:rsidR="00D7346F" w:rsidRPr="00D7346F" w:rsidRDefault="00D7346F" w:rsidP="004D2FCC">
            <w:pPr>
              <w:tabs>
                <w:tab w:val="left" w:pos="851"/>
                <w:tab w:val="left" w:pos="1843"/>
              </w:tabs>
              <w:jc w:val="center"/>
              <w:rPr>
                <w:b/>
                <w:sz w:val="22"/>
                <w:szCs w:val="22"/>
              </w:rPr>
            </w:pPr>
            <w:r w:rsidRPr="00D7346F">
              <w:rPr>
                <w:b/>
                <w:sz w:val="22"/>
                <w:szCs w:val="22"/>
              </w:rPr>
              <w:t>-</w:t>
            </w:r>
          </w:p>
        </w:tc>
      </w:tr>
      <w:tr w:rsidR="00D7346F">
        <w:trPr>
          <w:jc w:val="center"/>
        </w:trPr>
        <w:tc>
          <w:tcPr>
            <w:tcW w:w="1407" w:type="dxa"/>
          </w:tcPr>
          <w:p w:rsidR="00D7346F" w:rsidRPr="004D2FCC" w:rsidRDefault="00D7346F" w:rsidP="00615C72">
            <w:pPr>
              <w:tabs>
                <w:tab w:val="left" w:pos="851"/>
                <w:tab w:val="left" w:pos="1843"/>
              </w:tabs>
              <w:jc w:val="center"/>
              <w:rPr>
                <w:b/>
                <w:sz w:val="24"/>
                <w:lang w:val="en-US"/>
              </w:rPr>
            </w:pPr>
            <w:r w:rsidRPr="004D2FCC">
              <w:rPr>
                <w:b/>
                <w:sz w:val="24"/>
                <w:lang w:val="en-US"/>
              </w:rPr>
              <w:t>3</w:t>
            </w:r>
          </w:p>
        </w:tc>
        <w:tc>
          <w:tcPr>
            <w:tcW w:w="1407" w:type="dxa"/>
          </w:tcPr>
          <w:p w:rsidR="00D7346F" w:rsidRPr="00D7346F" w:rsidRDefault="00D7346F" w:rsidP="004D2FCC">
            <w:pPr>
              <w:tabs>
                <w:tab w:val="left" w:pos="851"/>
                <w:tab w:val="left" w:pos="1843"/>
              </w:tabs>
              <w:jc w:val="center"/>
              <w:rPr>
                <w:b/>
                <w:sz w:val="22"/>
                <w:szCs w:val="22"/>
              </w:rPr>
            </w:pPr>
            <w:r w:rsidRPr="00D7346F">
              <w:rPr>
                <w:b/>
                <w:sz w:val="22"/>
                <w:szCs w:val="22"/>
              </w:rPr>
              <w:t>380580</w:t>
            </w:r>
          </w:p>
        </w:tc>
        <w:tc>
          <w:tcPr>
            <w:tcW w:w="1407" w:type="dxa"/>
          </w:tcPr>
          <w:p w:rsidR="00D7346F" w:rsidRPr="00D7346F" w:rsidRDefault="00D7346F" w:rsidP="004D2FCC">
            <w:pPr>
              <w:tabs>
                <w:tab w:val="left" w:pos="851"/>
                <w:tab w:val="left" w:pos="1843"/>
              </w:tabs>
              <w:jc w:val="center"/>
              <w:rPr>
                <w:b/>
                <w:sz w:val="22"/>
                <w:szCs w:val="22"/>
              </w:rPr>
            </w:pPr>
            <w:r w:rsidRPr="00D7346F">
              <w:rPr>
                <w:b/>
                <w:sz w:val="22"/>
                <w:szCs w:val="22"/>
              </w:rPr>
              <w:t>594752</w:t>
            </w:r>
          </w:p>
        </w:tc>
        <w:tc>
          <w:tcPr>
            <w:tcW w:w="576" w:type="dxa"/>
          </w:tcPr>
          <w:p w:rsidR="00D7346F" w:rsidRPr="00D7346F" w:rsidRDefault="00D7346F" w:rsidP="004D2FCC">
            <w:pPr>
              <w:tabs>
                <w:tab w:val="left" w:pos="851"/>
                <w:tab w:val="left" w:pos="1843"/>
              </w:tabs>
              <w:jc w:val="center"/>
              <w:rPr>
                <w:b/>
                <w:sz w:val="22"/>
                <w:szCs w:val="22"/>
              </w:rPr>
            </w:pPr>
            <w:r w:rsidRPr="00D7346F">
              <w:rPr>
                <w:b/>
                <w:sz w:val="22"/>
                <w:szCs w:val="22"/>
              </w:rPr>
              <w:t>156</w:t>
            </w:r>
          </w:p>
        </w:tc>
        <w:tc>
          <w:tcPr>
            <w:tcW w:w="1407" w:type="dxa"/>
          </w:tcPr>
          <w:p w:rsidR="00D7346F" w:rsidRPr="00D7346F" w:rsidRDefault="00D7346F" w:rsidP="004D2FCC">
            <w:pPr>
              <w:tabs>
                <w:tab w:val="left" w:pos="851"/>
                <w:tab w:val="left" w:pos="1843"/>
              </w:tabs>
              <w:jc w:val="center"/>
              <w:rPr>
                <w:b/>
                <w:sz w:val="22"/>
                <w:szCs w:val="22"/>
              </w:rPr>
            </w:pPr>
            <w:r w:rsidRPr="00D7346F">
              <w:rPr>
                <w:b/>
                <w:sz w:val="22"/>
                <w:szCs w:val="22"/>
              </w:rPr>
              <w:t>380580</w:t>
            </w:r>
          </w:p>
        </w:tc>
        <w:tc>
          <w:tcPr>
            <w:tcW w:w="1644" w:type="dxa"/>
          </w:tcPr>
          <w:p w:rsidR="00D7346F" w:rsidRPr="00D7346F" w:rsidRDefault="00D7346F" w:rsidP="004D2FCC">
            <w:pPr>
              <w:tabs>
                <w:tab w:val="left" w:pos="851"/>
                <w:tab w:val="left" w:pos="1843"/>
              </w:tabs>
              <w:jc w:val="center"/>
              <w:rPr>
                <w:b/>
                <w:sz w:val="22"/>
                <w:szCs w:val="22"/>
              </w:rPr>
            </w:pPr>
            <w:r w:rsidRPr="00D7346F">
              <w:rPr>
                <w:b/>
                <w:sz w:val="22"/>
                <w:szCs w:val="22"/>
              </w:rPr>
              <w:t>214172</w:t>
            </w:r>
          </w:p>
        </w:tc>
        <w:tc>
          <w:tcPr>
            <w:tcW w:w="2006" w:type="dxa"/>
          </w:tcPr>
          <w:p w:rsidR="00D7346F" w:rsidRPr="00D7346F" w:rsidRDefault="00D7346F" w:rsidP="004D2FCC">
            <w:pPr>
              <w:tabs>
                <w:tab w:val="left" w:pos="851"/>
                <w:tab w:val="left" w:pos="1843"/>
              </w:tabs>
              <w:jc w:val="center"/>
              <w:rPr>
                <w:b/>
                <w:sz w:val="22"/>
                <w:szCs w:val="22"/>
              </w:rPr>
            </w:pPr>
            <w:r w:rsidRPr="00D7346F">
              <w:rPr>
                <w:b/>
                <w:sz w:val="22"/>
                <w:szCs w:val="22"/>
              </w:rPr>
              <w:t>-</w:t>
            </w:r>
          </w:p>
        </w:tc>
      </w:tr>
      <w:tr w:rsidR="00D7346F">
        <w:trPr>
          <w:jc w:val="center"/>
        </w:trPr>
        <w:tc>
          <w:tcPr>
            <w:tcW w:w="1407" w:type="dxa"/>
          </w:tcPr>
          <w:p w:rsidR="00D7346F" w:rsidRDefault="00D7346F" w:rsidP="00615C72">
            <w:pPr>
              <w:tabs>
                <w:tab w:val="left" w:pos="851"/>
                <w:tab w:val="left" w:pos="1843"/>
              </w:tabs>
              <w:jc w:val="center"/>
              <w:rPr>
                <w:b/>
                <w:sz w:val="24"/>
              </w:rPr>
            </w:pPr>
            <w:r>
              <w:rPr>
                <w:b/>
                <w:sz w:val="24"/>
              </w:rPr>
              <w:t>Итого:</w:t>
            </w:r>
          </w:p>
        </w:tc>
        <w:tc>
          <w:tcPr>
            <w:tcW w:w="1407" w:type="dxa"/>
          </w:tcPr>
          <w:p w:rsidR="00D7346F" w:rsidRPr="00D7346F" w:rsidRDefault="00D7346F" w:rsidP="004D2FCC">
            <w:pPr>
              <w:tabs>
                <w:tab w:val="left" w:pos="851"/>
                <w:tab w:val="left" w:pos="1843"/>
              </w:tabs>
              <w:jc w:val="center"/>
              <w:rPr>
                <w:b/>
                <w:sz w:val="22"/>
                <w:szCs w:val="22"/>
              </w:rPr>
            </w:pPr>
            <w:r w:rsidRPr="00D7346F">
              <w:rPr>
                <w:b/>
                <w:sz w:val="22"/>
                <w:szCs w:val="22"/>
              </w:rPr>
              <w:t>1268603</w:t>
            </w:r>
          </w:p>
        </w:tc>
        <w:tc>
          <w:tcPr>
            <w:tcW w:w="1407" w:type="dxa"/>
          </w:tcPr>
          <w:p w:rsidR="00D7346F" w:rsidRPr="00D7346F" w:rsidRDefault="00D7346F" w:rsidP="004D2FCC">
            <w:pPr>
              <w:tabs>
                <w:tab w:val="left" w:pos="851"/>
                <w:tab w:val="left" w:pos="1843"/>
              </w:tabs>
              <w:jc w:val="center"/>
              <w:rPr>
                <w:b/>
                <w:sz w:val="22"/>
                <w:szCs w:val="22"/>
              </w:rPr>
            </w:pPr>
            <w:r w:rsidRPr="00D7346F">
              <w:rPr>
                <w:b/>
                <w:sz w:val="22"/>
                <w:szCs w:val="22"/>
              </w:rPr>
              <w:t>1189505</w:t>
            </w:r>
          </w:p>
        </w:tc>
        <w:tc>
          <w:tcPr>
            <w:tcW w:w="576" w:type="dxa"/>
          </w:tcPr>
          <w:p w:rsidR="00D7346F" w:rsidRPr="00D7346F" w:rsidRDefault="00D7346F" w:rsidP="004D2FCC">
            <w:pPr>
              <w:tabs>
                <w:tab w:val="left" w:pos="851"/>
                <w:tab w:val="left" w:pos="1843"/>
              </w:tabs>
              <w:jc w:val="center"/>
              <w:rPr>
                <w:b/>
                <w:sz w:val="22"/>
                <w:szCs w:val="22"/>
              </w:rPr>
            </w:pPr>
            <w:r w:rsidRPr="00D7346F">
              <w:rPr>
                <w:b/>
                <w:sz w:val="22"/>
                <w:szCs w:val="22"/>
              </w:rPr>
              <w:t>94</w:t>
            </w:r>
          </w:p>
        </w:tc>
        <w:tc>
          <w:tcPr>
            <w:tcW w:w="1407" w:type="dxa"/>
          </w:tcPr>
          <w:p w:rsidR="00D7346F" w:rsidRPr="00D7346F" w:rsidRDefault="00D7346F" w:rsidP="004D2FCC">
            <w:pPr>
              <w:tabs>
                <w:tab w:val="left" w:pos="851"/>
                <w:tab w:val="left" w:pos="1843"/>
              </w:tabs>
              <w:jc w:val="center"/>
              <w:rPr>
                <w:b/>
                <w:sz w:val="22"/>
                <w:szCs w:val="22"/>
              </w:rPr>
            </w:pPr>
            <w:r w:rsidRPr="00D7346F">
              <w:rPr>
                <w:b/>
                <w:sz w:val="22"/>
                <w:szCs w:val="22"/>
              </w:rPr>
              <w:t>872202</w:t>
            </w:r>
          </w:p>
        </w:tc>
        <w:tc>
          <w:tcPr>
            <w:tcW w:w="1644" w:type="dxa"/>
          </w:tcPr>
          <w:p w:rsidR="00D7346F" w:rsidRPr="00D7346F" w:rsidRDefault="00D7346F" w:rsidP="004D2FCC">
            <w:pPr>
              <w:tabs>
                <w:tab w:val="left" w:pos="851"/>
                <w:tab w:val="left" w:pos="1843"/>
              </w:tabs>
              <w:jc w:val="center"/>
              <w:rPr>
                <w:b/>
                <w:sz w:val="22"/>
                <w:szCs w:val="22"/>
              </w:rPr>
            </w:pPr>
            <w:r w:rsidRPr="00D7346F">
              <w:rPr>
                <w:b/>
                <w:sz w:val="22"/>
                <w:szCs w:val="22"/>
              </w:rPr>
              <w:t>317303</w:t>
            </w:r>
          </w:p>
        </w:tc>
        <w:tc>
          <w:tcPr>
            <w:tcW w:w="2006" w:type="dxa"/>
          </w:tcPr>
          <w:p w:rsidR="00D7346F" w:rsidRPr="00D7346F" w:rsidRDefault="00D7346F" w:rsidP="004D2FCC">
            <w:pPr>
              <w:tabs>
                <w:tab w:val="left" w:pos="851"/>
                <w:tab w:val="left" w:pos="1843"/>
              </w:tabs>
              <w:jc w:val="center"/>
              <w:rPr>
                <w:b/>
                <w:sz w:val="22"/>
                <w:szCs w:val="22"/>
              </w:rPr>
            </w:pPr>
            <w:r w:rsidRPr="00D7346F">
              <w:rPr>
                <w:b/>
                <w:sz w:val="22"/>
                <w:szCs w:val="22"/>
              </w:rPr>
              <w:t>-</w:t>
            </w:r>
          </w:p>
        </w:tc>
      </w:tr>
    </w:tbl>
    <w:p w:rsidR="00E34289" w:rsidRDefault="00E34289" w:rsidP="00E34289">
      <w:pPr>
        <w:tabs>
          <w:tab w:val="left" w:pos="851"/>
          <w:tab w:val="left" w:pos="1843"/>
        </w:tabs>
        <w:jc w:val="right"/>
        <w:outlineLvl w:val="0"/>
        <w:rPr>
          <w:b/>
          <w:sz w:val="28"/>
          <w:lang w:val="en-US"/>
        </w:rPr>
      </w:pPr>
    </w:p>
    <w:p w:rsidR="00615C72" w:rsidRPr="003A27EC" w:rsidRDefault="003A27EC" w:rsidP="00975C42">
      <w:pPr>
        <w:tabs>
          <w:tab w:val="left" w:pos="851"/>
          <w:tab w:val="left" w:pos="1843"/>
        </w:tabs>
        <w:spacing w:line="360" w:lineRule="auto"/>
        <w:jc w:val="right"/>
        <w:outlineLvl w:val="0"/>
        <w:rPr>
          <w:b/>
          <w:sz w:val="28"/>
          <w:lang w:val="en-US"/>
        </w:rPr>
      </w:pPr>
      <w:r>
        <w:rPr>
          <w:b/>
          <w:sz w:val="28"/>
        </w:rPr>
        <w:t>Таблица 1.</w:t>
      </w:r>
      <w:r w:rsidR="00C93734">
        <w:rPr>
          <w:b/>
          <w:sz w:val="28"/>
          <w:lang w:val="en-US"/>
        </w:rPr>
        <w:t>3</w:t>
      </w:r>
      <w:r>
        <w:rPr>
          <w:b/>
          <w:sz w:val="28"/>
          <w:lang w:val="en-US"/>
        </w:rPr>
        <w:t>.</w:t>
      </w:r>
    </w:p>
    <w:p w:rsidR="00615C72" w:rsidRPr="00615C72" w:rsidRDefault="00615C72" w:rsidP="00615C72">
      <w:pPr>
        <w:tabs>
          <w:tab w:val="left" w:pos="851"/>
          <w:tab w:val="left" w:pos="1843"/>
        </w:tabs>
        <w:spacing w:line="360" w:lineRule="auto"/>
        <w:jc w:val="center"/>
        <w:outlineLvl w:val="0"/>
        <w:rPr>
          <w:b/>
          <w:sz w:val="28"/>
        </w:rPr>
      </w:pPr>
      <w:r w:rsidRPr="00615C72">
        <w:rPr>
          <w:b/>
          <w:sz w:val="28"/>
        </w:rPr>
        <w:t>“Процент выполнения объема перевозок по группам”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8"/>
        <w:gridCol w:w="3059"/>
      </w:tblGrid>
      <w:tr w:rsidR="00615C72">
        <w:trPr>
          <w:trHeight w:val="465"/>
          <w:jc w:val="center"/>
        </w:trPr>
        <w:tc>
          <w:tcPr>
            <w:tcW w:w="3258" w:type="dxa"/>
            <w:vAlign w:val="center"/>
          </w:tcPr>
          <w:p w:rsidR="00615C72" w:rsidRPr="00615C72" w:rsidRDefault="00615C72" w:rsidP="00615C72">
            <w:pPr>
              <w:tabs>
                <w:tab w:val="left" w:pos="851"/>
                <w:tab w:val="left" w:pos="1843"/>
              </w:tabs>
              <w:jc w:val="center"/>
              <w:rPr>
                <w:b/>
                <w:sz w:val="24"/>
                <w:szCs w:val="24"/>
              </w:rPr>
            </w:pPr>
            <w:r w:rsidRPr="00615C72">
              <w:rPr>
                <w:b/>
                <w:sz w:val="24"/>
                <w:szCs w:val="24"/>
              </w:rPr>
              <w:t>Группа</w:t>
            </w:r>
          </w:p>
        </w:tc>
        <w:tc>
          <w:tcPr>
            <w:tcW w:w="3059" w:type="dxa"/>
            <w:vAlign w:val="center"/>
          </w:tcPr>
          <w:p w:rsidR="00615C72" w:rsidRPr="00615C72" w:rsidRDefault="00615C72" w:rsidP="00E34289">
            <w:pPr>
              <w:pStyle w:val="1"/>
              <w:jc w:val="center"/>
              <w:rPr>
                <w:rFonts w:ascii="Times New Roman" w:hAnsi="Times New Roman" w:cs="Times New Roman"/>
                <w:sz w:val="24"/>
                <w:szCs w:val="24"/>
              </w:rPr>
            </w:pPr>
            <w:r w:rsidRPr="00615C72">
              <w:rPr>
                <w:rFonts w:ascii="Times New Roman" w:hAnsi="Times New Roman" w:cs="Times New Roman"/>
                <w:sz w:val="24"/>
                <w:szCs w:val="24"/>
              </w:rPr>
              <w:t>Процент выполнения, %</w:t>
            </w:r>
          </w:p>
        </w:tc>
      </w:tr>
      <w:tr w:rsidR="00AD33D9">
        <w:trPr>
          <w:jc w:val="center"/>
        </w:trPr>
        <w:tc>
          <w:tcPr>
            <w:tcW w:w="3258" w:type="dxa"/>
          </w:tcPr>
          <w:p w:rsidR="00AD33D9" w:rsidRPr="00615C72" w:rsidRDefault="00AD33D9" w:rsidP="00615C72">
            <w:pPr>
              <w:tabs>
                <w:tab w:val="left" w:pos="851"/>
                <w:tab w:val="left" w:pos="1843"/>
              </w:tabs>
              <w:rPr>
                <w:b/>
                <w:sz w:val="22"/>
                <w:szCs w:val="22"/>
              </w:rPr>
            </w:pPr>
            <w:r w:rsidRPr="00615C72">
              <w:rPr>
                <w:b/>
                <w:sz w:val="22"/>
                <w:szCs w:val="22"/>
              </w:rPr>
              <w:t>В пределах плана</w:t>
            </w:r>
          </w:p>
        </w:tc>
        <w:tc>
          <w:tcPr>
            <w:tcW w:w="3059" w:type="dxa"/>
          </w:tcPr>
          <w:p w:rsidR="00AD33D9" w:rsidRPr="00AD33D9" w:rsidRDefault="00AD33D9" w:rsidP="00AD33D9">
            <w:pPr>
              <w:tabs>
                <w:tab w:val="left" w:pos="851"/>
                <w:tab w:val="left" w:pos="1843"/>
              </w:tabs>
              <w:jc w:val="center"/>
              <w:rPr>
                <w:b/>
                <w:sz w:val="24"/>
              </w:rPr>
            </w:pPr>
            <w:r w:rsidRPr="00AD33D9">
              <w:rPr>
                <w:b/>
                <w:sz w:val="24"/>
              </w:rPr>
              <w:t>69</w:t>
            </w:r>
          </w:p>
        </w:tc>
      </w:tr>
      <w:tr w:rsidR="00AD33D9">
        <w:trPr>
          <w:jc w:val="center"/>
        </w:trPr>
        <w:tc>
          <w:tcPr>
            <w:tcW w:w="3258" w:type="dxa"/>
          </w:tcPr>
          <w:p w:rsidR="00AD33D9" w:rsidRPr="00615C72" w:rsidRDefault="00AD33D9" w:rsidP="00615C72">
            <w:pPr>
              <w:tabs>
                <w:tab w:val="left" w:pos="851"/>
                <w:tab w:val="left" w:pos="1843"/>
              </w:tabs>
              <w:rPr>
                <w:b/>
                <w:sz w:val="22"/>
                <w:szCs w:val="22"/>
              </w:rPr>
            </w:pPr>
            <w:r w:rsidRPr="00615C72">
              <w:rPr>
                <w:b/>
                <w:sz w:val="22"/>
                <w:szCs w:val="22"/>
              </w:rPr>
              <w:t>Сверх плана</w:t>
            </w:r>
          </w:p>
        </w:tc>
        <w:tc>
          <w:tcPr>
            <w:tcW w:w="3059" w:type="dxa"/>
          </w:tcPr>
          <w:p w:rsidR="00AD33D9" w:rsidRPr="00AD33D9" w:rsidRDefault="00AD33D9" w:rsidP="00AD33D9">
            <w:pPr>
              <w:tabs>
                <w:tab w:val="left" w:pos="851"/>
                <w:tab w:val="left" w:pos="1843"/>
              </w:tabs>
              <w:jc w:val="center"/>
              <w:rPr>
                <w:b/>
                <w:sz w:val="24"/>
              </w:rPr>
            </w:pPr>
            <w:r w:rsidRPr="00AD33D9">
              <w:rPr>
                <w:b/>
                <w:sz w:val="24"/>
              </w:rPr>
              <w:t>25</w:t>
            </w:r>
          </w:p>
        </w:tc>
      </w:tr>
      <w:tr w:rsidR="00AD33D9">
        <w:trPr>
          <w:jc w:val="center"/>
        </w:trPr>
        <w:tc>
          <w:tcPr>
            <w:tcW w:w="3258" w:type="dxa"/>
          </w:tcPr>
          <w:p w:rsidR="00AD33D9" w:rsidRPr="00615C72" w:rsidRDefault="00AD33D9" w:rsidP="00615C72">
            <w:pPr>
              <w:tabs>
                <w:tab w:val="left" w:pos="851"/>
                <w:tab w:val="left" w:pos="1843"/>
              </w:tabs>
              <w:rPr>
                <w:b/>
                <w:sz w:val="22"/>
                <w:szCs w:val="22"/>
              </w:rPr>
            </w:pPr>
            <w:r w:rsidRPr="00615C72">
              <w:rPr>
                <w:b/>
                <w:sz w:val="22"/>
                <w:szCs w:val="22"/>
              </w:rPr>
              <w:t>Не предусмотренный планом</w:t>
            </w:r>
          </w:p>
        </w:tc>
        <w:tc>
          <w:tcPr>
            <w:tcW w:w="3059" w:type="dxa"/>
          </w:tcPr>
          <w:p w:rsidR="00AD33D9" w:rsidRPr="00AD33D9" w:rsidRDefault="00AD33D9" w:rsidP="00AD33D9">
            <w:pPr>
              <w:tabs>
                <w:tab w:val="left" w:pos="851"/>
                <w:tab w:val="left" w:pos="1843"/>
              </w:tabs>
              <w:jc w:val="center"/>
              <w:rPr>
                <w:b/>
                <w:sz w:val="24"/>
              </w:rPr>
            </w:pPr>
            <w:r w:rsidRPr="00AD33D9">
              <w:rPr>
                <w:b/>
                <w:sz w:val="24"/>
              </w:rPr>
              <w:t>-</w:t>
            </w:r>
          </w:p>
        </w:tc>
      </w:tr>
    </w:tbl>
    <w:p w:rsidR="00E34289" w:rsidRDefault="00E34289" w:rsidP="00AD33D9">
      <w:pPr>
        <w:tabs>
          <w:tab w:val="left" w:pos="851"/>
          <w:tab w:val="left" w:pos="1843"/>
        </w:tabs>
        <w:rPr>
          <w:lang w:val="en-US"/>
        </w:rPr>
      </w:pPr>
    </w:p>
    <w:p w:rsidR="00E34289" w:rsidRPr="00E34289" w:rsidRDefault="00E34289" w:rsidP="00E34289">
      <w:pPr>
        <w:tabs>
          <w:tab w:val="left" w:pos="851"/>
          <w:tab w:val="left" w:pos="1843"/>
        </w:tabs>
        <w:ind w:firstLine="540"/>
        <w:rPr>
          <w:b/>
          <w:sz w:val="28"/>
          <w:szCs w:val="28"/>
        </w:rPr>
      </w:pPr>
      <w:r w:rsidRPr="00E34289">
        <w:br w:type="page"/>
      </w:r>
      <w:r>
        <w:rPr>
          <w:b/>
          <w:sz w:val="28"/>
          <w:szCs w:val="28"/>
        </w:rPr>
        <w:t>1.</w:t>
      </w:r>
      <w:r w:rsidRPr="00E34289">
        <w:rPr>
          <w:b/>
          <w:sz w:val="28"/>
          <w:szCs w:val="28"/>
        </w:rPr>
        <w:t xml:space="preserve">3. Анализ объема перевозок по </w:t>
      </w:r>
      <w:r w:rsidR="00EA6441">
        <w:rPr>
          <w:b/>
          <w:sz w:val="28"/>
          <w:szCs w:val="28"/>
        </w:rPr>
        <w:t>номенклатуре</w:t>
      </w:r>
      <w:r w:rsidRPr="00E34289">
        <w:rPr>
          <w:b/>
          <w:sz w:val="28"/>
          <w:szCs w:val="28"/>
        </w:rPr>
        <w:t xml:space="preserve"> грузов</w:t>
      </w:r>
    </w:p>
    <w:p w:rsidR="00E34289" w:rsidRDefault="00E34289" w:rsidP="00E34289">
      <w:pPr>
        <w:pStyle w:val="a3"/>
        <w:tabs>
          <w:tab w:val="left" w:pos="851"/>
          <w:tab w:val="left" w:pos="1843"/>
        </w:tabs>
      </w:pPr>
    </w:p>
    <w:p w:rsidR="00E34289" w:rsidRDefault="00E34289" w:rsidP="00E34289">
      <w:pPr>
        <w:pStyle w:val="a3"/>
        <w:tabs>
          <w:tab w:val="left" w:pos="851"/>
          <w:tab w:val="left" w:pos="1843"/>
        </w:tabs>
      </w:pPr>
      <w:r>
        <w:t>Следующим этапом анализа является расчет выполнения плана по видам грузов. На данном этапе рассчитываются структурные сдвиги – это изменение соотношения отдельных составных частей в общем объеме данной совокупности. Структурные сдвиги рассчитываются по формуле:</w:t>
      </w:r>
    </w:p>
    <w:p w:rsidR="00E34289" w:rsidRDefault="00FC6864" w:rsidP="00E34289">
      <w:pPr>
        <w:tabs>
          <w:tab w:val="left" w:pos="851"/>
          <w:tab w:val="left" w:pos="1843"/>
        </w:tabs>
        <w:ind w:firstLine="567"/>
        <w:jc w:val="right"/>
        <w:rPr>
          <w:sz w:val="28"/>
        </w:rPr>
      </w:pPr>
      <w:r w:rsidRPr="00E34289">
        <w:rPr>
          <w:position w:val="-28"/>
          <w:sz w:val="28"/>
        </w:rPr>
        <w:object w:dxaOrig="2740" w:dyaOrig="700">
          <v:shape id="_x0000_i1038" type="#_x0000_t75" style="width:165.75pt;height:42.75pt" o:ole="" fillcolor="window">
            <v:imagedata r:id="rId31" o:title=""/>
          </v:shape>
          <o:OLEObject Type="Embed" ProgID="Equation.3" ShapeID="_x0000_i1038" DrawAspect="Content" ObjectID="_1462114547" r:id="rId32"/>
        </w:object>
      </w:r>
      <w:r w:rsidR="00E34289">
        <w:rPr>
          <w:sz w:val="28"/>
        </w:rPr>
        <w:t xml:space="preserve">                                   (1.</w:t>
      </w:r>
      <w:r w:rsidR="00C93734">
        <w:rPr>
          <w:sz w:val="28"/>
          <w:lang w:val="en-US"/>
        </w:rPr>
        <w:t>10</w:t>
      </w:r>
      <w:r w:rsidR="00E34289">
        <w:rPr>
          <w:sz w:val="28"/>
        </w:rPr>
        <w:t>)</w:t>
      </w:r>
    </w:p>
    <w:p w:rsidR="00E34289" w:rsidRDefault="00E34289" w:rsidP="00E34289">
      <w:pPr>
        <w:tabs>
          <w:tab w:val="left" w:pos="851"/>
          <w:tab w:val="left" w:pos="1843"/>
        </w:tabs>
        <w:rPr>
          <w:sz w:val="28"/>
        </w:rPr>
      </w:pPr>
      <w:r>
        <w:rPr>
          <w:sz w:val="28"/>
        </w:rPr>
        <w:t>где</w:t>
      </w:r>
      <w:r w:rsidRPr="00E34289">
        <w:rPr>
          <w:sz w:val="28"/>
        </w:rPr>
        <w:tab/>
      </w:r>
      <w:r w:rsidRPr="00E34289">
        <w:rPr>
          <w:i/>
          <w:sz w:val="28"/>
        </w:rPr>
        <w:t>С</w:t>
      </w:r>
      <w:r w:rsidRPr="00E34289">
        <w:rPr>
          <w:i/>
          <w:sz w:val="28"/>
          <w:vertAlign w:val="subscript"/>
          <w:lang w:val="en-US"/>
        </w:rPr>
        <w:t>i</w:t>
      </w:r>
      <w:r w:rsidRPr="003708D8">
        <w:rPr>
          <w:sz w:val="28"/>
        </w:rPr>
        <w:t xml:space="preserve"> – </w:t>
      </w:r>
      <w:r>
        <w:rPr>
          <w:sz w:val="28"/>
        </w:rPr>
        <w:t xml:space="preserve">удельный вес объема перевозок по </w:t>
      </w:r>
      <w:r>
        <w:rPr>
          <w:sz w:val="28"/>
          <w:lang w:val="en-US"/>
        </w:rPr>
        <w:t>i</w:t>
      </w:r>
      <w:r>
        <w:rPr>
          <w:sz w:val="28"/>
        </w:rPr>
        <w:t>-му виду груза;</w:t>
      </w:r>
    </w:p>
    <w:p w:rsidR="00E34289" w:rsidRDefault="00E34289" w:rsidP="00E34289">
      <w:pPr>
        <w:tabs>
          <w:tab w:val="left" w:pos="851"/>
          <w:tab w:val="left" w:pos="1843"/>
        </w:tabs>
        <w:ind w:firstLine="900"/>
        <w:rPr>
          <w:sz w:val="28"/>
        </w:rPr>
      </w:pPr>
      <w:r w:rsidRPr="00E34289">
        <w:rPr>
          <w:i/>
          <w:sz w:val="28"/>
          <w:lang w:val="en-US"/>
        </w:rPr>
        <w:t>n</w:t>
      </w:r>
      <w:r w:rsidRPr="00E34289">
        <w:rPr>
          <w:i/>
          <w:sz w:val="28"/>
        </w:rPr>
        <w:t xml:space="preserve"> </w:t>
      </w:r>
      <w:r>
        <w:rPr>
          <w:sz w:val="28"/>
        </w:rPr>
        <w:t>– количество видов груза;</w:t>
      </w:r>
    </w:p>
    <w:p w:rsidR="00E34289" w:rsidRDefault="00E34289" w:rsidP="00E34289">
      <w:pPr>
        <w:tabs>
          <w:tab w:val="left" w:pos="851"/>
          <w:tab w:val="left" w:pos="1843"/>
        </w:tabs>
        <w:ind w:firstLine="900"/>
        <w:rPr>
          <w:sz w:val="28"/>
        </w:rPr>
      </w:pPr>
      <w:r w:rsidRPr="00E34289">
        <w:rPr>
          <w:i/>
          <w:sz w:val="28"/>
        </w:rPr>
        <w:t>П</w:t>
      </w:r>
      <w:r w:rsidRPr="00E34289">
        <w:rPr>
          <w:i/>
          <w:sz w:val="28"/>
          <w:vertAlign w:val="subscript"/>
          <w:lang w:val="en-US"/>
        </w:rPr>
        <w:t>Q</w:t>
      </w:r>
      <w:r w:rsidRPr="003708D8">
        <w:rPr>
          <w:sz w:val="28"/>
        </w:rPr>
        <w:t xml:space="preserve"> – </w:t>
      </w:r>
      <w:r>
        <w:rPr>
          <w:sz w:val="28"/>
        </w:rPr>
        <w:t xml:space="preserve"> процент выполнения общего объема перевозок.</w:t>
      </w:r>
    </w:p>
    <w:p w:rsidR="00E34289" w:rsidRDefault="00E34289" w:rsidP="00E34289">
      <w:pPr>
        <w:pStyle w:val="20"/>
      </w:pPr>
      <w:r>
        <w:t>Исследование номенклатуры и структуры перевозимых грузов сведем в следующие таблицы:</w:t>
      </w:r>
    </w:p>
    <w:p w:rsidR="00E34289" w:rsidRPr="00E34289" w:rsidRDefault="00E34289" w:rsidP="00E34289">
      <w:pPr>
        <w:tabs>
          <w:tab w:val="left" w:pos="851"/>
          <w:tab w:val="left" w:pos="1843"/>
        </w:tabs>
        <w:ind w:firstLine="567"/>
        <w:jc w:val="right"/>
        <w:rPr>
          <w:b/>
          <w:sz w:val="28"/>
        </w:rPr>
      </w:pPr>
      <w:r w:rsidRPr="00E34289">
        <w:rPr>
          <w:b/>
          <w:sz w:val="28"/>
        </w:rPr>
        <w:t>Таблица 1.</w:t>
      </w:r>
      <w:r w:rsidR="00C93734">
        <w:rPr>
          <w:b/>
          <w:sz w:val="28"/>
          <w:lang w:val="en-US"/>
        </w:rPr>
        <w:t>4</w:t>
      </w:r>
      <w:r w:rsidRPr="00E34289">
        <w:rPr>
          <w:b/>
          <w:sz w:val="28"/>
        </w:rPr>
        <w:t>.</w:t>
      </w:r>
    </w:p>
    <w:p w:rsidR="00E34289" w:rsidRPr="00E34289" w:rsidRDefault="00E34289" w:rsidP="00E34289">
      <w:pPr>
        <w:tabs>
          <w:tab w:val="left" w:pos="851"/>
          <w:tab w:val="left" w:pos="1843"/>
        </w:tabs>
        <w:spacing w:line="360" w:lineRule="auto"/>
        <w:ind w:firstLine="567"/>
        <w:jc w:val="center"/>
        <w:outlineLvl w:val="0"/>
        <w:rPr>
          <w:b/>
          <w:sz w:val="28"/>
          <w:lang w:val="en-US"/>
        </w:rPr>
      </w:pPr>
      <w:r>
        <w:rPr>
          <w:b/>
          <w:sz w:val="28"/>
          <w:lang w:val="en-US"/>
        </w:rPr>
        <w:t>“</w:t>
      </w:r>
      <w:r w:rsidRPr="00E34289">
        <w:rPr>
          <w:b/>
          <w:sz w:val="28"/>
        </w:rPr>
        <w:t>Анализ номенклатуры перевозимых грузов</w:t>
      </w:r>
      <w:r>
        <w:rPr>
          <w:b/>
          <w:sz w:val="28"/>
          <w:lang w:val="en-US"/>
        </w:rPr>
        <w:t>”</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229"/>
        <w:gridCol w:w="1642"/>
        <w:gridCol w:w="1642"/>
        <w:gridCol w:w="1642"/>
        <w:gridCol w:w="1642"/>
      </w:tblGrid>
      <w:tr w:rsidR="00E34289">
        <w:trPr>
          <w:cantSplit/>
        </w:trPr>
        <w:tc>
          <w:tcPr>
            <w:tcW w:w="2268" w:type="dxa"/>
            <w:vMerge w:val="restart"/>
            <w:vAlign w:val="center"/>
          </w:tcPr>
          <w:p w:rsidR="00E34289" w:rsidRDefault="00E34289" w:rsidP="00827B7E">
            <w:pPr>
              <w:tabs>
                <w:tab w:val="left" w:pos="851"/>
                <w:tab w:val="left" w:pos="1843"/>
              </w:tabs>
              <w:jc w:val="center"/>
              <w:rPr>
                <w:b/>
                <w:sz w:val="24"/>
              </w:rPr>
            </w:pPr>
            <w:r>
              <w:rPr>
                <w:b/>
                <w:sz w:val="24"/>
              </w:rPr>
              <w:t>Виды грузов</w:t>
            </w:r>
          </w:p>
        </w:tc>
        <w:tc>
          <w:tcPr>
            <w:tcW w:w="2871" w:type="dxa"/>
            <w:gridSpan w:val="2"/>
            <w:vAlign w:val="center"/>
          </w:tcPr>
          <w:p w:rsidR="00E34289" w:rsidRDefault="00E34289" w:rsidP="00827B7E">
            <w:pPr>
              <w:tabs>
                <w:tab w:val="left" w:pos="851"/>
                <w:tab w:val="left" w:pos="1843"/>
              </w:tabs>
              <w:jc w:val="center"/>
              <w:rPr>
                <w:b/>
                <w:sz w:val="24"/>
              </w:rPr>
            </w:pPr>
            <w:r>
              <w:rPr>
                <w:b/>
                <w:sz w:val="24"/>
              </w:rPr>
              <w:t>План</w:t>
            </w:r>
          </w:p>
        </w:tc>
        <w:tc>
          <w:tcPr>
            <w:tcW w:w="3284" w:type="dxa"/>
            <w:gridSpan w:val="2"/>
            <w:vAlign w:val="center"/>
          </w:tcPr>
          <w:p w:rsidR="00E34289" w:rsidRDefault="00E34289" w:rsidP="00827B7E">
            <w:pPr>
              <w:tabs>
                <w:tab w:val="left" w:pos="851"/>
                <w:tab w:val="left" w:pos="1843"/>
              </w:tabs>
              <w:jc w:val="center"/>
              <w:rPr>
                <w:b/>
                <w:sz w:val="24"/>
              </w:rPr>
            </w:pPr>
            <w:r>
              <w:rPr>
                <w:b/>
                <w:sz w:val="24"/>
              </w:rPr>
              <w:t>Факт</w:t>
            </w:r>
          </w:p>
        </w:tc>
        <w:tc>
          <w:tcPr>
            <w:tcW w:w="1642" w:type="dxa"/>
            <w:vMerge w:val="restart"/>
            <w:vAlign w:val="center"/>
          </w:tcPr>
          <w:p w:rsidR="00E34289" w:rsidRDefault="00E34289" w:rsidP="00827B7E">
            <w:pPr>
              <w:tabs>
                <w:tab w:val="left" w:pos="851"/>
                <w:tab w:val="left" w:pos="1843"/>
              </w:tabs>
              <w:jc w:val="center"/>
              <w:rPr>
                <w:b/>
                <w:sz w:val="24"/>
              </w:rPr>
            </w:pPr>
            <w:r>
              <w:rPr>
                <w:b/>
                <w:sz w:val="24"/>
              </w:rPr>
              <w:t>Результат работы, %</w:t>
            </w:r>
          </w:p>
        </w:tc>
      </w:tr>
      <w:tr w:rsidR="00E34289">
        <w:trPr>
          <w:cantSplit/>
        </w:trPr>
        <w:tc>
          <w:tcPr>
            <w:tcW w:w="2268" w:type="dxa"/>
            <w:vMerge/>
            <w:vAlign w:val="center"/>
          </w:tcPr>
          <w:p w:rsidR="00E34289" w:rsidRDefault="00E34289" w:rsidP="00827B7E">
            <w:pPr>
              <w:tabs>
                <w:tab w:val="left" w:pos="851"/>
                <w:tab w:val="left" w:pos="1843"/>
              </w:tabs>
              <w:jc w:val="center"/>
              <w:rPr>
                <w:sz w:val="24"/>
              </w:rPr>
            </w:pPr>
          </w:p>
        </w:tc>
        <w:tc>
          <w:tcPr>
            <w:tcW w:w="1229" w:type="dxa"/>
            <w:vAlign w:val="center"/>
          </w:tcPr>
          <w:p w:rsidR="00E34289" w:rsidRDefault="00E34289" w:rsidP="00827B7E">
            <w:pPr>
              <w:tabs>
                <w:tab w:val="left" w:pos="851"/>
                <w:tab w:val="left" w:pos="1843"/>
              </w:tabs>
              <w:jc w:val="center"/>
              <w:rPr>
                <w:b/>
                <w:sz w:val="24"/>
              </w:rPr>
            </w:pPr>
            <w:r>
              <w:rPr>
                <w:b/>
                <w:sz w:val="24"/>
              </w:rPr>
              <w:t>т</w:t>
            </w:r>
          </w:p>
        </w:tc>
        <w:tc>
          <w:tcPr>
            <w:tcW w:w="1642" w:type="dxa"/>
            <w:vAlign w:val="center"/>
          </w:tcPr>
          <w:p w:rsidR="00E34289" w:rsidRDefault="00E34289" w:rsidP="00827B7E">
            <w:pPr>
              <w:tabs>
                <w:tab w:val="left" w:pos="851"/>
                <w:tab w:val="left" w:pos="1843"/>
              </w:tabs>
              <w:jc w:val="center"/>
              <w:rPr>
                <w:b/>
                <w:sz w:val="24"/>
              </w:rPr>
            </w:pPr>
            <w:r>
              <w:rPr>
                <w:b/>
                <w:sz w:val="24"/>
              </w:rPr>
              <w:t>в % к итогу</w:t>
            </w:r>
          </w:p>
        </w:tc>
        <w:tc>
          <w:tcPr>
            <w:tcW w:w="1642" w:type="dxa"/>
            <w:vAlign w:val="center"/>
          </w:tcPr>
          <w:p w:rsidR="00E34289" w:rsidRDefault="00E34289" w:rsidP="00827B7E">
            <w:pPr>
              <w:tabs>
                <w:tab w:val="left" w:pos="851"/>
                <w:tab w:val="left" w:pos="1843"/>
              </w:tabs>
              <w:jc w:val="center"/>
              <w:rPr>
                <w:b/>
                <w:sz w:val="24"/>
              </w:rPr>
            </w:pPr>
            <w:r>
              <w:rPr>
                <w:b/>
                <w:sz w:val="24"/>
              </w:rPr>
              <w:t>т</w:t>
            </w:r>
          </w:p>
        </w:tc>
        <w:tc>
          <w:tcPr>
            <w:tcW w:w="1642" w:type="dxa"/>
            <w:vAlign w:val="center"/>
          </w:tcPr>
          <w:p w:rsidR="00E34289" w:rsidRDefault="00E34289" w:rsidP="00827B7E">
            <w:pPr>
              <w:tabs>
                <w:tab w:val="left" w:pos="851"/>
                <w:tab w:val="left" w:pos="1843"/>
              </w:tabs>
              <w:jc w:val="center"/>
              <w:rPr>
                <w:b/>
                <w:sz w:val="24"/>
              </w:rPr>
            </w:pPr>
            <w:r>
              <w:rPr>
                <w:b/>
                <w:sz w:val="24"/>
              </w:rPr>
              <w:t>в % к итогу</w:t>
            </w:r>
          </w:p>
        </w:tc>
        <w:tc>
          <w:tcPr>
            <w:tcW w:w="1642" w:type="dxa"/>
            <w:vMerge/>
            <w:vAlign w:val="center"/>
          </w:tcPr>
          <w:p w:rsidR="00E34289" w:rsidRDefault="00E34289" w:rsidP="00827B7E">
            <w:pPr>
              <w:tabs>
                <w:tab w:val="left" w:pos="851"/>
                <w:tab w:val="left" w:pos="1843"/>
              </w:tabs>
              <w:jc w:val="center"/>
              <w:rPr>
                <w:sz w:val="24"/>
              </w:rPr>
            </w:pPr>
          </w:p>
        </w:tc>
      </w:tr>
      <w:tr w:rsidR="00FC6864">
        <w:tc>
          <w:tcPr>
            <w:tcW w:w="2268" w:type="dxa"/>
            <w:vAlign w:val="center"/>
          </w:tcPr>
          <w:p w:rsidR="00FC6864" w:rsidRPr="00FC6864" w:rsidRDefault="00FC6864" w:rsidP="00FC6864">
            <w:pPr>
              <w:tabs>
                <w:tab w:val="left" w:pos="851"/>
                <w:tab w:val="left" w:pos="1843"/>
              </w:tabs>
              <w:jc w:val="center"/>
              <w:rPr>
                <w:b/>
                <w:sz w:val="22"/>
                <w:szCs w:val="22"/>
              </w:rPr>
            </w:pPr>
            <w:r w:rsidRPr="00FC6864">
              <w:rPr>
                <w:b/>
                <w:sz w:val="22"/>
                <w:szCs w:val="22"/>
              </w:rPr>
              <w:t>Одежда в тюках</w:t>
            </w:r>
          </w:p>
        </w:tc>
        <w:tc>
          <w:tcPr>
            <w:tcW w:w="1229" w:type="dxa"/>
          </w:tcPr>
          <w:p w:rsidR="00FC6864" w:rsidRPr="00827B7E" w:rsidRDefault="00FC6864" w:rsidP="00827B7E">
            <w:pPr>
              <w:tabs>
                <w:tab w:val="left" w:pos="851"/>
                <w:tab w:val="left" w:pos="1843"/>
              </w:tabs>
              <w:jc w:val="center"/>
              <w:rPr>
                <w:b/>
                <w:sz w:val="22"/>
                <w:szCs w:val="22"/>
              </w:rPr>
            </w:pPr>
            <w:r w:rsidRPr="00827B7E">
              <w:rPr>
                <w:b/>
                <w:sz w:val="22"/>
                <w:szCs w:val="22"/>
              </w:rPr>
              <w:t>253721</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20</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297376</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25</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+3,5</w:t>
            </w:r>
          </w:p>
        </w:tc>
      </w:tr>
      <w:tr w:rsidR="00FC6864">
        <w:tc>
          <w:tcPr>
            <w:tcW w:w="2268" w:type="dxa"/>
            <w:vAlign w:val="center"/>
          </w:tcPr>
          <w:p w:rsidR="00FC6864" w:rsidRPr="00FC6864" w:rsidRDefault="00FC6864" w:rsidP="00FC6864">
            <w:pPr>
              <w:tabs>
                <w:tab w:val="left" w:pos="851"/>
                <w:tab w:val="left" w:pos="1843"/>
              </w:tabs>
              <w:jc w:val="center"/>
              <w:rPr>
                <w:b/>
                <w:sz w:val="22"/>
                <w:szCs w:val="22"/>
              </w:rPr>
            </w:pPr>
            <w:r w:rsidRPr="00FC6864">
              <w:rPr>
                <w:b/>
                <w:sz w:val="22"/>
                <w:szCs w:val="22"/>
              </w:rPr>
              <w:t>Ковры</w:t>
            </w:r>
          </w:p>
        </w:tc>
        <w:tc>
          <w:tcPr>
            <w:tcW w:w="1229" w:type="dxa"/>
          </w:tcPr>
          <w:p w:rsidR="00FC6864" w:rsidRPr="00827B7E" w:rsidRDefault="00FC6864" w:rsidP="00827B7E">
            <w:pPr>
              <w:tabs>
                <w:tab w:val="left" w:pos="851"/>
                <w:tab w:val="left" w:pos="1843"/>
              </w:tabs>
              <w:jc w:val="center"/>
              <w:rPr>
                <w:b/>
                <w:sz w:val="22"/>
                <w:szCs w:val="22"/>
              </w:rPr>
            </w:pPr>
            <w:r w:rsidRPr="00827B7E">
              <w:rPr>
                <w:b/>
                <w:sz w:val="22"/>
                <w:szCs w:val="22"/>
              </w:rPr>
              <w:t>190290</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15</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118951</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10</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-5,6</w:t>
            </w:r>
          </w:p>
        </w:tc>
      </w:tr>
      <w:tr w:rsidR="00FC6864">
        <w:tc>
          <w:tcPr>
            <w:tcW w:w="2268" w:type="dxa"/>
            <w:vAlign w:val="center"/>
          </w:tcPr>
          <w:p w:rsidR="00FC6864" w:rsidRPr="00FC6864" w:rsidRDefault="00FC6864" w:rsidP="00FC6864">
            <w:pPr>
              <w:tabs>
                <w:tab w:val="left" w:pos="851"/>
                <w:tab w:val="left" w:pos="1843"/>
              </w:tabs>
              <w:jc w:val="center"/>
              <w:rPr>
                <w:b/>
                <w:sz w:val="22"/>
                <w:szCs w:val="22"/>
              </w:rPr>
            </w:pPr>
            <w:r w:rsidRPr="00FC6864">
              <w:rPr>
                <w:b/>
                <w:sz w:val="22"/>
                <w:szCs w:val="22"/>
              </w:rPr>
              <w:t>Книги</w:t>
            </w:r>
          </w:p>
        </w:tc>
        <w:tc>
          <w:tcPr>
            <w:tcW w:w="1229" w:type="dxa"/>
          </w:tcPr>
          <w:p w:rsidR="00FC6864" w:rsidRPr="00827B7E" w:rsidRDefault="00FC6864" w:rsidP="00827B7E">
            <w:pPr>
              <w:tabs>
                <w:tab w:val="left" w:pos="851"/>
                <w:tab w:val="left" w:pos="1843"/>
              </w:tabs>
              <w:jc w:val="center"/>
              <w:rPr>
                <w:b/>
                <w:sz w:val="22"/>
                <w:szCs w:val="22"/>
              </w:rPr>
            </w:pPr>
            <w:r w:rsidRPr="00827B7E">
              <w:rPr>
                <w:b/>
                <w:sz w:val="22"/>
                <w:szCs w:val="22"/>
              </w:rPr>
              <w:t>317151</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25</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178426</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15</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-10,9</w:t>
            </w:r>
          </w:p>
        </w:tc>
      </w:tr>
      <w:tr w:rsidR="00FC6864">
        <w:tc>
          <w:tcPr>
            <w:tcW w:w="2268" w:type="dxa"/>
            <w:vAlign w:val="center"/>
          </w:tcPr>
          <w:p w:rsidR="00FC6864" w:rsidRPr="00FC6864" w:rsidRDefault="00FC6864" w:rsidP="00FC6864">
            <w:pPr>
              <w:tabs>
                <w:tab w:val="left" w:pos="851"/>
                <w:tab w:val="left" w:pos="1843"/>
              </w:tabs>
              <w:jc w:val="center"/>
              <w:rPr>
                <w:b/>
                <w:sz w:val="22"/>
                <w:szCs w:val="22"/>
              </w:rPr>
            </w:pPr>
            <w:r w:rsidRPr="00FC6864">
              <w:rPr>
                <w:b/>
                <w:sz w:val="22"/>
                <w:szCs w:val="22"/>
              </w:rPr>
              <w:t>Стеклопакеты</w:t>
            </w:r>
          </w:p>
        </w:tc>
        <w:tc>
          <w:tcPr>
            <w:tcW w:w="1229" w:type="dxa"/>
          </w:tcPr>
          <w:p w:rsidR="00FC6864" w:rsidRPr="00827B7E" w:rsidRDefault="00FC6864" w:rsidP="00827B7E">
            <w:pPr>
              <w:tabs>
                <w:tab w:val="left" w:pos="851"/>
                <w:tab w:val="left" w:pos="1843"/>
              </w:tabs>
              <w:jc w:val="center"/>
              <w:rPr>
                <w:b/>
                <w:sz w:val="22"/>
                <w:szCs w:val="22"/>
              </w:rPr>
            </w:pPr>
            <w:r w:rsidRPr="00827B7E">
              <w:rPr>
                <w:b/>
                <w:sz w:val="22"/>
                <w:szCs w:val="22"/>
              </w:rPr>
              <w:t>126860</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10</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214111</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18</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+6,92</w:t>
            </w:r>
          </w:p>
        </w:tc>
      </w:tr>
      <w:tr w:rsidR="00FC6864">
        <w:tc>
          <w:tcPr>
            <w:tcW w:w="2268" w:type="dxa"/>
            <w:vAlign w:val="center"/>
          </w:tcPr>
          <w:p w:rsidR="00FC6864" w:rsidRPr="00FC6864" w:rsidRDefault="00FC6864" w:rsidP="00FC6864">
            <w:pPr>
              <w:tabs>
                <w:tab w:val="left" w:pos="851"/>
                <w:tab w:val="left" w:pos="1843"/>
              </w:tabs>
              <w:jc w:val="center"/>
              <w:rPr>
                <w:b/>
                <w:sz w:val="22"/>
                <w:szCs w:val="22"/>
              </w:rPr>
            </w:pPr>
            <w:r w:rsidRPr="00FC6864">
              <w:rPr>
                <w:b/>
                <w:sz w:val="22"/>
                <w:szCs w:val="22"/>
              </w:rPr>
              <w:t>Молоко в пакетах</w:t>
            </w:r>
          </w:p>
        </w:tc>
        <w:tc>
          <w:tcPr>
            <w:tcW w:w="1229" w:type="dxa"/>
          </w:tcPr>
          <w:p w:rsidR="00FC6864" w:rsidRPr="00827B7E" w:rsidRDefault="00FC6864" w:rsidP="00827B7E">
            <w:pPr>
              <w:tabs>
                <w:tab w:val="left" w:pos="851"/>
                <w:tab w:val="left" w:pos="1843"/>
              </w:tabs>
              <w:jc w:val="center"/>
              <w:rPr>
                <w:b/>
                <w:sz w:val="22"/>
                <w:szCs w:val="22"/>
              </w:rPr>
            </w:pPr>
            <w:r w:rsidRPr="00827B7E">
              <w:rPr>
                <w:b/>
                <w:sz w:val="22"/>
                <w:szCs w:val="22"/>
              </w:rPr>
              <w:t>380581</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30</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380641</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32</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+0,08</w:t>
            </w:r>
          </w:p>
        </w:tc>
      </w:tr>
      <w:tr w:rsidR="00FC6864">
        <w:tc>
          <w:tcPr>
            <w:tcW w:w="2268" w:type="dxa"/>
          </w:tcPr>
          <w:p w:rsidR="00FC6864" w:rsidRDefault="00FC6864" w:rsidP="00827B7E">
            <w:pPr>
              <w:tabs>
                <w:tab w:val="left" w:pos="851"/>
                <w:tab w:val="left" w:pos="1843"/>
              </w:tabs>
              <w:jc w:val="center"/>
              <w:rPr>
                <w:b/>
                <w:sz w:val="24"/>
              </w:rPr>
            </w:pPr>
            <w:r>
              <w:rPr>
                <w:b/>
                <w:sz w:val="24"/>
              </w:rPr>
              <w:t>Итого:</w:t>
            </w:r>
          </w:p>
        </w:tc>
        <w:tc>
          <w:tcPr>
            <w:tcW w:w="1229" w:type="dxa"/>
          </w:tcPr>
          <w:p w:rsidR="00FC6864" w:rsidRPr="00827B7E" w:rsidRDefault="00FC6864" w:rsidP="00827B7E">
            <w:pPr>
              <w:tabs>
                <w:tab w:val="left" w:pos="851"/>
                <w:tab w:val="left" w:pos="1843"/>
              </w:tabs>
              <w:jc w:val="center"/>
              <w:rPr>
                <w:b/>
                <w:sz w:val="22"/>
                <w:szCs w:val="22"/>
              </w:rPr>
            </w:pPr>
            <w:r w:rsidRPr="00827B7E">
              <w:rPr>
                <w:b/>
                <w:sz w:val="22"/>
                <w:szCs w:val="22"/>
              </w:rPr>
              <w:t>12686030</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100</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1189505</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100</w:t>
            </w:r>
          </w:p>
        </w:tc>
        <w:tc>
          <w:tcPr>
            <w:tcW w:w="1642" w:type="dxa"/>
          </w:tcPr>
          <w:p w:rsidR="00FC6864" w:rsidRPr="00827B7E" w:rsidRDefault="00FC6864" w:rsidP="00827B7E">
            <w:pPr>
              <w:tabs>
                <w:tab w:val="left" w:pos="851"/>
                <w:tab w:val="left" w:pos="1843"/>
              </w:tabs>
              <w:jc w:val="center"/>
              <w:rPr>
                <w:b/>
                <w:sz w:val="22"/>
                <w:szCs w:val="22"/>
              </w:rPr>
            </w:pPr>
            <w:r w:rsidRPr="00827B7E">
              <w:rPr>
                <w:b/>
                <w:sz w:val="22"/>
                <w:szCs w:val="22"/>
              </w:rPr>
              <w:t>-6</w:t>
            </w:r>
          </w:p>
        </w:tc>
      </w:tr>
    </w:tbl>
    <w:p w:rsidR="00E34289" w:rsidRDefault="00E34289" w:rsidP="00E34289">
      <w:pPr>
        <w:tabs>
          <w:tab w:val="left" w:pos="851"/>
          <w:tab w:val="left" w:pos="1843"/>
        </w:tabs>
        <w:ind w:firstLine="567"/>
        <w:jc w:val="center"/>
        <w:rPr>
          <w:sz w:val="28"/>
        </w:rPr>
      </w:pPr>
    </w:p>
    <w:p w:rsidR="00E34289" w:rsidRPr="003A27EC" w:rsidRDefault="00E34289" w:rsidP="003A27EC">
      <w:pPr>
        <w:tabs>
          <w:tab w:val="left" w:pos="851"/>
          <w:tab w:val="left" w:pos="1843"/>
        </w:tabs>
        <w:spacing w:line="360" w:lineRule="auto"/>
        <w:ind w:firstLine="567"/>
        <w:jc w:val="right"/>
        <w:outlineLvl w:val="0"/>
        <w:rPr>
          <w:b/>
          <w:sz w:val="28"/>
        </w:rPr>
      </w:pPr>
      <w:r w:rsidRPr="003A27EC">
        <w:rPr>
          <w:b/>
          <w:sz w:val="28"/>
        </w:rPr>
        <w:t>Таблица 1.</w:t>
      </w:r>
      <w:r w:rsidR="00C93734">
        <w:rPr>
          <w:b/>
          <w:sz w:val="28"/>
          <w:lang w:val="en-US"/>
        </w:rPr>
        <w:t>5</w:t>
      </w:r>
      <w:r w:rsidRPr="003A27EC">
        <w:rPr>
          <w:b/>
          <w:sz w:val="28"/>
        </w:rPr>
        <w:t>.</w:t>
      </w:r>
    </w:p>
    <w:p w:rsidR="00E34289" w:rsidRPr="003A27EC" w:rsidRDefault="003A27EC" w:rsidP="003A27EC">
      <w:pPr>
        <w:tabs>
          <w:tab w:val="left" w:pos="851"/>
          <w:tab w:val="left" w:pos="1843"/>
        </w:tabs>
        <w:spacing w:line="360" w:lineRule="auto"/>
        <w:ind w:firstLine="567"/>
        <w:jc w:val="center"/>
        <w:outlineLvl w:val="0"/>
        <w:rPr>
          <w:b/>
          <w:sz w:val="28"/>
          <w:lang w:val="en-US"/>
        </w:rPr>
      </w:pPr>
      <w:r>
        <w:rPr>
          <w:b/>
          <w:sz w:val="28"/>
          <w:lang w:val="en-US"/>
        </w:rPr>
        <w:t>“</w:t>
      </w:r>
      <w:r w:rsidR="00E34289" w:rsidRPr="003A27EC">
        <w:rPr>
          <w:b/>
          <w:sz w:val="28"/>
        </w:rPr>
        <w:t>Анализ структуры перевозимых грузов</w:t>
      </w:r>
      <w:r>
        <w:rPr>
          <w:b/>
          <w:sz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3"/>
        <w:gridCol w:w="2463"/>
        <w:gridCol w:w="2463"/>
        <w:gridCol w:w="2463"/>
      </w:tblGrid>
      <w:tr w:rsidR="00E34289">
        <w:trPr>
          <w:cantSplit/>
        </w:trPr>
        <w:tc>
          <w:tcPr>
            <w:tcW w:w="2463" w:type="dxa"/>
            <w:vMerge w:val="restart"/>
            <w:vAlign w:val="center"/>
          </w:tcPr>
          <w:p w:rsidR="00E34289" w:rsidRDefault="00E34289" w:rsidP="00827B7E">
            <w:pPr>
              <w:tabs>
                <w:tab w:val="left" w:pos="851"/>
                <w:tab w:val="left" w:pos="1843"/>
              </w:tabs>
              <w:jc w:val="center"/>
              <w:rPr>
                <w:b/>
                <w:sz w:val="24"/>
              </w:rPr>
            </w:pPr>
            <w:r>
              <w:rPr>
                <w:b/>
                <w:sz w:val="24"/>
              </w:rPr>
              <w:t>Виды грузов</w:t>
            </w:r>
          </w:p>
        </w:tc>
        <w:tc>
          <w:tcPr>
            <w:tcW w:w="7389" w:type="dxa"/>
            <w:gridSpan w:val="3"/>
            <w:vAlign w:val="center"/>
          </w:tcPr>
          <w:p w:rsidR="00E34289" w:rsidRDefault="00E34289" w:rsidP="00827B7E">
            <w:pPr>
              <w:tabs>
                <w:tab w:val="left" w:pos="851"/>
                <w:tab w:val="left" w:pos="1843"/>
              </w:tabs>
              <w:jc w:val="center"/>
              <w:rPr>
                <w:b/>
                <w:sz w:val="24"/>
              </w:rPr>
            </w:pPr>
            <w:r>
              <w:rPr>
                <w:b/>
                <w:sz w:val="24"/>
              </w:rPr>
              <w:t>Распределение фактического объема перевозок, т</w:t>
            </w:r>
          </w:p>
        </w:tc>
      </w:tr>
      <w:tr w:rsidR="00E34289">
        <w:trPr>
          <w:cantSplit/>
        </w:trPr>
        <w:tc>
          <w:tcPr>
            <w:tcW w:w="2463" w:type="dxa"/>
            <w:vMerge/>
            <w:vAlign w:val="center"/>
          </w:tcPr>
          <w:p w:rsidR="00E34289" w:rsidRDefault="00E34289" w:rsidP="00827B7E">
            <w:pPr>
              <w:tabs>
                <w:tab w:val="left" w:pos="851"/>
                <w:tab w:val="left" w:pos="1843"/>
              </w:tabs>
              <w:jc w:val="center"/>
              <w:rPr>
                <w:sz w:val="24"/>
              </w:rPr>
            </w:pPr>
          </w:p>
        </w:tc>
        <w:tc>
          <w:tcPr>
            <w:tcW w:w="2463" w:type="dxa"/>
            <w:vAlign w:val="center"/>
          </w:tcPr>
          <w:p w:rsidR="00E34289" w:rsidRDefault="00E34289" w:rsidP="00827B7E">
            <w:pPr>
              <w:tabs>
                <w:tab w:val="left" w:pos="851"/>
                <w:tab w:val="left" w:pos="1843"/>
              </w:tabs>
              <w:jc w:val="center"/>
              <w:rPr>
                <w:b/>
                <w:sz w:val="24"/>
              </w:rPr>
            </w:pPr>
            <w:r>
              <w:rPr>
                <w:b/>
                <w:sz w:val="24"/>
              </w:rPr>
              <w:t>в пределах плана</w:t>
            </w:r>
          </w:p>
        </w:tc>
        <w:tc>
          <w:tcPr>
            <w:tcW w:w="2463" w:type="dxa"/>
            <w:vAlign w:val="center"/>
          </w:tcPr>
          <w:p w:rsidR="00E34289" w:rsidRDefault="00E34289" w:rsidP="00827B7E">
            <w:pPr>
              <w:tabs>
                <w:tab w:val="left" w:pos="851"/>
                <w:tab w:val="left" w:pos="1843"/>
              </w:tabs>
              <w:jc w:val="center"/>
              <w:rPr>
                <w:b/>
                <w:sz w:val="24"/>
              </w:rPr>
            </w:pPr>
            <w:r>
              <w:rPr>
                <w:b/>
                <w:sz w:val="24"/>
              </w:rPr>
              <w:t>сверх плана</w:t>
            </w:r>
          </w:p>
        </w:tc>
        <w:tc>
          <w:tcPr>
            <w:tcW w:w="2463" w:type="dxa"/>
            <w:vAlign w:val="center"/>
          </w:tcPr>
          <w:p w:rsidR="00E34289" w:rsidRDefault="00E34289" w:rsidP="00827B7E">
            <w:pPr>
              <w:tabs>
                <w:tab w:val="left" w:pos="851"/>
                <w:tab w:val="left" w:pos="1843"/>
              </w:tabs>
              <w:jc w:val="center"/>
              <w:rPr>
                <w:b/>
                <w:sz w:val="24"/>
              </w:rPr>
            </w:pPr>
            <w:r>
              <w:rPr>
                <w:b/>
                <w:sz w:val="24"/>
              </w:rPr>
              <w:t>не предусм. планом</w:t>
            </w:r>
          </w:p>
        </w:tc>
      </w:tr>
      <w:tr w:rsidR="008A3C8A">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Одежда в тюках</w:t>
            </w:r>
          </w:p>
        </w:tc>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253721</w:t>
            </w:r>
          </w:p>
        </w:tc>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43655</w:t>
            </w:r>
          </w:p>
        </w:tc>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w:t>
            </w:r>
          </w:p>
        </w:tc>
      </w:tr>
      <w:tr w:rsidR="008A3C8A">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Ковры</w:t>
            </w:r>
          </w:p>
        </w:tc>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118951</w:t>
            </w:r>
          </w:p>
        </w:tc>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w:t>
            </w:r>
          </w:p>
        </w:tc>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w:t>
            </w:r>
          </w:p>
        </w:tc>
      </w:tr>
      <w:tr w:rsidR="008A3C8A">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Книги</w:t>
            </w:r>
          </w:p>
        </w:tc>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178426</w:t>
            </w:r>
          </w:p>
        </w:tc>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w:t>
            </w:r>
          </w:p>
        </w:tc>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w:t>
            </w:r>
          </w:p>
        </w:tc>
      </w:tr>
      <w:tr w:rsidR="008A3C8A">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Стеклопакеты</w:t>
            </w:r>
          </w:p>
        </w:tc>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126860</w:t>
            </w:r>
          </w:p>
        </w:tc>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87251</w:t>
            </w:r>
          </w:p>
        </w:tc>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w:t>
            </w:r>
          </w:p>
        </w:tc>
      </w:tr>
      <w:tr w:rsidR="008A3C8A">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Молоко в пакетах</w:t>
            </w:r>
          </w:p>
        </w:tc>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380581</w:t>
            </w:r>
          </w:p>
        </w:tc>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60</w:t>
            </w:r>
          </w:p>
        </w:tc>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w:t>
            </w:r>
          </w:p>
        </w:tc>
      </w:tr>
      <w:tr w:rsidR="008A3C8A">
        <w:tc>
          <w:tcPr>
            <w:tcW w:w="2463" w:type="dxa"/>
          </w:tcPr>
          <w:p w:rsidR="008A3C8A" w:rsidRPr="008A3C8A" w:rsidRDefault="008A3C8A" w:rsidP="00827B7E">
            <w:pPr>
              <w:tabs>
                <w:tab w:val="left" w:pos="851"/>
                <w:tab w:val="left" w:pos="1843"/>
              </w:tabs>
              <w:jc w:val="center"/>
              <w:rPr>
                <w:b/>
                <w:sz w:val="22"/>
                <w:szCs w:val="22"/>
              </w:rPr>
            </w:pPr>
            <w:r w:rsidRPr="008A3C8A">
              <w:rPr>
                <w:b/>
                <w:sz w:val="22"/>
                <w:szCs w:val="22"/>
              </w:rPr>
              <w:t>Итого:</w:t>
            </w:r>
          </w:p>
        </w:tc>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1058539</w:t>
            </w:r>
          </w:p>
        </w:tc>
        <w:tc>
          <w:tcPr>
            <w:tcW w:w="2463" w:type="dxa"/>
          </w:tcPr>
          <w:p w:rsidR="008A3C8A" w:rsidRPr="008A3C8A" w:rsidRDefault="008A3C8A" w:rsidP="00F85D20">
            <w:pPr>
              <w:tabs>
                <w:tab w:val="left" w:pos="851"/>
                <w:tab w:val="left" w:pos="1843"/>
              </w:tabs>
              <w:jc w:val="center"/>
              <w:rPr>
                <w:b/>
                <w:sz w:val="22"/>
                <w:szCs w:val="22"/>
              </w:rPr>
            </w:pPr>
            <w:r w:rsidRPr="008A3C8A">
              <w:rPr>
                <w:b/>
                <w:sz w:val="22"/>
                <w:szCs w:val="22"/>
              </w:rPr>
              <w:t>130966</w:t>
            </w:r>
          </w:p>
        </w:tc>
        <w:tc>
          <w:tcPr>
            <w:tcW w:w="2463" w:type="dxa"/>
          </w:tcPr>
          <w:p w:rsidR="008A3C8A" w:rsidRPr="008A3C8A" w:rsidRDefault="008A3C8A" w:rsidP="00827B7E">
            <w:pPr>
              <w:tabs>
                <w:tab w:val="left" w:pos="851"/>
                <w:tab w:val="left" w:pos="1843"/>
              </w:tabs>
              <w:jc w:val="center"/>
              <w:rPr>
                <w:b/>
                <w:sz w:val="22"/>
                <w:szCs w:val="22"/>
                <w:lang w:val="en-US"/>
              </w:rPr>
            </w:pPr>
            <w:r w:rsidRPr="008A3C8A">
              <w:rPr>
                <w:b/>
                <w:sz w:val="22"/>
                <w:szCs w:val="22"/>
                <w:lang w:val="en-US"/>
              </w:rPr>
              <w:t>-</w:t>
            </w:r>
          </w:p>
        </w:tc>
      </w:tr>
    </w:tbl>
    <w:p w:rsidR="008A3C8A" w:rsidRPr="008A3C8A" w:rsidRDefault="008A3C8A" w:rsidP="008A3C8A">
      <w:pPr>
        <w:tabs>
          <w:tab w:val="left" w:pos="851"/>
          <w:tab w:val="left" w:pos="1843"/>
        </w:tabs>
        <w:spacing w:line="360" w:lineRule="auto"/>
        <w:jc w:val="right"/>
        <w:outlineLvl w:val="0"/>
        <w:rPr>
          <w:b/>
          <w:sz w:val="28"/>
          <w:lang w:val="en-US"/>
        </w:rPr>
      </w:pPr>
    </w:p>
    <w:p w:rsidR="00E34289" w:rsidRPr="008A3C8A" w:rsidRDefault="00E34289" w:rsidP="008A3C8A">
      <w:pPr>
        <w:tabs>
          <w:tab w:val="left" w:pos="851"/>
          <w:tab w:val="left" w:pos="1843"/>
        </w:tabs>
        <w:spacing w:line="360" w:lineRule="auto"/>
        <w:jc w:val="right"/>
        <w:outlineLvl w:val="0"/>
        <w:rPr>
          <w:b/>
          <w:sz w:val="28"/>
        </w:rPr>
      </w:pPr>
      <w:r w:rsidRPr="008A3C8A">
        <w:rPr>
          <w:b/>
          <w:sz w:val="28"/>
        </w:rPr>
        <w:t>Таблица 1.</w:t>
      </w:r>
      <w:r w:rsidR="00C93734">
        <w:rPr>
          <w:b/>
          <w:sz w:val="28"/>
          <w:lang w:val="en-US"/>
        </w:rPr>
        <w:t>6</w:t>
      </w:r>
      <w:r w:rsidRPr="008A3C8A">
        <w:rPr>
          <w:b/>
          <w:sz w:val="28"/>
        </w:rPr>
        <w:t>.</w:t>
      </w:r>
    </w:p>
    <w:p w:rsidR="00E34289" w:rsidRPr="008A3C8A" w:rsidRDefault="008A3C8A" w:rsidP="008A3C8A">
      <w:pPr>
        <w:tabs>
          <w:tab w:val="left" w:pos="851"/>
          <w:tab w:val="left" w:pos="1843"/>
        </w:tabs>
        <w:spacing w:line="360" w:lineRule="auto"/>
        <w:jc w:val="center"/>
        <w:outlineLvl w:val="0"/>
        <w:rPr>
          <w:b/>
          <w:sz w:val="28"/>
        </w:rPr>
      </w:pPr>
      <w:r w:rsidRPr="008A3C8A">
        <w:rPr>
          <w:b/>
          <w:sz w:val="28"/>
        </w:rPr>
        <w:t>“</w:t>
      </w:r>
      <w:r w:rsidR="00E34289" w:rsidRPr="008A3C8A">
        <w:rPr>
          <w:b/>
          <w:sz w:val="28"/>
        </w:rPr>
        <w:t>Процент выполне</w:t>
      </w:r>
      <w:r>
        <w:rPr>
          <w:b/>
          <w:sz w:val="28"/>
        </w:rPr>
        <w:t>ния объема перевозок по группам</w:t>
      </w:r>
      <w:r w:rsidRPr="008A3C8A">
        <w:rPr>
          <w:b/>
          <w:sz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8"/>
        <w:gridCol w:w="3059"/>
      </w:tblGrid>
      <w:tr w:rsidR="00E34289">
        <w:trPr>
          <w:jc w:val="center"/>
        </w:trPr>
        <w:tc>
          <w:tcPr>
            <w:tcW w:w="3258" w:type="dxa"/>
            <w:vAlign w:val="center"/>
          </w:tcPr>
          <w:p w:rsidR="00E34289" w:rsidRDefault="00E34289" w:rsidP="008A3C8A">
            <w:pPr>
              <w:tabs>
                <w:tab w:val="left" w:pos="851"/>
                <w:tab w:val="left" w:pos="1843"/>
              </w:tabs>
              <w:jc w:val="center"/>
              <w:rPr>
                <w:b/>
                <w:sz w:val="24"/>
              </w:rPr>
            </w:pPr>
            <w:r>
              <w:rPr>
                <w:b/>
                <w:sz w:val="24"/>
              </w:rPr>
              <w:t>Группа</w:t>
            </w:r>
          </w:p>
        </w:tc>
        <w:tc>
          <w:tcPr>
            <w:tcW w:w="3059" w:type="dxa"/>
            <w:vAlign w:val="center"/>
          </w:tcPr>
          <w:p w:rsidR="00E34289" w:rsidRPr="008A3C8A" w:rsidRDefault="00E34289" w:rsidP="008A3C8A">
            <w:pPr>
              <w:pStyle w:val="1"/>
              <w:jc w:val="center"/>
              <w:rPr>
                <w:rFonts w:ascii="Times New Roman" w:hAnsi="Times New Roman" w:cs="Times New Roman"/>
                <w:sz w:val="24"/>
              </w:rPr>
            </w:pPr>
            <w:r w:rsidRPr="008A3C8A">
              <w:rPr>
                <w:rFonts w:ascii="Times New Roman" w:hAnsi="Times New Roman" w:cs="Times New Roman"/>
                <w:sz w:val="24"/>
              </w:rPr>
              <w:t>Процент выполнения, %</w:t>
            </w:r>
          </w:p>
        </w:tc>
      </w:tr>
      <w:tr w:rsidR="008A3C8A">
        <w:trPr>
          <w:jc w:val="center"/>
        </w:trPr>
        <w:tc>
          <w:tcPr>
            <w:tcW w:w="3258" w:type="dxa"/>
          </w:tcPr>
          <w:p w:rsidR="008A3C8A" w:rsidRPr="008A3C8A" w:rsidRDefault="008A3C8A" w:rsidP="00827B7E">
            <w:pPr>
              <w:tabs>
                <w:tab w:val="left" w:pos="851"/>
                <w:tab w:val="left" w:pos="1843"/>
              </w:tabs>
              <w:rPr>
                <w:b/>
                <w:sz w:val="22"/>
                <w:szCs w:val="22"/>
              </w:rPr>
            </w:pPr>
            <w:r w:rsidRPr="008A3C8A">
              <w:rPr>
                <w:b/>
                <w:sz w:val="22"/>
                <w:szCs w:val="22"/>
              </w:rPr>
              <w:t>В пределах плана</w:t>
            </w:r>
          </w:p>
        </w:tc>
        <w:tc>
          <w:tcPr>
            <w:tcW w:w="3059" w:type="dxa"/>
          </w:tcPr>
          <w:p w:rsidR="008A3C8A" w:rsidRPr="008A3C8A" w:rsidRDefault="008A3C8A" w:rsidP="00F85D20">
            <w:pPr>
              <w:tabs>
                <w:tab w:val="left" w:pos="851"/>
                <w:tab w:val="left" w:pos="1843"/>
              </w:tabs>
              <w:jc w:val="center"/>
              <w:rPr>
                <w:b/>
                <w:sz w:val="22"/>
                <w:szCs w:val="22"/>
              </w:rPr>
            </w:pPr>
            <w:r w:rsidRPr="008A3C8A">
              <w:rPr>
                <w:b/>
                <w:sz w:val="22"/>
                <w:szCs w:val="22"/>
              </w:rPr>
              <w:t>8,34</w:t>
            </w:r>
          </w:p>
        </w:tc>
      </w:tr>
      <w:tr w:rsidR="008A3C8A">
        <w:trPr>
          <w:jc w:val="center"/>
        </w:trPr>
        <w:tc>
          <w:tcPr>
            <w:tcW w:w="3258" w:type="dxa"/>
          </w:tcPr>
          <w:p w:rsidR="008A3C8A" w:rsidRPr="008A3C8A" w:rsidRDefault="008A3C8A" w:rsidP="00827B7E">
            <w:pPr>
              <w:tabs>
                <w:tab w:val="left" w:pos="851"/>
                <w:tab w:val="left" w:pos="1843"/>
              </w:tabs>
              <w:rPr>
                <w:b/>
                <w:sz w:val="22"/>
                <w:szCs w:val="22"/>
              </w:rPr>
            </w:pPr>
            <w:r w:rsidRPr="008A3C8A">
              <w:rPr>
                <w:b/>
                <w:sz w:val="22"/>
                <w:szCs w:val="22"/>
              </w:rPr>
              <w:t>Сверх плана</w:t>
            </w:r>
          </w:p>
        </w:tc>
        <w:tc>
          <w:tcPr>
            <w:tcW w:w="3059" w:type="dxa"/>
          </w:tcPr>
          <w:p w:rsidR="008A3C8A" w:rsidRPr="008A3C8A" w:rsidRDefault="008A3C8A" w:rsidP="00F85D20">
            <w:pPr>
              <w:tabs>
                <w:tab w:val="left" w:pos="851"/>
                <w:tab w:val="left" w:pos="1843"/>
              </w:tabs>
              <w:jc w:val="center"/>
              <w:rPr>
                <w:b/>
                <w:sz w:val="22"/>
                <w:szCs w:val="22"/>
              </w:rPr>
            </w:pPr>
            <w:r w:rsidRPr="008A3C8A">
              <w:rPr>
                <w:b/>
                <w:sz w:val="22"/>
                <w:szCs w:val="22"/>
              </w:rPr>
              <w:t>1,03</w:t>
            </w:r>
          </w:p>
        </w:tc>
      </w:tr>
      <w:tr w:rsidR="008A3C8A">
        <w:trPr>
          <w:jc w:val="center"/>
        </w:trPr>
        <w:tc>
          <w:tcPr>
            <w:tcW w:w="3258" w:type="dxa"/>
          </w:tcPr>
          <w:p w:rsidR="008A3C8A" w:rsidRPr="008A3C8A" w:rsidRDefault="008A3C8A" w:rsidP="00827B7E">
            <w:pPr>
              <w:tabs>
                <w:tab w:val="left" w:pos="851"/>
                <w:tab w:val="left" w:pos="1843"/>
              </w:tabs>
              <w:rPr>
                <w:b/>
                <w:sz w:val="22"/>
                <w:szCs w:val="22"/>
              </w:rPr>
            </w:pPr>
            <w:r w:rsidRPr="008A3C8A">
              <w:rPr>
                <w:b/>
                <w:sz w:val="22"/>
                <w:szCs w:val="22"/>
              </w:rPr>
              <w:t>Не предусмотренный планом</w:t>
            </w:r>
          </w:p>
        </w:tc>
        <w:tc>
          <w:tcPr>
            <w:tcW w:w="3059" w:type="dxa"/>
          </w:tcPr>
          <w:p w:rsidR="008A3C8A" w:rsidRPr="008A3C8A" w:rsidRDefault="008A3C8A" w:rsidP="00F85D20">
            <w:pPr>
              <w:tabs>
                <w:tab w:val="left" w:pos="851"/>
                <w:tab w:val="left" w:pos="1843"/>
              </w:tabs>
              <w:jc w:val="center"/>
              <w:rPr>
                <w:b/>
                <w:sz w:val="22"/>
                <w:szCs w:val="22"/>
              </w:rPr>
            </w:pPr>
            <w:r w:rsidRPr="008A3C8A">
              <w:rPr>
                <w:b/>
                <w:sz w:val="22"/>
                <w:szCs w:val="22"/>
              </w:rPr>
              <w:t>-</w:t>
            </w:r>
          </w:p>
        </w:tc>
      </w:tr>
    </w:tbl>
    <w:p w:rsidR="008A3C8A" w:rsidRDefault="008A3C8A" w:rsidP="00E34289">
      <w:pPr>
        <w:pStyle w:val="a3"/>
        <w:tabs>
          <w:tab w:val="left" w:pos="851"/>
          <w:tab w:val="left" w:pos="1843"/>
        </w:tabs>
      </w:pPr>
    </w:p>
    <w:p w:rsidR="008A3C8A" w:rsidRDefault="00E34289" w:rsidP="008A3C8A">
      <w:pPr>
        <w:pStyle w:val="a3"/>
        <w:tabs>
          <w:tab w:val="left" w:pos="851"/>
          <w:tab w:val="left" w:pos="1843"/>
        </w:tabs>
      </w:pPr>
      <w:r>
        <w:t>Рассмотрим влияние технико</w:t>
      </w:r>
      <w:r w:rsidR="008A3C8A">
        <w:t>-</w:t>
      </w:r>
      <w:r>
        <w:t>экономических показателей в сложной формуле в следующем порядке:</w:t>
      </w:r>
    </w:p>
    <w:p w:rsidR="00E34289" w:rsidRPr="008A3C8A" w:rsidRDefault="008A3C8A" w:rsidP="008A3C8A">
      <w:pPr>
        <w:pStyle w:val="a3"/>
        <w:tabs>
          <w:tab w:val="left" w:pos="851"/>
          <w:tab w:val="left" w:pos="1843"/>
        </w:tabs>
        <w:spacing w:line="360" w:lineRule="auto"/>
        <w:jc w:val="right"/>
        <w:rPr>
          <w:b/>
        </w:rPr>
      </w:pPr>
      <w:r>
        <w:br w:type="page"/>
      </w:r>
      <w:r w:rsidR="00E34289" w:rsidRPr="008A3C8A">
        <w:rPr>
          <w:b/>
        </w:rPr>
        <w:t>Таблица 1.</w:t>
      </w:r>
      <w:r w:rsidR="00C93734">
        <w:rPr>
          <w:b/>
          <w:lang w:val="en-US"/>
        </w:rPr>
        <w:t>7</w:t>
      </w:r>
      <w:r w:rsidR="00E34289" w:rsidRPr="008A3C8A">
        <w:rPr>
          <w:b/>
        </w:rPr>
        <w:t>.</w:t>
      </w:r>
    </w:p>
    <w:p w:rsidR="00E34289" w:rsidRPr="008A3C8A" w:rsidRDefault="008A3C8A" w:rsidP="008A3C8A">
      <w:pPr>
        <w:pStyle w:val="a3"/>
        <w:tabs>
          <w:tab w:val="left" w:pos="851"/>
          <w:tab w:val="left" w:pos="1843"/>
        </w:tabs>
        <w:spacing w:line="360" w:lineRule="auto"/>
        <w:ind w:left="567" w:firstLine="0"/>
        <w:jc w:val="center"/>
        <w:rPr>
          <w:b/>
        </w:rPr>
      </w:pPr>
      <w:r w:rsidRPr="008A3C8A">
        <w:rPr>
          <w:b/>
        </w:rPr>
        <w:t>“</w:t>
      </w:r>
      <w:r w:rsidR="00E34289" w:rsidRPr="008A3C8A">
        <w:rPr>
          <w:b/>
        </w:rPr>
        <w:t>Влияние технико-экономических показателей на грузооборот</w:t>
      </w:r>
      <w:r w:rsidRPr="008A3C8A">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4394"/>
        <w:gridCol w:w="4357"/>
      </w:tblGrid>
      <w:tr w:rsidR="00E34289">
        <w:tc>
          <w:tcPr>
            <w:tcW w:w="1101" w:type="dxa"/>
            <w:vAlign w:val="center"/>
          </w:tcPr>
          <w:p w:rsidR="00E34289" w:rsidRDefault="00E34289" w:rsidP="00827B7E">
            <w:pPr>
              <w:pStyle w:val="a3"/>
              <w:tabs>
                <w:tab w:val="left" w:pos="851"/>
                <w:tab w:val="left" w:pos="1843"/>
              </w:tabs>
              <w:ind w:firstLine="0"/>
              <w:jc w:val="center"/>
              <w:rPr>
                <w:b/>
                <w:sz w:val="24"/>
              </w:rPr>
            </w:pPr>
            <w:r>
              <w:rPr>
                <w:b/>
                <w:sz w:val="24"/>
              </w:rPr>
              <w:t>Показатель</w:t>
            </w:r>
          </w:p>
        </w:tc>
        <w:tc>
          <w:tcPr>
            <w:tcW w:w="4394" w:type="dxa"/>
            <w:vAlign w:val="center"/>
          </w:tcPr>
          <w:p w:rsidR="00E34289" w:rsidRDefault="00E34289" w:rsidP="00827B7E">
            <w:pPr>
              <w:pStyle w:val="a3"/>
              <w:tabs>
                <w:tab w:val="left" w:pos="851"/>
                <w:tab w:val="left" w:pos="1843"/>
              </w:tabs>
              <w:ind w:firstLine="0"/>
              <w:jc w:val="center"/>
              <w:rPr>
                <w:b/>
                <w:sz w:val="24"/>
              </w:rPr>
            </w:pPr>
            <w:r>
              <w:rPr>
                <w:b/>
                <w:sz w:val="24"/>
              </w:rPr>
              <w:t>Расчетная формула</w:t>
            </w:r>
          </w:p>
        </w:tc>
        <w:tc>
          <w:tcPr>
            <w:tcW w:w="4357" w:type="dxa"/>
            <w:vAlign w:val="center"/>
          </w:tcPr>
          <w:p w:rsidR="00E34289" w:rsidRDefault="00E34289" w:rsidP="00827B7E">
            <w:pPr>
              <w:pStyle w:val="a3"/>
              <w:tabs>
                <w:tab w:val="left" w:pos="851"/>
                <w:tab w:val="left" w:pos="1843"/>
              </w:tabs>
              <w:ind w:firstLine="0"/>
              <w:jc w:val="center"/>
              <w:rPr>
                <w:b/>
                <w:sz w:val="24"/>
              </w:rPr>
            </w:pPr>
            <w:r>
              <w:rPr>
                <w:b/>
                <w:sz w:val="24"/>
              </w:rPr>
              <w:t>Расчет влияния, %</w:t>
            </w:r>
          </w:p>
        </w:tc>
      </w:tr>
      <w:tr w:rsidR="00887203">
        <w:tc>
          <w:tcPr>
            <w:tcW w:w="1101" w:type="dxa"/>
            <w:vAlign w:val="center"/>
          </w:tcPr>
          <w:p w:rsidR="00887203" w:rsidRPr="00887203" w:rsidRDefault="00887203" w:rsidP="00827B7E">
            <w:pPr>
              <w:tabs>
                <w:tab w:val="left" w:pos="851"/>
              </w:tabs>
              <w:jc w:val="center"/>
              <w:rPr>
                <w:i/>
                <w:sz w:val="28"/>
              </w:rPr>
            </w:pPr>
            <w:r w:rsidRPr="00887203">
              <w:rPr>
                <w:i/>
                <w:sz w:val="28"/>
              </w:rPr>
              <w:t>Д</w:t>
            </w:r>
            <w:r w:rsidRPr="00887203">
              <w:rPr>
                <w:i/>
                <w:sz w:val="28"/>
                <w:vertAlign w:val="subscript"/>
              </w:rPr>
              <w:t>к</w:t>
            </w:r>
          </w:p>
        </w:tc>
        <w:tc>
          <w:tcPr>
            <w:tcW w:w="4394" w:type="dxa"/>
            <w:vAlign w:val="center"/>
          </w:tcPr>
          <w:p w:rsidR="00887203" w:rsidRDefault="00887203" w:rsidP="00827B7E">
            <w:pPr>
              <w:pStyle w:val="a3"/>
              <w:tabs>
                <w:tab w:val="left" w:pos="851"/>
                <w:tab w:val="left" w:pos="1843"/>
              </w:tabs>
              <w:ind w:left="-108" w:firstLine="0"/>
              <w:jc w:val="center"/>
            </w:pPr>
            <w:r>
              <w:rPr>
                <w:position w:val="-14"/>
              </w:rPr>
              <w:object w:dxaOrig="1840" w:dyaOrig="380">
                <v:shape id="_x0000_i1039" type="#_x0000_t75" style="width:105pt;height:21.75pt" o:ole="" fillcolor="window">
                  <v:imagedata r:id="rId33" o:title=""/>
                </v:shape>
                <o:OLEObject Type="Embed" ProgID="Equation.3" ShapeID="_x0000_i1039" DrawAspect="Content" ObjectID="_1462114548" r:id="rId34"/>
              </w:object>
            </w:r>
          </w:p>
        </w:tc>
        <w:tc>
          <w:tcPr>
            <w:tcW w:w="4357" w:type="dxa"/>
          </w:tcPr>
          <w:p w:rsidR="00887203" w:rsidRDefault="00887203" w:rsidP="00F85D20">
            <w:pPr>
              <w:pStyle w:val="a3"/>
              <w:tabs>
                <w:tab w:val="left" w:pos="851"/>
                <w:tab w:val="left" w:pos="1843"/>
              </w:tabs>
              <w:ind w:left="-108" w:firstLine="0"/>
              <w:jc w:val="center"/>
            </w:pPr>
            <w:r>
              <w:rPr>
                <w:position w:val="-14"/>
              </w:rPr>
              <w:object w:dxaOrig="2079" w:dyaOrig="380">
                <v:shape id="_x0000_i1040" type="#_x0000_t75" style="width:118.5pt;height:21.75pt" o:ole="" fillcolor="window">
                  <v:imagedata r:id="rId35" o:title=""/>
                </v:shape>
                <o:OLEObject Type="Embed" ProgID="Equation.3" ShapeID="_x0000_i1040" DrawAspect="Content" ObjectID="_1462114549" r:id="rId36"/>
              </w:object>
            </w:r>
          </w:p>
        </w:tc>
      </w:tr>
      <w:tr w:rsidR="00887203">
        <w:tc>
          <w:tcPr>
            <w:tcW w:w="1101" w:type="dxa"/>
            <w:vAlign w:val="center"/>
          </w:tcPr>
          <w:p w:rsidR="00887203" w:rsidRPr="00887203" w:rsidRDefault="00887203" w:rsidP="00827B7E">
            <w:pPr>
              <w:tabs>
                <w:tab w:val="left" w:pos="851"/>
              </w:tabs>
              <w:jc w:val="center"/>
              <w:rPr>
                <w:i/>
                <w:sz w:val="28"/>
              </w:rPr>
            </w:pPr>
            <w:r w:rsidRPr="00887203">
              <w:rPr>
                <w:i/>
                <w:sz w:val="28"/>
              </w:rPr>
              <w:t>Т</w:t>
            </w:r>
            <w:r w:rsidRPr="00887203">
              <w:rPr>
                <w:i/>
                <w:sz w:val="28"/>
                <w:vertAlign w:val="subscript"/>
              </w:rPr>
              <w:t>н</w:t>
            </w:r>
          </w:p>
        </w:tc>
        <w:tc>
          <w:tcPr>
            <w:tcW w:w="4394" w:type="dxa"/>
            <w:vAlign w:val="center"/>
          </w:tcPr>
          <w:p w:rsidR="00887203" w:rsidRDefault="00887203" w:rsidP="00827B7E">
            <w:pPr>
              <w:pStyle w:val="a3"/>
              <w:tabs>
                <w:tab w:val="left" w:pos="851"/>
                <w:tab w:val="left" w:pos="1843"/>
              </w:tabs>
              <w:ind w:left="-108" w:firstLine="0"/>
              <w:jc w:val="center"/>
            </w:pPr>
            <w:r>
              <w:rPr>
                <w:position w:val="-14"/>
              </w:rPr>
              <w:object w:dxaOrig="1820" w:dyaOrig="380">
                <v:shape id="_x0000_i1041" type="#_x0000_t75" style="width:103.5pt;height:21.75pt" o:ole="" fillcolor="window">
                  <v:imagedata r:id="rId37" o:title=""/>
                </v:shape>
                <o:OLEObject Type="Embed" ProgID="Equation.3" ShapeID="_x0000_i1041" DrawAspect="Content" ObjectID="_1462114550" r:id="rId38"/>
              </w:object>
            </w:r>
          </w:p>
        </w:tc>
        <w:tc>
          <w:tcPr>
            <w:tcW w:w="4357" w:type="dxa"/>
          </w:tcPr>
          <w:p w:rsidR="00887203" w:rsidRDefault="00887203" w:rsidP="00F85D20">
            <w:pPr>
              <w:pStyle w:val="a3"/>
              <w:tabs>
                <w:tab w:val="left" w:pos="851"/>
                <w:tab w:val="left" w:pos="1843"/>
              </w:tabs>
              <w:ind w:left="-108" w:firstLine="0"/>
              <w:jc w:val="center"/>
            </w:pPr>
            <w:r w:rsidRPr="00FC63CA">
              <w:rPr>
                <w:position w:val="-14"/>
              </w:rPr>
              <w:object w:dxaOrig="2380" w:dyaOrig="380">
                <v:shape id="_x0000_i1042" type="#_x0000_t75" style="width:135.75pt;height:21.75pt" o:ole="" fillcolor="window">
                  <v:imagedata r:id="rId39" o:title=""/>
                </v:shape>
                <o:OLEObject Type="Embed" ProgID="Equation.3" ShapeID="_x0000_i1042" DrawAspect="Content" ObjectID="_1462114551" r:id="rId40"/>
              </w:object>
            </w:r>
          </w:p>
        </w:tc>
      </w:tr>
      <w:tr w:rsidR="00887203">
        <w:tc>
          <w:tcPr>
            <w:tcW w:w="1101" w:type="dxa"/>
            <w:vAlign w:val="center"/>
          </w:tcPr>
          <w:p w:rsidR="00887203" w:rsidRPr="00887203" w:rsidRDefault="00887203" w:rsidP="00827B7E">
            <w:pPr>
              <w:tabs>
                <w:tab w:val="left" w:pos="851"/>
              </w:tabs>
              <w:jc w:val="center"/>
              <w:rPr>
                <w:i/>
                <w:sz w:val="28"/>
              </w:rPr>
            </w:pPr>
            <w:r w:rsidRPr="00887203">
              <w:rPr>
                <w:i/>
                <w:sz w:val="28"/>
              </w:rPr>
              <w:t>А</w:t>
            </w:r>
            <w:r w:rsidRPr="00887203">
              <w:rPr>
                <w:i/>
                <w:sz w:val="28"/>
                <w:vertAlign w:val="subscript"/>
              </w:rPr>
              <w:t>сс</w:t>
            </w:r>
          </w:p>
        </w:tc>
        <w:tc>
          <w:tcPr>
            <w:tcW w:w="4394" w:type="dxa"/>
            <w:vAlign w:val="center"/>
          </w:tcPr>
          <w:p w:rsidR="00887203" w:rsidRDefault="00887203" w:rsidP="00827B7E">
            <w:pPr>
              <w:pStyle w:val="a3"/>
              <w:tabs>
                <w:tab w:val="left" w:pos="851"/>
                <w:tab w:val="left" w:pos="1843"/>
              </w:tabs>
              <w:ind w:left="-108" w:firstLine="0"/>
              <w:jc w:val="center"/>
            </w:pPr>
            <w:r>
              <w:rPr>
                <w:position w:val="-14"/>
              </w:rPr>
              <w:object w:dxaOrig="1860" w:dyaOrig="380">
                <v:shape id="_x0000_i1043" type="#_x0000_t75" style="width:105.75pt;height:21.75pt" o:ole="" fillcolor="window">
                  <v:imagedata r:id="rId41" o:title=""/>
                </v:shape>
                <o:OLEObject Type="Embed" ProgID="Equation.3" ShapeID="_x0000_i1043" DrawAspect="Content" ObjectID="_1462114552" r:id="rId42"/>
              </w:object>
            </w:r>
          </w:p>
        </w:tc>
        <w:tc>
          <w:tcPr>
            <w:tcW w:w="4357" w:type="dxa"/>
          </w:tcPr>
          <w:p w:rsidR="00887203" w:rsidRDefault="00887203" w:rsidP="00F85D20">
            <w:pPr>
              <w:pStyle w:val="a3"/>
              <w:tabs>
                <w:tab w:val="left" w:pos="851"/>
                <w:tab w:val="left" w:pos="1843"/>
              </w:tabs>
              <w:ind w:left="-108" w:firstLine="0"/>
              <w:jc w:val="center"/>
            </w:pPr>
            <w:r w:rsidRPr="00FC63CA">
              <w:rPr>
                <w:position w:val="-14"/>
              </w:rPr>
              <w:object w:dxaOrig="2079" w:dyaOrig="380">
                <v:shape id="_x0000_i1044" type="#_x0000_t75" style="width:118.5pt;height:21.75pt" o:ole="" fillcolor="window">
                  <v:imagedata r:id="rId43" o:title=""/>
                </v:shape>
                <o:OLEObject Type="Embed" ProgID="Equation.3" ShapeID="_x0000_i1044" DrawAspect="Content" ObjectID="_1462114553" r:id="rId44"/>
              </w:object>
            </w:r>
          </w:p>
        </w:tc>
      </w:tr>
      <w:tr w:rsidR="00887203">
        <w:tc>
          <w:tcPr>
            <w:tcW w:w="1101" w:type="dxa"/>
            <w:vAlign w:val="center"/>
          </w:tcPr>
          <w:p w:rsidR="00887203" w:rsidRPr="00887203" w:rsidRDefault="00887203" w:rsidP="00827B7E">
            <w:pPr>
              <w:tabs>
                <w:tab w:val="left" w:pos="851"/>
              </w:tabs>
              <w:jc w:val="center"/>
              <w:rPr>
                <w:i/>
                <w:sz w:val="28"/>
              </w:rPr>
            </w:pPr>
            <w:r w:rsidRPr="00887203">
              <w:rPr>
                <w:i/>
                <w:color w:val="000000"/>
                <w:sz w:val="28"/>
              </w:rPr>
              <w:sym w:font="Symbol" w:char="F061"/>
            </w:r>
            <w:r w:rsidRPr="00887203">
              <w:rPr>
                <w:i/>
                <w:color w:val="000000"/>
                <w:sz w:val="28"/>
                <w:vertAlign w:val="subscript"/>
              </w:rPr>
              <w:t>в</w:t>
            </w:r>
          </w:p>
        </w:tc>
        <w:tc>
          <w:tcPr>
            <w:tcW w:w="4394" w:type="dxa"/>
            <w:vAlign w:val="center"/>
          </w:tcPr>
          <w:p w:rsidR="00887203" w:rsidRDefault="00887203" w:rsidP="00827B7E">
            <w:pPr>
              <w:pStyle w:val="a3"/>
              <w:tabs>
                <w:tab w:val="left" w:pos="851"/>
                <w:tab w:val="left" w:pos="1843"/>
              </w:tabs>
              <w:ind w:left="-108" w:firstLine="0"/>
              <w:jc w:val="center"/>
            </w:pPr>
            <w:r>
              <w:rPr>
                <w:position w:val="-14"/>
              </w:rPr>
              <w:object w:dxaOrig="1780" w:dyaOrig="380">
                <v:shape id="_x0000_i1045" type="#_x0000_t75" style="width:101.25pt;height:21.75pt" o:ole="" fillcolor="window">
                  <v:imagedata r:id="rId45" o:title=""/>
                </v:shape>
                <o:OLEObject Type="Embed" ProgID="Equation.3" ShapeID="_x0000_i1045" DrawAspect="Content" ObjectID="_1462114554" r:id="rId46"/>
              </w:object>
            </w:r>
          </w:p>
        </w:tc>
        <w:tc>
          <w:tcPr>
            <w:tcW w:w="4357" w:type="dxa"/>
          </w:tcPr>
          <w:p w:rsidR="00887203" w:rsidRDefault="00887203" w:rsidP="00F85D20">
            <w:pPr>
              <w:pStyle w:val="a3"/>
              <w:tabs>
                <w:tab w:val="left" w:pos="851"/>
                <w:tab w:val="left" w:pos="1843"/>
              </w:tabs>
              <w:ind w:left="-108" w:firstLine="0"/>
              <w:jc w:val="center"/>
            </w:pPr>
            <w:r w:rsidRPr="00FC63CA">
              <w:rPr>
                <w:position w:val="-14"/>
              </w:rPr>
              <w:object w:dxaOrig="2400" w:dyaOrig="380">
                <v:shape id="_x0000_i1046" type="#_x0000_t75" style="width:137.25pt;height:21.75pt" o:ole="" fillcolor="window">
                  <v:imagedata r:id="rId47" o:title=""/>
                </v:shape>
                <o:OLEObject Type="Embed" ProgID="Equation.3" ShapeID="_x0000_i1046" DrawAspect="Content" ObjectID="_1462114555" r:id="rId48"/>
              </w:object>
            </w:r>
          </w:p>
        </w:tc>
      </w:tr>
      <w:tr w:rsidR="00887203">
        <w:tc>
          <w:tcPr>
            <w:tcW w:w="1101" w:type="dxa"/>
            <w:vAlign w:val="center"/>
          </w:tcPr>
          <w:p w:rsidR="00887203" w:rsidRPr="00887203" w:rsidRDefault="00887203" w:rsidP="00827B7E">
            <w:pPr>
              <w:tabs>
                <w:tab w:val="left" w:pos="851"/>
              </w:tabs>
              <w:jc w:val="center"/>
              <w:rPr>
                <w:i/>
                <w:sz w:val="28"/>
              </w:rPr>
            </w:pPr>
            <w:r w:rsidRPr="00887203">
              <w:rPr>
                <w:i/>
                <w:sz w:val="28"/>
                <w:lang w:val="en-US"/>
              </w:rPr>
              <w:t>q</w:t>
            </w:r>
          </w:p>
        </w:tc>
        <w:tc>
          <w:tcPr>
            <w:tcW w:w="4394" w:type="dxa"/>
            <w:vAlign w:val="center"/>
          </w:tcPr>
          <w:p w:rsidR="00887203" w:rsidRDefault="00887203" w:rsidP="00827B7E">
            <w:pPr>
              <w:pStyle w:val="a3"/>
              <w:tabs>
                <w:tab w:val="left" w:pos="851"/>
                <w:tab w:val="left" w:pos="1843"/>
              </w:tabs>
              <w:ind w:left="-108" w:firstLine="0"/>
              <w:jc w:val="center"/>
            </w:pPr>
            <w:r>
              <w:rPr>
                <w:position w:val="-14"/>
              </w:rPr>
              <w:object w:dxaOrig="1600" w:dyaOrig="380">
                <v:shape id="_x0000_i1047" type="#_x0000_t75" style="width:91.5pt;height:21.75pt" o:ole="" fillcolor="window">
                  <v:imagedata r:id="rId49" o:title=""/>
                </v:shape>
                <o:OLEObject Type="Embed" ProgID="Equation.3" ShapeID="_x0000_i1047" DrawAspect="Content" ObjectID="_1462114556" r:id="rId50"/>
              </w:object>
            </w:r>
          </w:p>
        </w:tc>
        <w:tc>
          <w:tcPr>
            <w:tcW w:w="4357" w:type="dxa"/>
          </w:tcPr>
          <w:p w:rsidR="00887203" w:rsidRDefault="00887203" w:rsidP="00F85D20">
            <w:pPr>
              <w:pStyle w:val="a3"/>
              <w:tabs>
                <w:tab w:val="left" w:pos="851"/>
                <w:tab w:val="left" w:pos="1843"/>
              </w:tabs>
              <w:ind w:left="-108" w:firstLine="0"/>
              <w:jc w:val="center"/>
            </w:pPr>
            <w:r w:rsidRPr="00FC63CA">
              <w:rPr>
                <w:position w:val="-14"/>
              </w:rPr>
              <w:object w:dxaOrig="1980" w:dyaOrig="380">
                <v:shape id="_x0000_i1048" type="#_x0000_t75" style="width:113.25pt;height:21.75pt" o:ole="" fillcolor="window">
                  <v:imagedata r:id="rId51" o:title=""/>
                </v:shape>
                <o:OLEObject Type="Embed" ProgID="Equation.3" ShapeID="_x0000_i1048" DrawAspect="Content" ObjectID="_1462114557" r:id="rId52"/>
              </w:object>
            </w:r>
          </w:p>
        </w:tc>
      </w:tr>
      <w:tr w:rsidR="00887203">
        <w:tc>
          <w:tcPr>
            <w:tcW w:w="1101" w:type="dxa"/>
            <w:vAlign w:val="center"/>
          </w:tcPr>
          <w:p w:rsidR="00887203" w:rsidRPr="00887203" w:rsidRDefault="00887203" w:rsidP="00827B7E">
            <w:pPr>
              <w:tabs>
                <w:tab w:val="left" w:pos="851"/>
              </w:tabs>
              <w:jc w:val="center"/>
              <w:rPr>
                <w:i/>
                <w:sz w:val="28"/>
              </w:rPr>
            </w:pPr>
            <w:r w:rsidRPr="00887203">
              <w:rPr>
                <w:i/>
                <w:sz w:val="28"/>
              </w:rPr>
              <w:sym w:font="Symbol" w:char="F067"/>
            </w:r>
          </w:p>
        </w:tc>
        <w:tc>
          <w:tcPr>
            <w:tcW w:w="4394" w:type="dxa"/>
            <w:vAlign w:val="center"/>
          </w:tcPr>
          <w:p w:rsidR="00887203" w:rsidRDefault="00887203" w:rsidP="00827B7E">
            <w:pPr>
              <w:pStyle w:val="a3"/>
              <w:tabs>
                <w:tab w:val="left" w:pos="851"/>
                <w:tab w:val="left" w:pos="1843"/>
              </w:tabs>
              <w:ind w:left="-108" w:firstLine="0"/>
              <w:jc w:val="center"/>
            </w:pPr>
            <w:r>
              <w:rPr>
                <w:position w:val="-14"/>
              </w:rPr>
              <w:object w:dxaOrig="1600" w:dyaOrig="380">
                <v:shape id="_x0000_i1049" type="#_x0000_t75" style="width:91.5pt;height:21.75pt" o:ole="" fillcolor="window">
                  <v:imagedata r:id="rId53" o:title=""/>
                </v:shape>
                <o:OLEObject Type="Embed" ProgID="Equation.3" ShapeID="_x0000_i1049" DrawAspect="Content" ObjectID="_1462114558" r:id="rId54"/>
              </w:object>
            </w:r>
          </w:p>
        </w:tc>
        <w:tc>
          <w:tcPr>
            <w:tcW w:w="4357" w:type="dxa"/>
          </w:tcPr>
          <w:p w:rsidR="00887203" w:rsidRDefault="00887203" w:rsidP="00F85D20">
            <w:pPr>
              <w:pStyle w:val="a3"/>
              <w:tabs>
                <w:tab w:val="left" w:pos="851"/>
                <w:tab w:val="left" w:pos="1843"/>
              </w:tabs>
              <w:ind w:left="-108" w:firstLine="0"/>
              <w:jc w:val="center"/>
            </w:pPr>
            <w:r w:rsidRPr="00FC63CA">
              <w:rPr>
                <w:position w:val="-14"/>
              </w:rPr>
              <w:object w:dxaOrig="2000" w:dyaOrig="380">
                <v:shape id="_x0000_i1050" type="#_x0000_t75" style="width:114pt;height:21.75pt" o:ole="" fillcolor="window">
                  <v:imagedata r:id="rId55" o:title=""/>
                </v:shape>
                <o:OLEObject Type="Embed" ProgID="Equation.3" ShapeID="_x0000_i1050" DrawAspect="Content" ObjectID="_1462114559" r:id="rId56"/>
              </w:object>
            </w:r>
          </w:p>
        </w:tc>
      </w:tr>
      <w:tr w:rsidR="00887203">
        <w:tc>
          <w:tcPr>
            <w:tcW w:w="1101" w:type="dxa"/>
            <w:vAlign w:val="center"/>
          </w:tcPr>
          <w:p w:rsidR="00887203" w:rsidRPr="00887203" w:rsidRDefault="00887203" w:rsidP="00827B7E">
            <w:pPr>
              <w:tabs>
                <w:tab w:val="left" w:pos="851"/>
              </w:tabs>
              <w:jc w:val="center"/>
              <w:rPr>
                <w:i/>
                <w:sz w:val="28"/>
              </w:rPr>
            </w:pPr>
            <w:r w:rsidRPr="00887203">
              <w:rPr>
                <w:i/>
                <w:sz w:val="28"/>
              </w:rPr>
              <w:sym w:font="Symbol" w:char="F075"/>
            </w:r>
            <w:r w:rsidRPr="00887203">
              <w:rPr>
                <w:i/>
                <w:sz w:val="28"/>
                <w:vertAlign w:val="subscript"/>
              </w:rPr>
              <w:t>т</w:t>
            </w:r>
          </w:p>
        </w:tc>
        <w:tc>
          <w:tcPr>
            <w:tcW w:w="4394" w:type="dxa"/>
            <w:vAlign w:val="center"/>
          </w:tcPr>
          <w:p w:rsidR="00887203" w:rsidRDefault="00887203" w:rsidP="00827B7E">
            <w:pPr>
              <w:pStyle w:val="a3"/>
              <w:tabs>
                <w:tab w:val="left" w:pos="851"/>
                <w:tab w:val="left" w:pos="1843"/>
              </w:tabs>
              <w:ind w:left="-108" w:firstLine="0"/>
              <w:jc w:val="center"/>
            </w:pPr>
            <w:r w:rsidRPr="00887203">
              <w:rPr>
                <w:position w:val="-14"/>
              </w:rPr>
              <w:object w:dxaOrig="2160" w:dyaOrig="380">
                <v:shape id="_x0000_i1051" type="#_x0000_t75" style="width:127.5pt;height:21.75pt" o:ole="" fillcolor="window">
                  <v:imagedata r:id="rId57" o:title=""/>
                </v:shape>
                <o:OLEObject Type="Embed" ProgID="Equation.3" ShapeID="_x0000_i1051" DrawAspect="Content" ObjectID="_1462114560" r:id="rId58"/>
              </w:object>
            </w:r>
          </w:p>
          <w:p w:rsidR="00887203" w:rsidRDefault="00887203" w:rsidP="00827B7E">
            <w:pPr>
              <w:pStyle w:val="a3"/>
              <w:tabs>
                <w:tab w:val="left" w:pos="851"/>
                <w:tab w:val="left" w:pos="1843"/>
              </w:tabs>
              <w:ind w:left="-108" w:firstLine="0"/>
              <w:jc w:val="center"/>
            </w:pPr>
            <w:r w:rsidRPr="00887203">
              <w:rPr>
                <w:position w:val="-32"/>
              </w:rPr>
              <w:object w:dxaOrig="2640" w:dyaOrig="700">
                <v:shape id="_x0000_i1052" type="#_x0000_t75" style="width:152.25pt;height:40.5pt" o:ole="" fillcolor="window">
                  <v:imagedata r:id="rId59" o:title=""/>
                </v:shape>
                <o:OLEObject Type="Embed" ProgID="Equation.3" ShapeID="_x0000_i1052" DrawAspect="Content" ObjectID="_1462114561" r:id="rId60"/>
              </w:object>
            </w:r>
          </w:p>
          <w:p w:rsidR="00887203" w:rsidRDefault="00887203" w:rsidP="00827B7E">
            <w:pPr>
              <w:pStyle w:val="a3"/>
              <w:tabs>
                <w:tab w:val="left" w:pos="851"/>
                <w:tab w:val="left" w:pos="1843"/>
              </w:tabs>
              <w:ind w:left="-108" w:firstLine="0"/>
              <w:jc w:val="center"/>
            </w:pPr>
          </w:p>
        </w:tc>
        <w:tc>
          <w:tcPr>
            <w:tcW w:w="4357" w:type="dxa"/>
          </w:tcPr>
          <w:p w:rsidR="00887203" w:rsidRDefault="00BD630E" w:rsidP="00F85D20">
            <w:pPr>
              <w:pStyle w:val="a3"/>
              <w:tabs>
                <w:tab w:val="left" w:pos="851"/>
                <w:tab w:val="left" w:pos="1843"/>
              </w:tabs>
              <w:ind w:left="-108" w:firstLine="0"/>
              <w:jc w:val="center"/>
            </w:pPr>
            <w:r w:rsidRPr="00FC63CA">
              <w:rPr>
                <w:position w:val="-14"/>
              </w:rPr>
              <w:object w:dxaOrig="3220" w:dyaOrig="380">
                <v:shape id="_x0000_i1053" type="#_x0000_t75" style="width:160.5pt;height:21.75pt" o:ole="" fillcolor="window">
                  <v:imagedata r:id="rId61" o:title=""/>
                </v:shape>
                <o:OLEObject Type="Embed" ProgID="Equation.3" ShapeID="_x0000_i1053" DrawAspect="Content" ObjectID="_1462114562" r:id="rId62"/>
              </w:object>
            </w:r>
          </w:p>
          <w:p w:rsidR="00887203" w:rsidRDefault="00BD630E" w:rsidP="00BD630E">
            <w:pPr>
              <w:pStyle w:val="a3"/>
              <w:tabs>
                <w:tab w:val="left" w:pos="851"/>
                <w:tab w:val="left" w:pos="1843"/>
              </w:tabs>
              <w:ind w:left="-108" w:firstLine="0"/>
              <w:jc w:val="center"/>
            </w:pPr>
            <w:r w:rsidRPr="001A0DCA">
              <w:rPr>
                <w:position w:val="-28"/>
              </w:rPr>
              <w:object w:dxaOrig="3240" w:dyaOrig="660">
                <v:shape id="_x0000_i1054" type="#_x0000_t75" style="width:169.5pt;height:37.5pt" o:ole="" fillcolor="window">
                  <v:imagedata r:id="rId63" o:title=""/>
                </v:shape>
                <o:OLEObject Type="Embed" ProgID="Equation.3" ShapeID="_x0000_i1054" DrawAspect="Content" ObjectID="_1462114563" r:id="rId64"/>
              </w:object>
            </w:r>
          </w:p>
        </w:tc>
      </w:tr>
      <w:tr w:rsidR="00887203">
        <w:tc>
          <w:tcPr>
            <w:tcW w:w="1101" w:type="dxa"/>
            <w:vAlign w:val="center"/>
          </w:tcPr>
          <w:p w:rsidR="00887203" w:rsidRPr="00887203" w:rsidRDefault="00887203" w:rsidP="00827B7E">
            <w:pPr>
              <w:tabs>
                <w:tab w:val="left" w:pos="851"/>
              </w:tabs>
              <w:jc w:val="center"/>
              <w:rPr>
                <w:i/>
                <w:sz w:val="28"/>
              </w:rPr>
            </w:pPr>
            <w:r w:rsidRPr="00887203">
              <w:rPr>
                <w:i/>
                <w:sz w:val="28"/>
              </w:rPr>
              <w:sym w:font="Symbol" w:char="F062"/>
            </w:r>
          </w:p>
        </w:tc>
        <w:tc>
          <w:tcPr>
            <w:tcW w:w="4394" w:type="dxa"/>
            <w:vAlign w:val="center"/>
          </w:tcPr>
          <w:p w:rsidR="00887203" w:rsidRDefault="00887203" w:rsidP="00827B7E">
            <w:pPr>
              <w:pStyle w:val="a3"/>
              <w:tabs>
                <w:tab w:val="left" w:pos="851"/>
                <w:tab w:val="left" w:pos="1843"/>
              </w:tabs>
              <w:ind w:left="-108" w:firstLine="0"/>
              <w:jc w:val="center"/>
            </w:pPr>
            <w:r w:rsidRPr="00887203">
              <w:rPr>
                <w:position w:val="-14"/>
              </w:rPr>
              <w:object w:dxaOrig="1980" w:dyaOrig="380">
                <v:shape id="_x0000_i1055" type="#_x0000_t75" style="width:117.75pt;height:26.25pt" o:ole="" fillcolor="window">
                  <v:imagedata r:id="rId65" o:title=""/>
                </v:shape>
                <o:OLEObject Type="Embed" ProgID="Equation.3" ShapeID="_x0000_i1055" DrawAspect="Content" ObjectID="_1462114564" r:id="rId66"/>
              </w:object>
            </w:r>
          </w:p>
          <w:p w:rsidR="00887203" w:rsidRDefault="00887203" w:rsidP="00827B7E">
            <w:pPr>
              <w:pStyle w:val="a3"/>
              <w:tabs>
                <w:tab w:val="left" w:pos="851"/>
                <w:tab w:val="left" w:pos="1843"/>
              </w:tabs>
              <w:ind w:left="-108" w:firstLine="0"/>
              <w:jc w:val="center"/>
            </w:pPr>
            <w:r w:rsidRPr="00887203">
              <w:rPr>
                <w:position w:val="-32"/>
              </w:rPr>
              <w:object w:dxaOrig="2580" w:dyaOrig="700">
                <v:shape id="_x0000_i1056" type="#_x0000_t75" style="width:150pt;height:41.25pt" o:ole="" fillcolor="window">
                  <v:imagedata r:id="rId67" o:title=""/>
                </v:shape>
                <o:OLEObject Type="Embed" ProgID="Equation.3" ShapeID="_x0000_i1056" DrawAspect="Content" ObjectID="_1462114565" r:id="rId68"/>
              </w:object>
            </w:r>
          </w:p>
          <w:p w:rsidR="00887203" w:rsidRDefault="00887203" w:rsidP="00827B7E">
            <w:pPr>
              <w:pStyle w:val="a3"/>
              <w:tabs>
                <w:tab w:val="left" w:pos="851"/>
                <w:tab w:val="left" w:pos="1843"/>
              </w:tabs>
              <w:ind w:left="-108" w:firstLine="0"/>
              <w:jc w:val="center"/>
            </w:pPr>
          </w:p>
        </w:tc>
        <w:tc>
          <w:tcPr>
            <w:tcW w:w="4357" w:type="dxa"/>
          </w:tcPr>
          <w:p w:rsidR="00887203" w:rsidRDefault="00BD630E" w:rsidP="00F85D20">
            <w:pPr>
              <w:pStyle w:val="a3"/>
              <w:tabs>
                <w:tab w:val="left" w:pos="851"/>
                <w:tab w:val="left" w:pos="1843"/>
              </w:tabs>
              <w:ind w:left="-108" w:firstLine="0"/>
              <w:jc w:val="center"/>
            </w:pPr>
            <w:r w:rsidRPr="001A0DCA">
              <w:rPr>
                <w:position w:val="-14"/>
              </w:rPr>
              <w:object w:dxaOrig="3140" w:dyaOrig="380">
                <v:shape id="_x0000_i1057" type="#_x0000_t75" style="width:210.75pt;height:21.75pt" o:ole="" fillcolor="window">
                  <v:imagedata r:id="rId69" o:title=""/>
                </v:shape>
                <o:OLEObject Type="Embed" ProgID="Equation.3" ShapeID="_x0000_i1057" DrawAspect="Content" ObjectID="_1462114566" r:id="rId70"/>
              </w:object>
            </w:r>
          </w:p>
          <w:p w:rsidR="00887203" w:rsidRDefault="00BD630E" w:rsidP="00F85D20">
            <w:pPr>
              <w:pStyle w:val="a3"/>
              <w:tabs>
                <w:tab w:val="left" w:pos="851"/>
                <w:tab w:val="left" w:pos="1843"/>
              </w:tabs>
              <w:ind w:left="-108" w:firstLine="0"/>
              <w:jc w:val="center"/>
            </w:pPr>
            <w:r w:rsidRPr="001A0DCA">
              <w:rPr>
                <w:position w:val="-28"/>
              </w:rPr>
              <w:object w:dxaOrig="2980" w:dyaOrig="660">
                <v:shape id="_x0000_i1058" type="#_x0000_t75" style="width:173.25pt;height:39pt" o:ole="" fillcolor="window">
                  <v:imagedata r:id="rId71" o:title=""/>
                </v:shape>
                <o:OLEObject Type="Embed" ProgID="Equation.3" ShapeID="_x0000_i1058" DrawAspect="Content" ObjectID="_1462114567" r:id="rId72"/>
              </w:object>
            </w:r>
          </w:p>
          <w:p w:rsidR="00887203" w:rsidRDefault="00887203" w:rsidP="00F85D20">
            <w:pPr>
              <w:pStyle w:val="a3"/>
              <w:tabs>
                <w:tab w:val="left" w:pos="851"/>
                <w:tab w:val="left" w:pos="1843"/>
              </w:tabs>
              <w:ind w:left="-108" w:firstLine="0"/>
              <w:jc w:val="center"/>
            </w:pPr>
          </w:p>
        </w:tc>
      </w:tr>
      <w:tr w:rsidR="00887203">
        <w:tc>
          <w:tcPr>
            <w:tcW w:w="1101" w:type="dxa"/>
            <w:vAlign w:val="center"/>
          </w:tcPr>
          <w:p w:rsidR="00887203" w:rsidRPr="00887203" w:rsidRDefault="00887203" w:rsidP="00827B7E">
            <w:pPr>
              <w:tabs>
                <w:tab w:val="left" w:pos="851"/>
              </w:tabs>
              <w:jc w:val="center"/>
              <w:rPr>
                <w:i/>
                <w:sz w:val="28"/>
              </w:rPr>
            </w:pPr>
            <w:r w:rsidRPr="00887203">
              <w:rPr>
                <w:i/>
                <w:sz w:val="28"/>
                <w:lang w:val="en-US"/>
              </w:rPr>
              <w:t>t</w:t>
            </w:r>
            <w:r w:rsidRPr="00887203">
              <w:rPr>
                <w:i/>
                <w:sz w:val="28"/>
                <w:vertAlign w:val="subscript"/>
              </w:rPr>
              <w:t>п-р</w:t>
            </w:r>
          </w:p>
        </w:tc>
        <w:tc>
          <w:tcPr>
            <w:tcW w:w="4394" w:type="dxa"/>
            <w:vAlign w:val="center"/>
          </w:tcPr>
          <w:p w:rsidR="00887203" w:rsidRDefault="00887203" w:rsidP="00827B7E">
            <w:pPr>
              <w:pStyle w:val="a3"/>
              <w:tabs>
                <w:tab w:val="left" w:pos="851"/>
                <w:tab w:val="left" w:pos="1843"/>
              </w:tabs>
              <w:ind w:left="-108" w:firstLine="0"/>
              <w:jc w:val="center"/>
            </w:pPr>
            <w:r w:rsidRPr="00887203">
              <w:rPr>
                <w:position w:val="-16"/>
              </w:rPr>
              <w:object w:dxaOrig="2200" w:dyaOrig="400">
                <v:shape id="_x0000_i1059" type="#_x0000_t75" style="width:144.75pt;height:26.25pt" o:ole="" fillcolor="window">
                  <v:imagedata r:id="rId73" o:title=""/>
                </v:shape>
                <o:OLEObject Type="Embed" ProgID="Equation.3" ShapeID="_x0000_i1059" DrawAspect="Content" ObjectID="_1462114568" r:id="rId74"/>
              </w:object>
            </w:r>
          </w:p>
          <w:p w:rsidR="00887203" w:rsidRDefault="00887203" w:rsidP="00827B7E">
            <w:pPr>
              <w:pStyle w:val="a3"/>
              <w:tabs>
                <w:tab w:val="left" w:pos="851"/>
                <w:tab w:val="left" w:pos="1843"/>
              </w:tabs>
              <w:ind w:left="-108" w:firstLine="0"/>
              <w:jc w:val="center"/>
            </w:pPr>
            <w:r w:rsidRPr="00887203">
              <w:rPr>
                <w:position w:val="-32"/>
              </w:rPr>
              <w:object w:dxaOrig="2720" w:dyaOrig="700">
                <v:shape id="_x0000_i1060" type="#_x0000_t75" style="width:158.25pt;height:41.25pt" o:ole="" fillcolor="window">
                  <v:imagedata r:id="rId75" o:title=""/>
                </v:shape>
                <o:OLEObject Type="Embed" ProgID="Equation.3" ShapeID="_x0000_i1060" DrawAspect="Content" ObjectID="_1462114569" r:id="rId76"/>
              </w:object>
            </w:r>
          </w:p>
          <w:p w:rsidR="00887203" w:rsidRDefault="00887203" w:rsidP="00827B7E">
            <w:pPr>
              <w:pStyle w:val="a3"/>
              <w:tabs>
                <w:tab w:val="left" w:pos="851"/>
                <w:tab w:val="left" w:pos="1843"/>
              </w:tabs>
              <w:ind w:left="-108" w:firstLine="0"/>
              <w:jc w:val="center"/>
            </w:pPr>
          </w:p>
        </w:tc>
        <w:tc>
          <w:tcPr>
            <w:tcW w:w="4357" w:type="dxa"/>
          </w:tcPr>
          <w:p w:rsidR="00887203" w:rsidRDefault="00BD630E" w:rsidP="00F85D20">
            <w:pPr>
              <w:pStyle w:val="a3"/>
              <w:tabs>
                <w:tab w:val="left" w:pos="851"/>
                <w:tab w:val="left" w:pos="1843"/>
              </w:tabs>
              <w:ind w:left="-108" w:firstLine="0"/>
              <w:jc w:val="center"/>
            </w:pPr>
            <w:r w:rsidRPr="001A0DCA">
              <w:rPr>
                <w:position w:val="-16"/>
              </w:rPr>
              <w:object w:dxaOrig="2980" w:dyaOrig="400">
                <v:shape id="_x0000_i1061" type="#_x0000_t75" style="width:165.75pt;height:24pt" o:ole="" fillcolor="window">
                  <v:imagedata r:id="rId77" o:title=""/>
                </v:shape>
                <o:OLEObject Type="Embed" ProgID="Equation.3" ShapeID="_x0000_i1061" DrawAspect="Content" ObjectID="_1462114570" r:id="rId78"/>
              </w:object>
            </w:r>
          </w:p>
          <w:p w:rsidR="00887203" w:rsidRDefault="00BD630E" w:rsidP="00F85D20">
            <w:pPr>
              <w:pStyle w:val="a3"/>
              <w:tabs>
                <w:tab w:val="left" w:pos="851"/>
                <w:tab w:val="left" w:pos="1843"/>
              </w:tabs>
              <w:ind w:left="-108" w:firstLine="0"/>
              <w:jc w:val="center"/>
            </w:pPr>
            <w:r w:rsidRPr="001A0DCA">
              <w:rPr>
                <w:position w:val="-28"/>
              </w:rPr>
              <w:object w:dxaOrig="3140" w:dyaOrig="660">
                <v:shape id="_x0000_i1062" type="#_x0000_t75" style="width:183pt;height:39pt" o:ole="" fillcolor="window">
                  <v:imagedata r:id="rId79" o:title=""/>
                </v:shape>
                <o:OLEObject Type="Embed" ProgID="Equation.3" ShapeID="_x0000_i1062" DrawAspect="Content" ObjectID="_1462114571" r:id="rId80"/>
              </w:object>
            </w:r>
          </w:p>
          <w:p w:rsidR="00887203" w:rsidRDefault="00887203" w:rsidP="00F85D20">
            <w:pPr>
              <w:pStyle w:val="a3"/>
              <w:tabs>
                <w:tab w:val="left" w:pos="851"/>
                <w:tab w:val="left" w:pos="1843"/>
              </w:tabs>
              <w:ind w:left="-108" w:firstLine="0"/>
              <w:jc w:val="center"/>
            </w:pPr>
          </w:p>
        </w:tc>
      </w:tr>
      <w:tr w:rsidR="00887203">
        <w:tc>
          <w:tcPr>
            <w:tcW w:w="1101" w:type="dxa"/>
            <w:vAlign w:val="center"/>
          </w:tcPr>
          <w:p w:rsidR="00887203" w:rsidRPr="00887203" w:rsidRDefault="00887203" w:rsidP="00827B7E">
            <w:pPr>
              <w:tabs>
                <w:tab w:val="left" w:pos="851"/>
              </w:tabs>
              <w:jc w:val="center"/>
              <w:rPr>
                <w:i/>
                <w:sz w:val="28"/>
              </w:rPr>
            </w:pPr>
            <w:r w:rsidRPr="00887203">
              <w:rPr>
                <w:i/>
                <w:sz w:val="28"/>
                <w:lang w:val="en-US"/>
              </w:rPr>
              <w:t>l</w:t>
            </w:r>
            <w:r w:rsidRPr="00887203">
              <w:rPr>
                <w:i/>
                <w:sz w:val="28"/>
                <w:vertAlign w:val="subscript"/>
              </w:rPr>
              <w:t>е.г.</w:t>
            </w:r>
          </w:p>
        </w:tc>
        <w:tc>
          <w:tcPr>
            <w:tcW w:w="4394" w:type="dxa"/>
            <w:vAlign w:val="center"/>
          </w:tcPr>
          <w:p w:rsidR="00887203" w:rsidRDefault="00BD630E" w:rsidP="00827B7E">
            <w:pPr>
              <w:pStyle w:val="a3"/>
              <w:tabs>
                <w:tab w:val="left" w:pos="851"/>
                <w:tab w:val="left" w:pos="1843"/>
              </w:tabs>
              <w:ind w:left="-108" w:firstLine="0"/>
              <w:jc w:val="center"/>
            </w:pPr>
            <w:r w:rsidRPr="00887203">
              <w:rPr>
                <w:position w:val="-14"/>
              </w:rPr>
              <w:object w:dxaOrig="2340" w:dyaOrig="380">
                <v:shape id="_x0000_i1063" type="#_x0000_t75" style="width:141pt;height:21.75pt" o:ole="" fillcolor="window">
                  <v:imagedata r:id="rId81" o:title=""/>
                </v:shape>
                <o:OLEObject Type="Embed" ProgID="Equation.3" ShapeID="_x0000_i1063" DrawAspect="Content" ObjectID="_1462114572" r:id="rId82"/>
              </w:object>
            </w:r>
          </w:p>
          <w:p w:rsidR="00887203" w:rsidRDefault="00BD630E" w:rsidP="00827B7E">
            <w:pPr>
              <w:pStyle w:val="a3"/>
              <w:tabs>
                <w:tab w:val="left" w:pos="851"/>
                <w:tab w:val="left" w:pos="1843"/>
              </w:tabs>
              <w:ind w:left="-108" w:firstLine="0"/>
              <w:jc w:val="center"/>
            </w:pPr>
            <w:r w:rsidRPr="00887203">
              <w:rPr>
                <w:position w:val="-32"/>
              </w:rPr>
              <w:object w:dxaOrig="2680" w:dyaOrig="700">
                <v:shape id="_x0000_i1064" type="#_x0000_t75" style="width:156pt;height:41.25pt" o:ole="" fillcolor="window">
                  <v:imagedata r:id="rId83" o:title=""/>
                </v:shape>
                <o:OLEObject Type="Embed" ProgID="Equation.3" ShapeID="_x0000_i1064" DrawAspect="Content" ObjectID="_1462114573" r:id="rId84"/>
              </w:object>
            </w:r>
          </w:p>
          <w:p w:rsidR="00887203" w:rsidRDefault="00887203" w:rsidP="00827B7E">
            <w:pPr>
              <w:pStyle w:val="a3"/>
              <w:tabs>
                <w:tab w:val="left" w:pos="851"/>
                <w:tab w:val="left" w:pos="1843"/>
              </w:tabs>
              <w:ind w:left="-108" w:firstLine="0"/>
              <w:jc w:val="center"/>
            </w:pPr>
          </w:p>
        </w:tc>
        <w:tc>
          <w:tcPr>
            <w:tcW w:w="4357" w:type="dxa"/>
          </w:tcPr>
          <w:p w:rsidR="00887203" w:rsidRDefault="00BD630E" w:rsidP="00F85D20">
            <w:pPr>
              <w:pStyle w:val="a3"/>
              <w:tabs>
                <w:tab w:val="left" w:pos="851"/>
                <w:tab w:val="left" w:pos="1843"/>
              </w:tabs>
              <w:ind w:left="-108" w:firstLine="0"/>
              <w:jc w:val="center"/>
            </w:pPr>
            <w:r w:rsidRPr="001A0DCA">
              <w:rPr>
                <w:position w:val="-10"/>
              </w:rPr>
              <w:object w:dxaOrig="2720" w:dyaOrig="320">
                <v:shape id="_x0000_i1065" type="#_x0000_t75" style="width:174.75pt;height:18.75pt" o:ole="" fillcolor="window">
                  <v:imagedata r:id="rId85" o:title=""/>
                </v:shape>
                <o:OLEObject Type="Embed" ProgID="Equation.3" ShapeID="_x0000_i1065" DrawAspect="Content" ObjectID="_1462114574" r:id="rId86"/>
              </w:object>
            </w:r>
            <w:r w:rsidR="00887203" w:rsidRPr="001A0DCA">
              <w:rPr>
                <w:position w:val="-28"/>
              </w:rPr>
              <w:object w:dxaOrig="3220" w:dyaOrig="660">
                <v:shape id="_x0000_i1066" type="#_x0000_t75" style="width:187.5pt;height:39pt" o:ole="" fillcolor="window">
                  <v:imagedata r:id="rId87" o:title=""/>
                </v:shape>
                <o:OLEObject Type="Embed" ProgID="Equation.3" ShapeID="_x0000_i1066" DrawAspect="Content" ObjectID="_1462114575" r:id="rId88"/>
              </w:object>
            </w:r>
          </w:p>
          <w:p w:rsidR="00887203" w:rsidRDefault="00887203" w:rsidP="00F85D20">
            <w:pPr>
              <w:pStyle w:val="a3"/>
              <w:tabs>
                <w:tab w:val="left" w:pos="851"/>
                <w:tab w:val="left" w:pos="1843"/>
              </w:tabs>
              <w:ind w:left="-108" w:firstLine="0"/>
              <w:jc w:val="center"/>
            </w:pPr>
          </w:p>
        </w:tc>
      </w:tr>
      <w:tr w:rsidR="00BD630E">
        <w:tc>
          <w:tcPr>
            <w:tcW w:w="1101" w:type="dxa"/>
            <w:tcBorders>
              <w:top w:val="single" w:sz="4" w:space="0" w:color="auto"/>
              <w:left w:val="single" w:sz="4" w:space="0" w:color="auto"/>
              <w:bottom w:val="single" w:sz="4" w:space="0" w:color="auto"/>
              <w:right w:val="single" w:sz="4" w:space="0" w:color="auto"/>
            </w:tcBorders>
            <w:vAlign w:val="center"/>
          </w:tcPr>
          <w:p w:rsidR="00BD630E" w:rsidRPr="00BD630E" w:rsidRDefault="00BD630E" w:rsidP="00F85D20">
            <w:pPr>
              <w:tabs>
                <w:tab w:val="left" w:pos="851"/>
              </w:tabs>
              <w:jc w:val="center"/>
              <w:rPr>
                <w:b/>
                <w:i/>
                <w:sz w:val="24"/>
                <w:szCs w:val="24"/>
                <w:lang w:val="en-US"/>
              </w:rPr>
            </w:pPr>
            <w:r w:rsidRPr="00BD630E">
              <w:rPr>
                <w:b/>
                <w:i/>
                <w:sz w:val="24"/>
                <w:szCs w:val="24"/>
                <w:lang w:val="en-US"/>
              </w:rPr>
              <w:t>Итого:</w:t>
            </w:r>
          </w:p>
        </w:tc>
        <w:tc>
          <w:tcPr>
            <w:tcW w:w="4394" w:type="dxa"/>
            <w:tcBorders>
              <w:top w:val="single" w:sz="4" w:space="0" w:color="auto"/>
              <w:left w:val="single" w:sz="4" w:space="0" w:color="auto"/>
              <w:bottom w:val="single" w:sz="4" w:space="0" w:color="auto"/>
              <w:right w:val="single" w:sz="4" w:space="0" w:color="auto"/>
            </w:tcBorders>
            <w:vAlign w:val="center"/>
          </w:tcPr>
          <w:p w:rsidR="00BD630E" w:rsidRPr="00BD630E" w:rsidRDefault="00BD630E" w:rsidP="00F85D20">
            <w:pPr>
              <w:pStyle w:val="a3"/>
              <w:tabs>
                <w:tab w:val="left" w:pos="851"/>
                <w:tab w:val="left" w:pos="1843"/>
              </w:tabs>
              <w:ind w:left="-108" w:firstLine="0"/>
              <w:jc w:val="center"/>
              <w:rPr>
                <w:b/>
                <w:sz w:val="24"/>
                <w:szCs w:val="24"/>
              </w:rPr>
            </w:pPr>
          </w:p>
        </w:tc>
        <w:tc>
          <w:tcPr>
            <w:tcW w:w="4357" w:type="dxa"/>
            <w:tcBorders>
              <w:top w:val="single" w:sz="4" w:space="0" w:color="auto"/>
              <w:left w:val="single" w:sz="4" w:space="0" w:color="auto"/>
              <w:bottom w:val="single" w:sz="4" w:space="0" w:color="auto"/>
              <w:right w:val="single" w:sz="4" w:space="0" w:color="auto"/>
            </w:tcBorders>
          </w:tcPr>
          <w:p w:rsidR="00BD630E" w:rsidRPr="00BD630E" w:rsidRDefault="00BD630E" w:rsidP="00F85D20">
            <w:pPr>
              <w:pStyle w:val="a3"/>
              <w:tabs>
                <w:tab w:val="left" w:pos="851"/>
                <w:tab w:val="left" w:pos="1843"/>
              </w:tabs>
              <w:ind w:left="-108" w:firstLine="0"/>
              <w:jc w:val="center"/>
              <w:rPr>
                <w:b/>
                <w:sz w:val="24"/>
                <w:szCs w:val="24"/>
              </w:rPr>
            </w:pPr>
            <w:r w:rsidRPr="00BD630E">
              <w:rPr>
                <w:b/>
                <w:sz w:val="24"/>
                <w:szCs w:val="24"/>
              </w:rPr>
              <w:t>-1,058</w:t>
            </w:r>
          </w:p>
        </w:tc>
      </w:tr>
    </w:tbl>
    <w:p w:rsidR="00E34289" w:rsidRDefault="00E34289" w:rsidP="00E34289">
      <w:pPr>
        <w:pStyle w:val="a3"/>
        <w:tabs>
          <w:tab w:val="left" w:pos="851"/>
          <w:tab w:val="left" w:pos="1843"/>
        </w:tabs>
        <w:ind w:left="567" w:firstLine="0"/>
        <w:jc w:val="center"/>
      </w:pPr>
    </w:p>
    <w:p w:rsidR="00F85D20" w:rsidRDefault="00E34289" w:rsidP="00F85D20">
      <w:pPr>
        <w:pStyle w:val="a3"/>
        <w:tabs>
          <w:tab w:val="left" w:pos="851"/>
          <w:tab w:val="left" w:pos="1843"/>
        </w:tabs>
      </w:pPr>
      <w:r>
        <w:t xml:space="preserve">При использовании приема цепных подстановок в сложных формулах влияние каждого фактора рассматривается, изолировано, без учета взаимосвязи с другими показателями. Поэтому возникает несоответствие изменения анализируемого показателя алгебраической сумме влияния показателей – факторов. Эта разница называется неразложимым остатком. Практический опыт показывает, что при изменении всех показателей </w:t>
      </w:r>
      <w:r>
        <w:sym w:font="Symbol" w:char="F0B1"/>
      </w:r>
      <w:r>
        <w:t xml:space="preserve"> 5%, неразложимый остаток близок к нулю. При росте показателей </w:t>
      </w:r>
      <w:r>
        <w:sym w:font="Symbol" w:char="F0B1"/>
      </w:r>
      <w:r>
        <w:t>10 % и выше, усиливается действие причин характеризующих внутренние связи между показателями.</w:t>
      </w:r>
    </w:p>
    <w:p w:rsidR="00E34289" w:rsidRPr="00F85D20" w:rsidRDefault="00F85D20" w:rsidP="00F85D20">
      <w:pPr>
        <w:pStyle w:val="a3"/>
        <w:tabs>
          <w:tab w:val="left" w:pos="851"/>
          <w:tab w:val="left" w:pos="1843"/>
        </w:tabs>
        <w:jc w:val="center"/>
        <w:rPr>
          <w:b/>
          <w:sz w:val="32"/>
          <w:szCs w:val="32"/>
        </w:rPr>
      </w:pPr>
      <w:r>
        <w:br w:type="page"/>
      </w:r>
      <w:r w:rsidRPr="00F85D20">
        <w:rPr>
          <w:b/>
          <w:sz w:val="32"/>
          <w:szCs w:val="32"/>
        </w:rPr>
        <w:t>2. АНАЛИЗ ИСПОЛЬЗОВАНИЯ ТРУДОВЫХ РЕСУРСОВ</w:t>
      </w:r>
    </w:p>
    <w:p w:rsidR="00615C72" w:rsidRDefault="00615C72" w:rsidP="00AD33D9">
      <w:pPr>
        <w:tabs>
          <w:tab w:val="left" w:pos="851"/>
          <w:tab w:val="left" w:pos="1843"/>
        </w:tabs>
      </w:pPr>
    </w:p>
    <w:p w:rsidR="00F85D20" w:rsidRDefault="00F85D20" w:rsidP="00AD33D9">
      <w:pPr>
        <w:tabs>
          <w:tab w:val="left" w:pos="851"/>
          <w:tab w:val="left" w:pos="1843"/>
        </w:tabs>
      </w:pPr>
    </w:p>
    <w:p w:rsidR="00F85D20" w:rsidRDefault="00F85D20" w:rsidP="00F85D20">
      <w:pPr>
        <w:tabs>
          <w:tab w:val="left" w:pos="0"/>
        </w:tabs>
        <w:ind w:firstLine="540"/>
        <w:jc w:val="both"/>
        <w:rPr>
          <w:sz w:val="28"/>
          <w:szCs w:val="28"/>
        </w:rPr>
      </w:pPr>
    </w:p>
    <w:p w:rsidR="00F85D20" w:rsidRDefault="00F85D20" w:rsidP="00F85D20">
      <w:pPr>
        <w:tabs>
          <w:tab w:val="left" w:pos="0"/>
        </w:tabs>
        <w:ind w:firstLine="540"/>
        <w:jc w:val="both"/>
        <w:rPr>
          <w:sz w:val="28"/>
          <w:szCs w:val="28"/>
        </w:rPr>
      </w:pPr>
    </w:p>
    <w:p w:rsidR="00F230C2" w:rsidRPr="00F230C2" w:rsidRDefault="00F230C2" w:rsidP="00F230C2">
      <w:pPr>
        <w:pStyle w:val="a4"/>
        <w:spacing w:after="0"/>
        <w:ind w:firstLine="540"/>
        <w:jc w:val="both"/>
        <w:rPr>
          <w:b/>
          <w:sz w:val="28"/>
          <w:szCs w:val="28"/>
        </w:rPr>
      </w:pPr>
      <w:r w:rsidRPr="00F230C2">
        <w:rPr>
          <w:b/>
          <w:sz w:val="28"/>
          <w:szCs w:val="28"/>
        </w:rPr>
        <w:t xml:space="preserve">2.1. Анализ обеспеченности </w:t>
      </w:r>
      <w:r w:rsidR="00EA6441">
        <w:rPr>
          <w:b/>
          <w:sz w:val="28"/>
          <w:szCs w:val="28"/>
        </w:rPr>
        <w:t>АТП</w:t>
      </w:r>
      <w:r w:rsidRPr="00F230C2">
        <w:rPr>
          <w:b/>
          <w:sz w:val="28"/>
          <w:szCs w:val="28"/>
        </w:rPr>
        <w:t xml:space="preserve"> трудовыми ресурсами</w:t>
      </w:r>
    </w:p>
    <w:p w:rsidR="00F230C2" w:rsidRPr="00F230C2" w:rsidRDefault="00F230C2" w:rsidP="00F230C2">
      <w:pPr>
        <w:tabs>
          <w:tab w:val="num" w:pos="0"/>
        </w:tabs>
        <w:ind w:firstLine="567"/>
        <w:jc w:val="both"/>
        <w:rPr>
          <w:sz w:val="28"/>
          <w:szCs w:val="28"/>
        </w:rPr>
      </w:pPr>
    </w:p>
    <w:p w:rsidR="00F230C2" w:rsidRPr="00F230C2" w:rsidRDefault="00F230C2" w:rsidP="00F230C2">
      <w:pPr>
        <w:pStyle w:val="a3"/>
        <w:tabs>
          <w:tab w:val="num" w:pos="0"/>
        </w:tabs>
        <w:rPr>
          <w:szCs w:val="28"/>
        </w:rPr>
      </w:pPr>
      <w:r w:rsidRPr="00F230C2">
        <w:rPr>
          <w:szCs w:val="28"/>
        </w:rPr>
        <w:t>Рациональное использование рабочих кадров является непременным условием, обеспечивающим бесперебойность перевозок и успешное выполнение производственных планов и хозяйственных процессов.</w:t>
      </w:r>
    </w:p>
    <w:p w:rsidR="00F230C2" w:rsidRPr="00F230C2" w:rsidRDefault="00F230C2" w:rsidP="00F230C2">
      <w:pPr>
        <w:tabs>
          <w:tab w:val="num" w:pos="0"/>
        </w:tabs>
        <w:ind w:firstLine="567"/>
        <w:jc w:val="both"/>
        <w:rPr>
          <w:sz w:val="28"/>
          <w:szCs w:val="28"/>
        </w:rPr>
      </w:pPr>
      <w:r w:rsidRPr="00F230C2">
        <w:rPr>
          <w:sz w:val="28"/>
          <w:szCs w:val="28"/>
        </w:rPr>
        <w:t>Обеспеченность предприятия трудовыми ресурсами и их использование характеризуется численностью персонала, его составом по группам и профессиям.</w:t>
      </w:r>
    </w:p>
    <w:p w:rsidR="00F230C2" w:rsidRPr="00F230C2" w:rsidRDefault="00F230C2" w:rsidP="00F230C2">
      <w:pPr>
        <w:tabs>
          <w:tab w:val="num" w:pos="0"/>
        </w:tabs>
        <w:ind w:firstLine="567"/>
        <w:jc w:val="both"/>
        <w:rPr>
          <w:sz w:val="28"/>
          <w:szCs w:val="28"/>
        </w:rPr>
      </w:pPr>
      <w:r w:rsidRPr="00F230C2">
        <w:rPr>
          <w:sz w:val="28"/>
          <w:szCs w:val="28"/>
        </w:rPr>
        <w:t>Данные, характеризующие обеспеченность трудовыми ресурсами АТП</w:t>
      </w:r>
      <w:r>
        <w:rPr>
          <w:sz w:val="28"/>
          <w:szCs w:val="28"/>
        </w:rPr>
        <w:t xml:space="preserve"> </w:t>
      </w:r>
      <w:r w:rsidRPr="00F230C2">
        <w:rPr>
          <w:sz w:val="28"/>
          <w:szCs w:val="28"/>
        </w:rPr>
        <w:t>представлены в табл. 2.1</w:t>
      </w:r>
      <w:r>
        <w:rPr>
          <w:sz w:val="28"/>
          <w:szCs w:val="28"/>
        </w:rPr>
        <w:t>.</w:t>
      </w:r>
    </w:p>
    <w:p w:rsidR="00F230C2" w:rsidRPr="00F230C2" w:rsidRDefault="00F230C2" w:rsidP="00F230C2">
      <w:pPr>
        <w:tabs>
          <w:tab w:val="num" w:pos="0"/>
        </w:tabs>
        <w:ind w:firstLine="567"/>
        <w:jc w:val="right"/>
        <w:rPr>
          <w:b/>
          <w:sz w:val="28"/>
          <w:szCs w:val="28"/>
        </w:rPr>
      </w:pPr>
      <w:r w:rsidRPr="00F230C2">
        <w:rPr>
          <w:b/>
          <w:sz w:val="28"/>
          <w:szCs w:val="28"/>
        </w:rPr>
        <w:t>Таблица 2.1.</w:t>
      </w:r>
    </w:p>
    <w:p w:rsidR="00F230C2" w:rsidRPr="00F230C2" w:rsidRDefault="00F230C2" w:rsidP="00F230C2">
      <w:pPr>
        <w:pStyle w:val="a5"/>
        <w:keepNext/>
        <w:tabs>
          <w:tab w:val="num" w:pos="0"/>
        </w:tabs>
        <w:ind w:firstLine="567"/>
        <w:jc w:val="center"/>
        <w:rPr>
          <w:sz w:val="28"/>
          <w:szCs w:val="28"/>
        </w:rPr>
      </w:pPr>
      <w:r w:rsidRPr="00F230C2">
        <w:rPr>
          <w:sz w:val="28"/>
          <w:szCs w:val="28"/>
        </w:rPr>
        <w:t>“Анализ обеспеченности предприятия трудовыми ресурсами”</w:t>
      </w:r>
    </w:p>
    <w:tbl>
      <w:tblPr>
        <w:tblW w:w="1015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4"/>
        <w:gridCol w:w="1440"/>
        <w:gridCol w:w="1440"/>
        <w:gridCol w:w="1215"/>
        <w:gridCol w:w="1559"/>
        <w:gridCol w:w="1701"/>
      </w:tblGrid>
      <w:tr w:rsidR="00F230C2" w:rsidRPr="00F230C2">
        <w:trPr>
          <w:cantSplit/>
          <w:trHeight w:val="638"/>
        </w:trPr>
        <w:tc>
          <w:tcPr>
            <w:tcW w:w="2804" w:type="dxa"/>
            <w:vMerge w:val="restart"/>
            <w:tcBorders>
              <w:top w:val="single" w:sz="12" w:space="0" w:color="auto"/>
              <w:left w:val="single" w:sz="12" w:space="0" w:color="auto"/>
              <w:bottom w:val="single" w:sz="12" w:space="0" w:color="auto"/>
              <w:right w:val="single" w:sz="12" w:space="0" w:color="auto"/>
            </w:tcBorders>
            <w:vAlign w:val="center"/>
          </w:tcPr>
          <w:p w:rsidR="00F230C2" w:rsidRPr="00F230C2" w:rsidRDefault="00F230C2" w:rsidP="00F230C2">
            <w:pPr>
              <w:tabs>
                <w:tab w:val="num" w:pos="0"/>
              </w:tabs>
              <w:jc w:val="center"/>
              <w:rPr>
                <w:b/>
                <w:sz w:val="24"/>
                <w:szCs w:val="24"/>
              </w:rPr>
            </w:pPr>
            <w:r w:rsidRPr="00F230C2">
              <w:rPr>
                <w:b/>
                <w:sz w:val="24"/>
                <w:szCs w:val="24"/>
              </w:rPr>
              <w:t>Категории персонала</w:t>
            </w:r>
          </w:p>
        </w:tc>
        <w:tc>
          <w:tcPr>
            <w:tcW w:w="1440" w:type="dxa"/>
            <w:vMerge w:val="restart"/>
            <w:tcBorders>
              <w:top w:val="single" w:sz="12" w:space="0" w:color="auto"/>
              <w:left w:val="single" w:sz="12" w:space="0" w:color="auto"/>
              <w:bottom w:val="single" w:sz="12" w:space="0" w:color="auto"/>
              <w:right w:val="single" w:sz="12" w:space="0" w:color="auto"/>
            </w:tcBorders>
            <w:vAlign w:val="center"/>
          </w:tcPr>
          <w:p w:rsidR="00F230C2" w:rsidRPr="00F230C2" w:rsidRDefault="00F230C2" w:rsidP="00F230C2">
            <w:pPr>
              <w:tabs>
                <w:tab w:val="num" w:pos="0"/>
              </w:tabs>
              <w:jc w:val="center"/>
              <w:rPr>
                <w:b/>
                <w:sz w:val="24"/>
                <w:szCs w:val="24"/>
              </w:rPr>
            </w:pPr>
            <w:r w:rsidRPr="00F230C2">
              <w:rPr>
                <w:b/>
                <w:sz w:val="24"/>
                <w:szCs w:val="24"/>
              </w:rPr>
              <w:t>Базисный период</w:t>
            </w:r>
          </w:p>
        </w:tc>
        <w:tc>
          <w:tcPr>
            <w:tcW w:w="1440" w:type="dxa"/>
            <w:vMerge w:val="restart"/>
            <w:tcBorders>
              <w:top w:val="single" w:sz="12" w:space="0" w:color="auto"/>
              <w:left w:val="single" w:sz="12" w:space="0" w:color="auto"/>
              <w:bottom w:val="single" w:sz="12" w:space="0" w:color="auto"/>
              <w:right w:val="single" w:sz="12" w:space="0" w:color="auto"/>
            </w:tcBorders>
            <w:vAlign w:val="center"/>
          </w:tcPr>
          <w:p w:rsidR="00F230C2" w:rsidRPr="00F230C2" w:rsidRDefault="00F230C2" w:rsidP="00F230C2">
            <w:pPr>
              <w:tabs>
                <w:tab w:val="num" w:pos="0"/>
              </w:tabs>
              <w:jc w:val="center"/>
              <w:rPr>
                <w:b/>
                <w:sz w:val="24"/>
                <w:szCs w:val="24"/>
              </w:rPr>
            </w:pPr>
            <w:r w:rsidRPr="00F230C2">
              <w:rPr>
                <w:b/>
                <w:sz w:val="24"/>
                <w:szCs w:val="24"/>
              </w:rPr>
              <w:t>Отчетный период</w:t>
            </w:r>
          </w:p>
        </w:tc>
        <w:tc>
          <w:tcPr>
            <w:tcW w:w="1215" w:type="dxa"/>
            <w:vMerge w:val="restart"/>
            <w:tcBorders>
              <w:top w:val="single" w:sz="12" w:space="0" w:color="auto"/>
              <w:left w:val="single" w:sz="12" w:space="0" w:color="auto"/>
              <w:bottom w:val="single" w:sz="12" w:space="0" w:color="auto"/>
              <w:right w:val="single" w:sz="12" w:space="0" w:color="auto"/>
            </w:tcBorders>
            <w:vAlign w:val="center"/>
          </w:tcPr>
          <w:p w:rsidR="00F230C2" w:rsidRPr="00F230C2" w:rsidRDefault="00F230C2" w:rsidP="00F230C2">
            <w:pPr>
              <w:tabs>
                <w:tab w:val="num" w:pos="0"/>
              </w:tabs>
              <w:jc w:val="center"/>
              <w:rPr>
                <w:b/>
                <w:sz w:val="24"/>
                <w:szCs w:val="24"/>
              </w:rPr>
            </w:pPr>
            <w:r w:rsidRPr="00F230C2">
              <w:rPr>
                <w:b/>
                <w:sz w:val="24"/>
                <w:szCs w:val="24"/>
              </w:rPr>
              <w:t>% изменения</w:t>
            </w:r>
          </w:p>
        </w:tc>
        <w:tc>
          <w:tcPr>
            <w:tcW w:w="3260" w:type="dxa"/>
            <w:gridSpan w:val="2"/>
            <w:tcBorders>
              <w:top w:val="single" w:sz="12" w:space="0" w:color="auto"/>
              <w:left w:val="single" w:sz="12" w:space="0" w:color="auto"/>
              <w:bottom w:val="single" w:sz="12" w:space="0" w:color="auto"/>
              <w:right w:val="single" w:sz="12" w:space="0" w:color="auto"/>
            </w:tcBorders>
            <w:vAlign w:val="center"/>
          </w:tcPr>
          <w:p w:rsidR="00F230C2" w:rsidRPr="00F230C2" w:rsidRDefault="00F230C2" w:rsidP="00F230C2">
            <w:pPr>
              <w:tabs>
                <w:tab w:val="num" w:pos="0"/>
              </w:tabs>
              <w:jc w:val="center"/>
              <w:rPr>
                <w:b/>
                <w:sz w:val="24"/>
                <w:szCs w:val="24"/>
              </w:rPr>
            </w:pPr>
            <w:r w:rsidRPr="00F230C2">
              <w:rPr>
                <w:b/>
                <w:sz w:val="24"/>
                <w:szCs w:val="24"/>
              </w:rPr>
              <w:t>Структура персонала, %</w:t>
            </w:r>
          </w:p>
        </w:tc>
      </w:tr>
      <w:tr w:rsidR="00F230C2" w:rsidRPr="00F230C2">
        <w:trPr>
          <w:cantSplit/>
          <w:trHeight w:val="270"/>
        </w:trPr>
        <w:tc>
          <w:tcPr>
            <w:tcW w:w="2804" w:type="dxa"/>
            <w:vMerge/>
            <w:tcBorders>
              <w:top w:val="single" w:sz="12" w:space="0" w:color="auto"/>
              <w:left w:val="single" w:sz="12" w:space="0" w:color="auto"/>
              <w:bottom w:val="single" w:sz="12" w:space="0" w:color="auto"/>
              <w:right w:val="single" w:sz="12" w:space="0" w:color="auto"/>
            </w:tcBorders>
            <w:vAlign w:val="center"/>
          </w:tcPr>
          <w:p w:rsidR="00F230C2" w:rsidRPr="00F230C2" w:rsidRDefault="00F230C2" w:rsidP="00F230C2">
            <w:pPr>
              <w:tabs>
                <w:tab w:val="num" w:pos="0"/>
              </w:tabs>
              <w:jc w:val="center"/>
              <w:rPr>
                <w:b/>
                <w:sz w:val="24"/>
                <w:szCs w:val="24"/>
              </w:rPr>
            </w:pPr>
          </w:p>
        </w:tc>
        <w:tc>
          <w:tcPr>
            <w:tcW w:w="1440" w:type="dxa"/>
            <w:vMerge/>
            <w:tcBorders>
              <w:top w:val="single" w:sz="12" w:space="0" w:color="auto"/>
              <w:left w:val="single" w:sz="12" w:space="0" w:color="auto"/>
              <w:bottom w:val="single" w:sz="12" w:space="0" w:color="auto"/>
              <w:right w:val="single" w:sz="12" w:space="0" w:color="auto"/>
            </w:tcBorders>
            <w:vAlign w:val="center"/>
          </w:tcPr>
          <w:p w:rsidR="00F230C2" w:rsidRPr="00F230C2" w:rsidRDefault="00F230C2" w:rsidP="00F230C2">
            <w:pPr>
              <w:tabs>
                <w:tab w:val="num" w:pos="0"/>
              </w:tabs>
              <w:jc w:val="center"/>
              <w:rPr>
                <w:b/>
                <w:sz w:val="24"/>
                <w:szCs w:val="24"/>
              </w:rPr>
            </w:pPr>
          </w:p>
        </w:tc>
        <w:tc>
          <w:tcPr>
            <w:tcW w:w="1440" w:type="dxa"/>
            <w:vMerge/>
            <w:tcBorders>
              <w:top w:val="single" w:sz="12" w:space="0" w:color="auto"/>
              <w:left w:val="single" w:sz="12" w:space="0" w:color="auto"/>
              <w:bottom w:val="single" w:sz="12" w:space="0" w:color="auto"/>
              <w:right w:val="single" w:sz="12" w:space="0" w:color="auto"/>
            </w:tcBorders>
            <w:vAlign w:val="center"/>
          </w:tcPr>
          <w:p w:rsidR="00F230C2" w:rsidRPr="00F230C2" w:rsidRDefault="00F230C2" w:rsidP="00F230C2">
            <w:pPr>
              <w:tabs>
                <w:tab w:val="num" w:pos="0"/>
              </w:tabs>
              <w:jc w:val="center"/>
              <w:rPr>
                <w:b/>
                <w:sz w:val="24"/>
                <w:szCs w:val="24"/>
              </w:rPr>
            </w:pPr>
          </w:p>
        </w:tc>
        <w:tc>
          <w:tcPr>
            <w:tcW w:w="1215" w:type="dxa"/>
            <w:vMerge/>
            <w:tcBorders>
              <w:top w:val="single" w:sz="12" w:space="0" w:color="auto"/>
              <w:left w:val="single" w:sz="12" w:space="0" w:color="auto"/>
              <w:bottom w:val="single" w:sz="12" w:space="0" w:color="auto"/>
              <w:right w:val="single" w:sz="12" w:space="0" w:color="auto"/>
            </w:tcBorders>
            <w:vAlign w:val="center"/>
          </w:tcPr>
          <w:p w:rsidR="00F230C2" w:rsidRPr="00F230C2" w:rsidRDefault="00F230C2" w:rsidP="00F230C2">
            <w:pPr>
              <w:tabs>
                <w:tab w:val="num" w:pos="0"/>
              </w:tabs>
              <w:jc w:val="center"/>
              <w:rPr>
                <w:b/>
                <w:sz w:val="24"/>
                <w:szCs w:val="24"/>
              </w:rPr>
            </w:pPr>
          </w:p>
        </w:tc>
        <w:tc>
          <w:tcPr>
            <w:tcW w:w="1559" w:type="dxa"/>
            <w:tcBorders>
              <w:top w:val="single" w:sz="12" w:space="0" w:color="auto"/>
              <w:left w:val="single" w:sz="12" w:space="0" w:color="auto"/>
              <w:bottom w:val="single" w:sz="12" w:space="0" w:color="auto"/>
              <w:right w:val="single" w:sz="12" w:space="0" w:color="auto"/>
            </w:tcBorders>
            <w:vAlign w:val="center"/>
          </w:tcPr>
          <w:p w:rsidR="00F230C2" w:rsidRPr="00F230C2" w:rsidRDefault="00F230C2" w:rsidP="00F230C2">
            <w:pPr>
              <w:tabs>
                <w:tab w:val="num" w:pos="0"/>
              </w:tabs>
              <w:jc w:val="center"/>
              <w:rPr>
                <w:b/>
                <w:sz w:val="24"/>
                <w:szCs w:val="24"/>
              </w:rPr>
            </w:pPr>
            <w:r w:rsidRPr="00F230C2">
              <w:rPr>
                <w:b/>
                <w:sz w:val="24"/>
                <w:szCs w:val="24"/>
              </w:rPr>
              <w:t>Базисный п</w:t>
            </w:r>
            <w:r w:rsidR="00412775">
              <w:rPr>
                <w:b/>
                <w:sz w:val="24"/>
                <w:szCs w:val="24"/>
              </w:rPr>
              <w:t>е</w:t>
            </w:r>
            <w:r w:rsidRPr="00F230C2">
              <w:rPr>
                <w:b/>
                <w:sz w:val="24"/>
                <w:szCs w:val="24"/>
              </w:rPr>
              <w:t>риод</w:t>
            </w:r>
          </w:p>
        </w:tc>
        <w:tc>
          <w:tcPr>
            <w:tcW w:w="1701" w:type="dxa"/>
            <w:tcBorders>
              <w:top w:val="single" w:sz="12" w:space="0" w:color="auto"/>
              <w:left w:val="single" w:sz="12" w:space="0" w:color="auto"/>
              <w:bottom w:val="single" w:sz="12" w:space="0" w:color="auto"/>
              <w:right w:val="single" w:sz="12" w:space="0" w:color="auto"/>
            </w:tcBorders>
            <w:vAlign w:val="center"/>
          </w:tcPr>
          <w:p w:rsidR="00F230C2" w:rsidRPr="00F230C2" w:rsidRDefault="00F230C2" w:rsidP="00F230C2">
            <w:pPr>
              <w:tabs>
                <w:tab w:val="num" w:pos="0"/>
              </w:tabs>
              <w:jc w:val="center"/>
              <w:rPr>
                <w:b/>
                <w:sz w:val="24"/>
                <w:szCs w:val="24"/>
              </w:rPr>
            </w:pPr>
            <w:r w:rsidRPr="00F230C2">
              <w:rPr>
                <w:b/>
                <w:sz w:val="24"/>
                <w:szCs w:val="24"/>
              </w:rPr>
              <w:t>Отчетный период</w:t>
            </w:r>
          </w:p>
        </w:tc>
      </w:tr>
      <w:tr w:rsidR="00F230C2" w:rsidRPr="00F230C2">
        <w:trPr>
          <w:cantSplit/>
          <w:trHeight w:val="2453"/>
        </w:trPr>
        <w:tc>
          <w:tcPr>
            <w:tcW w:w="2804" w:type="dxa"/>
            <w:tcBorders>
              <w:top w:val="nil"/>
            </w:tcBorders>
            <w:vAlign w:val="center"/>
          </w:tcPr>
          <w:p w:rsidR="00F230C2" w:rsidRPr="00F230C2" w:rsidRDefault="00F230C2" w:rsidP="00F230C2">
            <w:pPr>
              <w:tabs>
                <w:tab w:val="num" w:pos="0"/>
              </w:tabs>
              <w:ind w:hanging="4"/>
              <w:rPr>
                <w:b/>
                <w:sz w:val="24"/>
                <w:szCs w:val="24"/>
              </w:rPr>
            </w:pPr>
            <w:r w:rsidRPr="00F230C2">
              <w:rPr>
                <w:b/>
                <w:sz w:val="24"/>
                <w:szCs w:val="24"/>
              </w:rPr>
              <w:t>Всего:</w:t>
            </w:r>
          </w:p>
          <w:p w:rsidR="00F230C2" w:rsidRPr="00F230C2" w:rsidRDefault="00F230C2" w:rsidP="00412775">
            <w:pPr>
              <w:tabs>
                <w:tab w:val="num" w:pos="0"/>
              </w:tabs>
              <w:rPr>
                <w:b/>
                <w:sz w:val="24"/>
                <w:szCs w:val="24"/>
              </w:rPr>
            </w:pPr>
            <w:r w:rsidRPr="00F230C2">
              <w:rPr>
                <w:b/>
                <w:sz w:val="24"/>
                <w:szCs w:val="24"/>
              </w:rPr>
              <w:t>в т.ч.</w:t>
            </w:r>
          </w:p>
          <w:p w:rsidR="00F230C2" w:rsidRPr="00F230C2" w:rsidRDefault="00F230C2" w:rsidP="00412775">
            <w:pPr>
              <w:tabs>
                <w:tab w:val="num" w:pos="0"/>
              </w:tabs>
              <w:rPr>
                <w:b/>
                <w:sz w:val="24"/>
                <w:szCs w:val="24"/>
              </w:rPr>
            </w:pPr>
            <w:r w:rsidRPr="00F230C2">
              <w:rPr>
                <w:b/>
                <w:sz w:val="24"/>
                <w:szCs w:val="24"/>
              </w:rPr>
              <w:t>1) Рабочие:</w:t>
            </w:r>
          </w:p>
          <w:p w:rsidR="00F230C2" w:rsidRPr="00F230C2" w:rsidRDefault="00F230C2" w:rsidP="00412775">
            <w:pPr>
              <w:tabs>
                <w:tab w:val="num" w:pos="0"/>
              </w:tabs>
              <w:ind w:firstLine="176"/>
              <w:rPr>
                <w:b/>
                <w:sz w:val="24"/>
                <w:szCs w:val="24"/>
              </w:rPr>
            </w:pPr>
            <w:r w:rsidRPr="00F230C2">
              <w:rPr>
                <w:b/>
                <w:sz w:val="24"/>
                <w:szCs w:val="24"/>
              </w:rPr>
              <w:t>- водители</w:t>
            </w:r>
          </w:p>
          <w:p w:rsidR="00F230C2" w:rsidRPr="00F230C2" w:rsidRDefault="00F230C2" w:rsidP="00412775">
            <w:pPr>
              <w:tabs>
                <w:tab w:val="num" w:pos="0"/>
              </w:tabs>
              <w:ind w:firstLine="176"/>
              <w:rPr>
                <w:b/>
                <w:sz w:val="24"/>
                <w:szCs w:val="24"/>
              </w:rPr>
            </w:pPr>
            <w:r w:rsidRPr="00F230C2">
              <w:rPr>
                <w:b/>
                <w:sz w:val="24"/>
                <w:szCs w:val="24"/>
              </w:rPr>
              <w:t>- рем</w:t>
            </w:r>
            <w:r w:rsidR="00412775">
              <w:rPr>
                <w:b/>
                <w:sz w:val="24"/>
                <w:szCs w:val="24"/>
              </w:rPr>
              <w:t>онтные</w:t>
            </w:r>
            <w:r w:rsidRPr="00F230C2">
              <w:rPr>
                <w:b/>
                <w:sz w:val="24"/>
                <w:szCs w:val="24"/>
              </w:rPr>
              <w:t xml:space="preserve"> рабочие</w:t>
            </w:r>
          </w:p>
          <w:p w:rsidR="00F230C2" w:rsidRPr="00F230C2" w:rsidRDefault="00F230C2" w:rsidP="00412775">
            <w:pPr>
              <w:tabs>
                <w:tab w:val="num" w:pos="0"/>
              </w:tabs>
              <w:ind w:firstLine="176"/>
              <w:rPr>
                <w:b/>
                <w:sz w:val="24"/>
                <w:szCs w:val="24"/>
              </w:rPr>
            </w:pPr>
            <w:r w:rsidRPr="00F230C2">
              <w:rPr>
                <w:b/>
                <w:sz w:val="24"/>
                <w:szCs w:val="24"/>
              </w:rPr>
              <w:t>- вспом</w:t>
            </w:r>
            <w:r w:rsidR="00412775">
              <w:rPr>
                <w:b/>
                <w:sz w:val="24"/>
                <w:szCs w:val="24"/>
              </w:rPr>
              <w:t xml:space="preserve">огательный </w:t>
            </w:r>
            <w:r w:rsidRPr="00F230C2">
              <w:rPr>
                <w:b/>
                <w:sz w:val="24"/>
                <w:szCs w:val="24"/>
              </w:rPr>
              <w:t>пе</w:t>
            </w:r>
            <w:r w:rsidR="00412775">
              <w:rPr>
                <w:b/>
                <w:sz w:val="24"/>
                <w:szCs w:val="24"/>
              </w:rPr>
              <w:t>р</w:t>
            </w:r>
            <w:r w:rsidRPr="00F230C2">
              <w:rPr>
                <w:b/>
                <w:sz w:val="24"/>
                <w:szCs w:val="24"/>
              </w:rPr>
              <w:t>сонал</w:t>
            </w:r>
          </w:p>
          <w:p w:rsidR="00F230C2" w:rsidRPr="00F230C2" w:rsidRDefault="00F230C2" w:rsidP="00412775">
            <w:pPr>
              <w:tabs>
                <w:tab w:val="num" w:pos="0"/>
              </w:tabs>
              <w:rPr>
                <w:b/>
                <w:sz w:val="24"/>
                <w:szCs w:val="24"/>
              </w:rPr>
            </w:pPr>
            <w:r w:rsidRPr="00F230C2">
              <w:rPr>
                <w:b/>
                <w:sz w:val="24"/>
                <w:szCs w:val="24"/>
              </w:rPr>
              <w:t>2) Руководители</w:t>
            </w:r>
          </w:p>
          <w:p w:rsidR="00F230C2" w:rsidRPr="00F230C2" w:rsidRDefault="00F230C2" w:rsidP="00412775">
            <w:pPr>
              <w:tabs>
                <w:tab w:val="num" w:pos="0"/>
              </w:tabs>
              <w:rPr>
                <w:b/>
                <w:sz w:val="24"/>
                <w:szCs w:val="24"/>
              </w:rPr>
            </w:pPr>
            <w:r w:rsidRPr="00F230C2">
              <w:rPr>
                <w:b/>
                <w:sz w:val="24"/>
                <w:szCs w:val="24"/>
              </w:rPr>
              <w:t>3) Специалисты</w:t>
            </w:r>
          </w:p>
        </w:tc>
        <w:tc>
          <w:tcPr>
            <w:tcW w:w="1440" w:type="dxa"/>
            <w:tcBorders>
              <w:top w:val="nil"/>
            </w:tcBorders>
            <w:vAlign w:val="center"/>
          </w:tcPr>
          <w:p w:rsidR="00F230C2" w:rsidRPr="00F230C2" w:rsidRDefault="00F230C2" w:rsidP="00F230C2">
            <w:pPr>
              <w:tabs>
                <w:tab w:val="num" w:pos="0"/>
              </w:tabs>
              <w:jc w:val="center"/>
              <w:rPr>
                <w:b/>
                <w:sz w:val="24"/>
                <w:szCs w:val="24"/>
              </w:rPr>
            </w:pPr>
            <w:r w:rsidRPr="00F230C2">
              <w:rPr>
                <w:b/>
                <w:sz w:val="24"/>
                <w:szCs w:val="24"/>
              </w:rPr>
              <w:t>215</w:t>
            </w:r>
          </w:p>
          <w:p w:rsidR="00F230C2" w:rsidRPr="00F230C2" w:rsidRDefault="00F230C2" w:rsidP="00F230C2">
            <w:pPr>
              <w:tabs>
                <w:tab w:val="num" w:pos="0"/>
              </w:tabs>
              <w:jc w:val="center"/>
              <w:rPr>
                <w:b/>
                <w:sz w:val="24"/>
                <w:szCs w:val="24"/>
              </w:rPr>
            </w:pPr>
          </w:p>
          <w:p w:rsidR="00F230C2" w:rsidRPr="00F230C2" w:rsidRDefault="00F230C2" w:rsidP="00F230C2">
            <w:pPr>
              <w:tabs>
                <w:tab w:val="num" w:pos="0"/>
              </w:tabs>
              <w:jc w:val="center"/>
              <w:rPr>
                <w:b/>
                <w:sz w:val="24"/>
                <w:szCs w:val="24"/>
              </w:rPr>
            </w:pPr>
            <w:r w:rsidRPr="00F230C2">
              <w:rPr>
                <w:b/>
                <w:sz w:val="24"/>
                <w:szCs w:val="24"/>
              </w:rPr>
              <w:t>200</w:t>
            </w:r>
          </w:p>
          <w:p w:rsidR="00F230C2" w:rsidRPr="00F230C2" w:rsidRDefault="00F230C2" w:rsidP="00F230C2">
            <w:pPr>
              <w:tabs>
                <w:tab w:val="num" w:pos="0"/>
              </w:tabs>
              <w:jc w:val="center"/>
              <w:rPr>
                <w:b/>
                <w:sz w:val="24"/>
                <w:szCs w:val="24"/>
              </w:rPr>
            </w:pPr>
            <w:r w:rsidRPr="00F230C2">
              <w:rPr>
                <w:b/>
                <w:sz w:val="24"/>
                <w:szCs w:val="24"/>
              </w:rPr>
              <w:t>150</w:t>
            </w:r>
          </w:p>
          <w:p w:rsidR="00F230C2" w:rsidRPr="00F230C2" w:rsidRDefault="00F230C2" w:rsidP="00F230C2">
            <w:pPr>
              <w:tabs>
                <w:tab w:val="num" w:pos="0"/>
              </w:tabs>
              <w:jc w:val="center"/>
              <w:rPr>
                <w:b/>
                <w:sz w:val="24"/>
                <w:szCs w:val="24"/>
              </w:rPr>
            </w:pPr>
            <w:r w:rsidRPr="00F230C2">
              <w:rPr>
                <w:b/>
                <w:sz w:val="24"/>
                <w:szCs w:val="24"/>
              </w:rPr>
              <w:t>45</w:t>
            </w:r>
          </w:p>
          <w:p w:rsidR="00412775" w:rsidRDefault="00412775" w:rsidP="00412775">
            <w:pPr>
              <w:tabs>
                <w:tab w:val="num" w:pos="0"/>
              </w:tabs>
              <w:jc w:val="center"/>
              <w:rPr>
                <w:b/>
                <w:sz w:val="24"/>
                <w:szCs w:val="24"/>
              </w:rPr>
            </w:pPr>
          </w:p>
          <w:p w:rsidR="00F230C2" w:rsidRPr="00F230C2" w:rsidRDefault="00412775" w:rsidP="00F230C2">
            <w:pPr>
              <w:tabs>
                <w:tab w:val="num" w:pos="0"/>
              </w:tabs>
              <w:jc w:val="center"/>
              <w:rPr>
                <w:b/>
                <w:sz w:val="24"/>
                <w:szCs w:val="24"/>
              </w:rPr>
            </w:pPr>
            <w:r>
              <w:rPr>
                <w:b/>
                <w:sz w:val="24"/>
                <w:szCs w:val="24"/>
              </w:rPr>
              <w:t>5</w:t>
            </w:r>
          </w:p>
          <w:p w:rsidR="00F230C2" w:rsidRPr="00F230C2" w:rsidRDefault="00412775" w:rsidP="00F230C2">
            <w:pPr>
              <w:tabs>
                <w:tab w:val="num" w:pos="0"/>
              </w:tabs>
              <w:jc w:val="center"/>
              <w:rPr>
                <w:b/>
                <w:sz w:val="24"/>
                <w:szCs w:val="24"/>
              </w:rPr>
            </w:pPr>
            <w:r>
              <w:rPr>
                <w:b/>
                <w:sz w:val="24"/>
                <w:szCs w:val="24"/>
              </w:rPr>
              <w:t>7</w:t>
            </w:r>
          </w:p>
          <w:p w:rsidR="00F230C2" w:rsidRPr="00F230C2" w:rsidRDefault="00412775" w:rsidP="00F230C2">
            <w:pPr>
              <w:tabs>
                <w:tab w:val="num" w:pos="0"/>
              </w:tabs>
              <w:jc w:val="center"/>
              <w:rPr>
                <w:b/>
                <w:sz w:val="24"/>
                <w:szCs w:val="24"/>
              </w:rPr>
            </w:pPr>
            <w:r>
              <w:rPr>
                <w:b/>
                <w:sz w:val="24"/>
                <w:szCs w:val="24"/>
              </w:rPr>
              <w:t>8</w:t>
            </w:r>
          </w:p>
        </w:tc>
        <w:tc>
          <w:tcPr>
            <w:tcW w:w="1440" w:type="dxa"/>
            <w:tcBorders>
              <w:top w:val="nil"/>
            </w:tcBorders>
            <w:vAlign w:val="center"/>
          </w:tcPr>
          <w:p w:rsidR="00F230C2" w:rsidRPr="00F230C2" w:rsidRDefault="00F230C2" w:rsidP="00F230C2">
            <w:pPr>
              <w:tabs>
                <w:tab w:val="num" w:pos="0"/>
              </w:tabs>
              <w:ind w:firstLine="34"/>
              <w:jc w:val="center"/>
              <w:rPr>
                <w:b/>
                <w:sz w:val="24"/>
                <w:szCs w:val="24"/>
              </w:rPr>
            </w:pPr>
            <w:r w:rsidRPr="00F230C2">
              <w:rPr>
                <w:b/>
                <w:sz w:val="24"/>
                <w:szCs w:val="24"/>
              </w:rPr>
              <w:t>226</w:t>
            </w:r>
          </w:p>
          <w:p w:rsidR="00F230C2" w:rsidRPr="00F230C2" w:rsidRDefault="00F230C2" w:rsidP="00F230C2">
            <w:pPr>
              <w:tabs>
                <w:tab w:val="num" w:pos="0"/>
              </w:tabs>
              <w:ind w:firstLine="34"/>
              <w:jc w:val="center"/>
              <w:rPr>
                <w:b/>
                <w:sz w:val="24"/>
                <w:szCs w:val="24"/>
              </w:rPr>
            </w:pPr>
          </w:p>
          <w:p w:rsidR="00F230C2" w:rsidRPr="00F230C2" w:rsidRDefault="00F230C2" w:rsidP="00F230C2">
            <w:pPr>
              <w:tabs>
                <w:tab w:val="num" w:pos="0"/>
              </w:tabs>
              <w:ind w:firstLine="34"/>
              <w:jc w:val="center"/>
              <w:rPr>
                <w:b/>
                <w:sz w:val="24"/>
                <w:szCs w:val="24"/>
              </w:rPr>
            </w:pPr>
            <w:r w:rsidRPr="00F230C2">
              <w:rPr>
                <w:b/>
                <w:sz w:val="24"/>
                <w:szCs w:val="24"/>
              </w:rPr>
              <w:t>212</w:t>
            </w:r>
          </w:p>
          <w:p w:rsidR="00F230C2" w:rsidRPr="00F230C2" w:rsidRDefault="00F230C2" w:rsidP="00F230C2">
            <w:pPr>
              <w:tabs>
                <w:tab w:val="num" w:pos="0"/>
              </w:tabs>
              <w:ind w:firstLine="34"/>
              <w:jc w:val="center"/>
              <w:rPr>
                <w:b/>
                <w:sz w:val="24"/>
                <w:szCs w:val="24"/>
              </w:rPr>
            </w:pPr>
            <w:r w:rsidRPr="00F230C2">
              <w:rPr>
                <w:b/>
                <w:sz w:val="24"/>
                <w:szCs w:val="24"/>
              </w:rPr>
              <w:t>158</w:t>
            </w:r>
          </w:p>
          <w:p w:rsidR="00F230C2" w:rsidRPr="00F230C2" w:rsidRDefault="00F230C2" w:rsidP="00F230C2">
            <w:pPr>
              <w:tabs>
                <w:tab w:val="num" w:pos="0"/>
              </w:tabs>
              <w:ind w:firstLine="34"/>
              <w:jc w:val="center"/>
              <w:rPr>
                <w:b/>
                <w:sz w:val="24"/>
                <w:szCs w:val="24"/>
              </w:rPr>
            </w:pPr>
            <w:r w:rsidRPr="00F230C2">
              <w:rPr>
                <w:b/>
                <w:sz w:val="24"/>
                <w:szCs w:val="24"/>
              </w:rPr>
              <w:t>47</w:t>
            </w:r>
          </w:p>
          <w:p w:rsidR="00F230C2" w:rsidRPr="00F230C2" w:rsidRDefault="00F230C2" w:rsidP="00412775">
            <w:pPr>
              <w:tabs>
                <w:tab w:val="num" w:pos="0"/>
              </w:tabs>
              <w:rPr>
                <w:b/>
                <w:sz w:val="24"/>
                <w:szCs w:val="24"/>
              </w:rPr>
            </w:pPr>
          </w:p>
          <w:p w:rsidR="00F230C2" w:rsidRPr="00F230C2" w:rsidRDefault="00F230C2" w:rsidP="00F230C2">
            <w:pPr>
              <w:tabs>
                <w:tab w:val="num" w:pos="0"/>
              </w:tabs>
              <w:ind w:firstLine="34"/>
              <w:jc w:val="center"/>
              <w:rPr>
                <w:b/>
                <w:sz w:val="24"/>
                <w:szCs w:val="24"/>
              </w:rPr>
            </w:pPr>
            <w:r w:rsidRPr="00F230C2">
              <w:rPr>
                <w:b/>
                <w:sz w:val="24"/>
                <w:szCs w:val="24"/>
              </w:rPr>
              <w:t>7</w:t>
            </w:r>
          </w:p>
          <w:p w:rsidR="00F230C2" w:rsidRPr="00F230C2" w:rsidRDefault="00F230C2" w:rsidP="00F230C2">
            <w:pPr>
              <w:tabs>
                <w:tab w:val="num" w:pos="0"/>
              </w:tabs>
              <w:ind w:firstLine="34"/>
              <w:jc w:val="center"/>
              <w:rPr>
                <w:b/>
                <w:sz w:val="24"/>
                <w:szCs w:val="24"/>
              </w:rPr>
            </w:pPr>
            <w:r w:rsidRPr="00F230C2">
              <w:rPr>
                <w:b/>
                <w:sz w:val="24"/>
                <w:szCs w:val="24"/>
              </w:rPr>
              <w:t>7</w:t>
            </w:r>
          </w:p>
          <w:p w:rsidR="00F230C2" w:rsidRPr="00F230C2" w:rsidRDefault="00412775" w:rsidP="00F230C2">
            <w:pPr>
              <w:tabs>
                <w:tab w:val="num" w:pos="0"/>
              </w:tabs>
              <w:ind w:firstLine="34"/>
              <w:jc w:val="center"/>
              <w:rPr>
                <w:b/>
                <w:sz w:val="24"/>
                <w:szCs w:val="24"/>
              </w:rPr>
            </w:pPr>
            <w:r>
              <w:rPr>
                <w:b/>
                <w:sz w:val="24"/>
                <w:szCs w:val="24"/>
              </w:rPr>
              <w:t>7</w:t>
            </w:r>
          </w:p>
        </w:tc>
        <w:tc>
          <w:tcPr>
            <w:tcW w:w="1215" w:type="dxa"/>
            <w:tcBorders>
              <w:top w:val="nil"/>
            </w:tcBorders>
            <w:vAlign w:val="center"/>
          </w:tcPr>
          <w:p w:rsidR="00F230C2" w:rsidRPr="00F230C2" w:rsidRDefault="00F230C2" w:rsidP="00F230C2">
            <w:pPr>
              <w:tabs>
                <w:tab w:val="num" w:pos="0"/>
              </w:tabs>
              <w:ind w:firstLine="33"/>
              <w:jc w:val="center"/>
              <w:rPr>
                <w:b/>
                <w:sz w:val="24"/>
                <w:szCs w:val="24"/>
              </w:rPr>
            </w:pPr>
            <w:r w:rsidRPr="00F230C2">
              <w:rPr>
                <w:b/>
                <w:sz w:val="24"/>
                <w:szCs w:val="24"/>
              </w:rPr>
              <w:t>+5,12</w:t>
            </w:r>
          </w:p>
          <w:p w:rsidR="00F230C2" w:rsidRPr="00F230C2" w:rsidRDefault="00F230C2" w:rsidP="00F230C2">
            <w:pPr>
              <w:tabs>
                <w:tab w:val="num" w:pos="0"/>
              </w:tabs>
              <w:ind w:firstLine="33"/>
              <w:jc w:val="center"/>
              <w:rPr>
                <w:b/>
                <w:sz w:val="24"/>
                <w:szCs w:val="24"/>
              </w:rPr>
            </w:pPr>
          </w:p>
          <w:p w:rsidR="00F230C2" w:rsidRPr="00F230C2" w:rsidRDefault="00F230C2" w:rsidP="00F230C2">
            <w:pPr>
              <w:tabs>
                <w:tab w:val="num" w:pos="0"/>
              </w:tabs>
              <w:ind w:firstLine="33"/>
              <w:jc w:val="center"/>
              <w:rPr>
                <w:b/>
                <w:sz w:val="24"/>
                <w:szCs w:val="24"/>
              </w:rPr>
            </w:pPr>
            <w:r w:rsidRPr="00F230C2">
              <w:rPr>
                <w:b/>
                <w:sz w:val="24"/>
                <w:szCs w:val="24"/>
              </w:rPr>
              <w:t>+6</w:t>
            </w:r>
          </w:p>
          <w:p w:rsidR="00F230C2" w:rsidRPr="00F230C2" w:rsidRDefault="00F230C2" w:rsidP="00F230C2">
            <w:pPr>
              <w:tabs>
                <w:tab w:val="num" w:pos="0"/>
              </w:tabs>
              <w:ind w:firstLine="33"/>
              <w:jc w:val="center"/>
              <w:rPr>
                <w:b/>
                <w:sz w:val="24"/>
                <w:szCs w:val="24"/>
              </w:rPr>
            </w:pPr>
            <w:r w:rsidRPr="00F230C2">
              <w:rPr>
                <w:b/>
                <w:sz w:val="24"/>
                <w:szCs w:val="24"/>
              </w:rPr>
              <w:t>+5,33</w:t>
            </w:r>
          </w:p>
          <w:p w:rsidR="00F230C2" w:rsidRPr="00F230C2" w:rsidRDefault="00F230C2" w:rsidP="00F230C2">
            <w:pPr>
              <w:tabs>
                <w:tab w:val="num" w:pos="0"/>
              </w:tabs>
              <w:ind w:firstLine="33"/>
              <w:jc w:val="center"/>
              <w:rPr>
                <w:b/>
                <w:sz w:val="24"/>
                <w:szCs w:val="24"/>
              </w:rPr>
            </w:pPr>
            <w:r w:rsidRPr="00F230C2">
              <w:rPr>
                <w:b/>
                <w:sz w:val="24"/>
                <w:szCs w:val="24"/>
              </w:rPr>
              <w:t>+4,44</w:t>
            </w:r>
          </w:p>
          <w:p w:rsidR="00412775" w:rsidRDefault="00412775" w:rsidP="00412775">
            <w:pPr>
              <w:tabs>
                <w:tab w:val="num" w:pos="0"/>
              </w:tabs>
              <w:ind w:firstLine="33"/>
              <w:jc w:val="center"/>
              <w:rPr>
                <w:b/>
                <w:sz w:val="24"/>
                <w:szCs w:val="24"/>
              </w:rPr>
            </w:pPr>
          </w:p>
          <w:p w:rsidR="00412775" w:rsidRPr="00F230C2" w:rsidRDefault="00412775" w:rsidP="00412775">
            <w:pPr>
              <w:tabs>
                <w:tab w:val="num" w:pos="0"/>
              </w:tabs>
              <w:ind w:firstLine="33"/>
              <w:jc w:val="center"/>
              <w:rPr>
                <w:b/>
                <w:sz w:val="24"/>
                <w:szCs w:val="24"/>
              </w:rPr>
            </w:pPr>
            <w:r w:rsidRPr="00F230C2">
              <w:rPr>
                <w:b/>
                <w:sz w:val="24"/>
                <w:szCs w:val="24"/>
              </w:rPr>
              <w:t>+40</w:t>
            </w:r>
          </w:p>
          <w:p w:rsidR="00F230C2" w:rsidRPr="00F230C2" w:rsidRDefault="00412775" w:rsidP="00F230C2">
            <w:pPr>
              <w:tabs>
                <w:tab w:val="num" w:pos="0"/>
              </w:tabs>
              <w:ind w:firstLine="33"/>
              <w:jc w:val="center"/>
              <w:rPr>
                <w:b/>
                <w:sz w:val="24"/>
                <w:szCs w:val="24"/>
              </w:rPr>
            </w:pPr>
            <w:r>
              <w:rPr>
                <w:b/>
                <w:sz w:val="24"/>
                <w:szCs w:val="24"/>
              </w:rPr>
              <w:t>-</w:t>
            </w:r>
          </w:p>
          <w:p w:rsidR="00F230C2" w:rsidRPr="00F230C2" w:rsidRDefault="00412775" w:rsidP="00412775">
            <w:pPr>
              <w:tabs>
                <w:tab w:val="num" w:pos="0"/>
              </w:tabs>
              <w:ind w:firstLine="33"/>
              <w:jc w:val="center"/>
              <w:rPr>
                <w:b/>
                <w:sz w:val="24"/>
                <w:szCs w:val="24"/>
              </w:rPr>
            </w:pPr>
            <w:r w:rsidRPr="00F230C2">
              <w:rPr>
                <w:b/>
                <w:sz w:val="24"/>
                <w:szCs w:val="24"/>
              </w:rPr>
              <w:t>-12,5</w:t>
            </w:r>
          </w:p>
        </w:tc>
        <w:tc>
          <w:tcPr>
            <w:tcW w:w="1559" w:type="dxa"/>
            <w:tcBorders>
              <w:top w:val="nil"/>
            </w:tcBorders>
            <w:vAlign w:val="center"/>
          </w:tcPr>
          <w:p w:rsidR="00F230C2" w:rsidRPr="00F230C2" w:rsidRDefault="00B13249" w:rsidP="00B13249">
            <w:pPr>
              <w:tabs>
                <w:tab w:val="num" w:pos="0"/>
              </w:tabs>
              <w:jc w:val="center"/>
              <w:rPr>
                <w:b/>
                <w:sz w:val="24"/>
                <w:szCs w:val="24"/>
              </w:rPr>
            </w:pPr>
            <w:r>
              <w:rPr>
                <w:b/>
                <w:sz w:val="24"/>
                <w:szCs w:val="24"/>
              </w:rPr>
              <w:t>100</w:t>
            </w:r>
          </w:p>
          <w:p w:rsidR="00F230C2" w:rsidRPr="00F230C2" w:rsidRDefault="00F230C2" w:rsidP="00412775">
            <w:pPr>
              <w:tabs>
                <w:tab w:val="num" w:pos="0"/>
              </w:tabs>
              <w:ind w:firstLine="34"/>
              <w:jc w:val="center"/>
              <w:rPr>
                <w:b/>
                <w:sz w:val="24"/>
                <w:szCs w:val="24"/>
              </w:rPr>
            </w:pPr>
          </w:p>
          <w:p w:rsidR="00F230C2" w:rsidRPr="00F230C2" w:rsidRDefault="00B13249" w:rsidP="00412775">
            <w:pPr>
              <w:tabs>
                <w:tab w:val="num" w:pos="0"/>
              </w:tabs>
              <w:ind w:firstLine="34"/>
              <w:jc w:val="center"/>
              <w:rPr>
                <w:b/>
                <w:sz w:val="24"/>
                <w:szCs w:val="24"/>
              </w:rPr>
            </w:pPr>
            <w:r>
              <w:rPr>
                <w:b/>
                <w:sz w:val="24"/>
                <w:szCs w:val="24"/>
              </w:rPr>
              <w:t>93</w:t>
            </w:r>
            <w:r w:rsidR="00F230C2" w:rsidRPr="00F230C2">
              <w:rPr>
                <w:b/>
                <w:sz w:val="24"/>
                <w:szCs w:val="24"/>
              </w:rPr>
              <w:t>,</w:t>
            </w:r>
            <w:r>
              <w:rPr>
                <w:b/>
                <w:sz w:val="24"/>
                <w:szCs w:val="24"/>
              </w:rPr>
              <w:t>02</w:t>
            </w:r>
          </w:p>
          <w:p w:rsidR="00F230C2" w:rsidRPr="00F230C2" w:rsidRDefault="00B13249" w:rsidP="00412775">
            <w:pPr>
              <w:tabs>
                <w:tab w:val="num" w:pos="0"/>
              </w:tabs>
              <w:ind w:firstLine="34"/>
              <w:jc w:val="center"/>
              <w:rPr>
                <w:b/>
                <w:sz w:val="24"/>
                <w:szCs w:val="24"/>
              </w:rPr>
            </w:pPr>
            <w:r>
              <w:rPr>
                <w:b/>
                <w:sz w:val="24"/>
                <w:szCs w:val="24"/>
              </w:rPr>
              <w:t>69</w:t>
            </w:r>
            <w:r w:rsidR="00F230C2" w:rsidRPr="00F230C2">
              <w:rPr>
                <w:b/>
                <w:sz w:val="24"/>
                <w:szCs w:val="24"/>
              </w:rPr>
              <w:t>,</w:t>
            </w:r>
            <w:r>
              <w:rPr>
                <w:b/>
                <w:sz w:val="24"/>
                <w:szCs w:val="24"/>
              </w:rPr>
              <w:t>77</w:t>
            </w:r>
          </w:p>
          <w:p w:rsidR="00F230C2" w:rsidRPr="00F230C2" w:rsidRDefault="00B13249" w:rsidP="00B13249">
            <w:pPr>
              <w:tabs>
                <w:tab w:val="num" w:pos="0"/>
              </w:tabs>
              <w:jc w:val="center"/>
              <w:rPr>
                <w:b/>
                <w:sz w:val="24"/>
                <w:szCs w:val="24"/>
              </w:rPr>
            </w:pPr>
            <w:r>
              <w:rPr>
                <w:b/>
                <w:sz w:val="24"/>
                <w:szCs w:val="24"/>
              </w:rPr>
              <w:t>20</w:t>
            </w:r>
            <w:r w:rsidR="00F230C2" w:rsidRPr="00F230C2">
              <w:rPr>
                <w:b/>
                <w:sz w:val="24"/>
                <w:szCs w:val="24"/>
              </w:rPr>
              <w:t>,</w:t>
            </w:r>
            <w:r>
              <w:rPr>
                <w:b/>
                <w:sz w:val="24"/>
                <w:szCs w:val="24"/>
              </w:rPr>
              <w:t>92</w:t>
            </w:r>
          </w:p>
          <w:p w:rsidR="00412775" w:rsidRDefault="00412775" w:rsidP="00412775">
            <w:pPr>
              <w:tabs>
                <w:tab w:val="num" w:pos="0"/>
              </w:tabs>
              <w:ind w:firstLine="34"/>
              <w:jc w:val="center"/>
              <w:rPr>
                <w:b/>
                <w:sz w:val="24"/>
                <w:szCs w:val="24"/>
              </w:rPr>
            </w:pPr>
          </w:p>
          <w:p w:rsidR="00F230C2" w:rsidRPr="00F230C2" w:rsidRDefault="00B13249" w:rsidP="00412775">
            <w:pPr>
              <w:tabs>
                <w:tab w:val="num" w:pos="0"/>
              </w:tabs>
              <w:ind w:firstLine="34"/>
              <w:jc w:val="center"/>
              <w:rPr>
                <w:b/>
                <w:sz w:val="24"/>
                <w:szCs w:val="24"/>
              </w:rPr>
            </w:pPr>
            <w:r>
              <w:rPr>
                <w:b/>
                <w:sz w:val="24"/>
                <w:szCs w:val="24"/>
              </w:rPr>
              <w:t>2</w:t>
            </w:r>
            <w:r w:rsidR="00F230C2" w:rsidRPr="00F230C2">
              <w:rPr>
                <w:b/>
                <w:sz w:val="24"/>
                <w:szCs w:val="24"/>
              </w:rPr>
              <w:t>,</w:t>
            </w:r>
            <w:r>
              <w:rPr>
                <w:b/>
                <w:sz w:val="24"/>
                <w:szCs w:val="24"/>
              </w:rPr>
              <w:t>33</w:t>
            </w:r>
          </w:p>
          <w:p w:rsidR="00F230C2" w:rsidRDefault="00F230C2" w:rsidP="00412775">
            <w:pPr>
              <w:tabs>
                <w:tab w:val="num" w:pos="0"/>
              </w:tabs>
              <w:ind w:firstLine="34"/>
              <w:jc w:val="center"/>
              <w:rPr>
                <w:b/>
                <w:sz w:val="24"/>
                <w:szCs w:val="24"/>
              </w:rPr>
            </w:pPr>
            <w:r w:rsidRPr="00F230C2">
              <w:rPr>
                <w:b/>
                <w:sz w:val="24"/>
                <w:szCs w:val="24"/>
              </w:rPr>
              <w:t>3,</w:t>
            </w:r>
            <w:r w:rsidR="00B13249">
              <w:rPr>
                <w:b/>
                <w:sz w:val="24"/>
                <w:szCs w:val="24"/>
              </w:rPr>
              <w:t>26</w:t>
            </w:r>
          </w:p>
          <w:p w:rsidR="00412775" w:rsidRPr="00F230C2" w:rsidRDefault="00412775" w:rsidP="00412775">
            <w:pPr>
              <w:tabs>
                <w:tab w:val="num" w:pos="0"/>
              </w:tabs>
              <w:ind w:firstLine="34"/>
              <w:jc w:val="center"/>
              <w:rPr>
                <w:b/>
                <w:sz w:val="24"/>
                <w:szCs w:val="24"/>
              </w:rPr>
            </w:pPr>
            <w:r w:rsidRPr="00F230C2">
              <w:rPr>
                <w:b/>
                <w:sz w:val="24"/>
                <w:szCs w:val="24"/>
              </w:rPr>
              <w:t>3,72</w:t>
            </w:r>
          </w:p>
        </w:tc>
        <w:tc>
          <w:tcPr>
            <w:tcW w:w="1701" w:type="dxa"/>
            <w:tcBorders>
              <w:top w:val="nil"/>
            </w:tcBorders>
            <w:vAlign w:val="center"/>
          </w:tcPr>
          <w:p w:rsidR="00916BA0" w:rsidRPr="00F230C2" w:rsidRDefault="00916BA0" w:rsidP="00916BA0">
            <w:pPr>
              <w:tabs>
                <w:tab w:val="num" w:pos="0"/>
              </w:tabs>
              <w:jc w:val="center"/>
              <w:rPr>
                <w:b/>
                <w:sz w:val="24"/>
                <w:szCs w:val="24"/>
              </w:rPr>
            </w:pPr>
            <w:r>
              <w:rPr>
                <w:b/>
                <w:sz w:val="24"/>
                <w:szCs w:val="24"/>
              </w:rPr>
              <w:t>100</w:t>
            </w:r>
          </w:p>
          <w:p w:rsidR="00916BA0" w:rsidRPr="00F230C2" w:rsidRDefault="00916BA0" w:rsidP="00916BA0">
            <w:pPr>
              <w:tabs>
                <w:tab w:val="num" w:pos="0"/>
              </w:tabs>
              <w:ind w:firstLine="34"/>
              <w:jc w:val="center"/>
              <w:rPr>
                <w:b/>
                <w:sz w:val="24"/>
                <w:szCs w:val="24"/>
              </w:rPr>
            </w:pPr>
          </w:p>
          <w:p w:rsidR="00916BA0" w:rsidRPr="00F230C2" w:rsidRDefault="00916BA0" w:rsidP="00916BA0">
            <w:pPr>
              <w:tabs>
                <w:tab w:val="num" w:pos="0"/>
              </w:tabs>
              <w:ind w:firstLine="34"/>
              <w:jc w:val="center"/>
              <w:rPr>
                <w:b/>
                <w:sz w:val="24"/>
                <w:szCs w:val="24"/>
              </w:rPr>
            </w:pPr>
            <w:r>
              <w:rPr>
                <w:b/>
                <w:sz w:val="24"/>
                <w:szCs w:val="24"/>
              </w:rPr>
              <w:t>93</w:t>
            </w:r>
            <w:r w:rsidRPr="00F230C2">
              <w:rPr>
                <w:b/>
                <w:sz w:val="24"/>
                <w:szCs w:val="24"/>
              </w:rPr>
              <w:t>,</w:t>
            </w:r>
            <w:r>
              <w:rPr>
                <w:b/>
                <w:sz w:val="24"/>
                <w:szCs w:val="24"/>
              </w:rPr>
              <w:t>8</w:t>
            </w:r>
            <w:r w:rsidR="006A7FC0">
              <w:rPr>
                <w:b/>
                <w:sz w:val="24"/>
                <w:szCs w:val="24"/>
              </w:rPr>
              <w:t>1</w:t>
            </w:r>
          </w:p>
          <w:p w:rsidR="00916BA0" w:rsidRPr="00F230C2" w:rsidRDefault="00916BA0" w:rsidP="00916BA0">
            <w:pPr>
              <w:tabs>
                <w:tab w:val="num" w:pos="0"/>
              </w:tabs>
              <w:ind w:firstLine="34"/>
              <w:jc w:val="center"/>
              <w:rPr>
                <w:b/>
                <w:sz w:val="24"/>
                <w:szCs w:val="24"/>
              </w:rPr>
            </w:pPr>
            <w:r>
              <w:rPr>
                <w:b/>
                <w:sz w:val="24"/>
                <w:szCs w:val="24"/>
              </w:rPr>
              <w:t>69</w:t>
            </w:r>
            <w:r w:rsidRPr="00F230C2">
              <w:rPr>
                <w:b/>
                <w:sz w:val="24"/>
                <w:szCs w:val="24"/>
              </w:rPr>
              <w:t>,</w:t>
            </w:r>
            <w:r>
              <w:rPr>
                <w:b/>
                <w:sz w:val="24"/>
                <w:szCs w:val="24"/>
              </w:rPr>
              <w:t>91</w:t>
            </w:r>
          </w:p>
          <w:p w:rsidR="00916BA0" w:rsidRPr="00F230C2" w:rsidRDefault="00916BA0" w:rsidP="00916BA0">
            <w:pPr>
              <w:tabs>
                <w:tab w:val="num" w:pos="0"/>
              </w:tabs>
              <w:jc w:val="center"/>
              <w:rPr>
                <w:b/>
                <w:sz w:val="24"/>
                <w:szCs w:val="24"/>
              </w:rPr>
            </w:pPr>
            <w:r>
              <w:rPr>
                <w:b/>
                <w:sz w:val="24"/>
                <w:szCs w:val="24"/>
              </w:rPr>
              <w:t>20</w:t>
            </w:r>
            <w:r w:rsidRPr="00F230C2">
              <w:rPr>
                <w:b/>
                <w:sz w:val="24"/>
                <w:szCs w:val="24"/>
              </w:rPr>
              <w:t>,</w:t>
            </w:r>
            <w:r>
              <w:rPr>
                <w:b/>
                <w:sz w:val="24"/>
                <w:szCs w:val="24"/>
              </w:rPr>
              <w:t>79</w:t>
            </w:r>
          </w:p>
          <w:p w:rsidR="00916BA0" w:rsidRDefault="00916BA0" w:rsidP="00916BA0">
            <w:pPr>
              <w:tabs>
                <w:tab w:val="num" w:pos="0"/>
              </w:tabs>
              <w:ind w:firstLine="34"/>
              <w:jc w:val="center"/>
              <w:rPr>
                <w:b/>
                <w:sz w:val="24"/>
                <w:szCs w:val="24"/>
              </w:rPr>
            </w:pPr>
          </w:p>
          <w:p w:rsidR="00916BA0" w:rsidRPr="00F230C2" w:rsidRDefault="00916BA0" w:rsidP="00916BA0">
            <w:pPr>
              <w:tabs>
                <w:tab w:val="num" w:pos="0"/>
              </w:tabs>
              <w:ind w:firstLine="34"/>
              <w:jc w:val="center"/>
              <w:rPr>
                <w:b/>
                <w:sz w:val="24"/>
                <w:szCs w:val="24"/>
              </w:rPr>
            </w:pPr>
            <w:r>
              <w:rPr>
                <w:b/>
                <w:sz w:val="24"/>
                <w:szCs w:val="24"/>
              </w:rPr>
              <w:t>3</w:t>
            </w:r>
            <w:r w:rsidRPr="00F230C2">
              <w:rPr>
                <w:b/>
                <w:sz w:val="24"/>
                <w:szCs w:val="24"/>
              </w:rPr>
              <w:t>,</w:t>
            </w:r>
            <w:r>
              <w:rPr>
                <w:b/>
                <w:sz w:val="24"/>
                <w:szCs w:val="24"/>
              </w:rPr>
              <w:t>1</w:t>
            </w:r>
          </w:p>
          <w:p w:rsidR="00916BA0" w:rsidRDefault="00916BA0" w:rsidP="00916BA0">
            <w:pPr>
              <w:tabs>
                <w:tab w:val="num" w:pos="0"/>
              </w:tabs>
              <w:ind w:firstLine="34"/>
              <w:jc w:val="center"/>
              <w:rPr>
                <w:b/>
                <w:sz w:val="24"/>
                <w:szCs w:val="24"/>
              </w:rPr>
            </w:pPr>
            <w:r w:rsidRPr="00F230C2">
              <w:rPr>
                <w:b/>
                <w:sz w:val="24"/>
                <w:szCs w:val="24"/>
              </w:rPr>
              <w:t>3,</w:t>
            </w:r>
            <w:r>
              <w:rPr>
                <w:b/>
                <w:sz w:val="24"/>
                <w:szCs w:val="24"/>
              </w:rPr>
              <w:t>1</w:t>
            </w:r>
          </w:p>
          <w:p w:rsidR="00F230C2" w:rsidRPr="00F230C2" w:rsidRDefault="00916BA0" w:rsidP="00916BA0">
            <w:pPr>
              <w:tabs>
                <w:tab w:val="num" w:pos="0"/>
              </w:tabs>
              <w:jc w:val="center"/>
              <w:rPr>
                <w:b/>
                <w:sz w:val="24"/>
                <w:szCs w:val="24"/>
              </w:rPr>
            </w:pPr>
            <w:r w:rsidRPr="00F230C2">
              <w:rPr>
                <w:b/>
                <w:sz w:val="24"/>
                <w:szCs w:val="24"/>
              </w:rPr>
              <w:t>3,</w:t>
            </w:r>
            <w:r>
              <w:rPr>
                <w:b/>
                <w:sz w:val="24"/>
                <w:szCs w:val="24"/>
              </w:rPr>
              <w:t>1</w:t>
            </w:r>
          </w:p>
        </w:tc>
      </w:tr>
    </w:tbl>
    <w:p w:rsidR="00F230C2" w:rsidRPr="00F230C2" w:rsidRDefault="00F230C2" w:rsidP="00F230C2">
      <w:pPr>
        <w:tabs>
          <w:tab w:val="num" w:pos="0"/>
        </w:tabs>
        <w:ind w:firstLine="567"/>
        <w:jc w:val="both"/>
        <w:rPr>
          <w:sz w:val="28"/>
          <w:szCs w:val="28"/>
        </w:rPr>
      </w:pPr>
      <w:r w:rsidRPr="00F230C2">
        <w:rPr>
          <w:sz w:val="28"/>
          <w:szCs w:val="28"/>
        </w:rPr>
        <w:t xml:space="preserve">   </w:t>
      </w:r>
    </w:p>
    <w:p w:rsidR="00F230C2" w:rsidRPr="00F230C2" w:rsidRDefault="00F230C2" w:rsidP="00F230C2">
      <w:pPr>
        <w:tabs>
          <w:tab w:val="num" w:pos="0"/>
        </w:tabs>
        <w:ind w:firstLine="567"/>
        <w:jc w:val="both"/>
        <w:rPr>
          <w:sz w:val="28"/>
          <w:szCs w:val="28"/>
        </w:rPr>
      </w:pPr>
    </w:p>
    <w:p w:rsidR="00F230C2" w:rsidRPr="00F230C2" w:rsidRDefault="00F04073" w:rsidP="00F04073">
      <w:pPr>
        <w:ind w:firstLine="567"/>
        <w:jc w:val="both"/>
        <w:rPr>
          <w:b/>
          <w:sz w:val="28"/>
          <w:szCs w:val="28"/>
        </w:rPr>
      </w:pPr>
      <w:r>
        <w:rPr>
          <w:b/>
          <w:sz w:val="28"/>
          <w:szCs w:val="28"/>
        </w:rPr>
        <w:t>2.</w:t>
      </w:r>
      <w:r w:rsidR="00EA6441">
        <w:rPr>
          <w:b/>
          <w:sz w:val="28"/>
          <w:szCs w:val="28"/>
        </w:rPr>
        <w:t>1</w:t>
      </w:r>
      <w:r>
        <w:rPr>
          <w:b/>
          <w:sz w:val="28"/>
          <w:szCs w:val="28"/>
        </w:rPr>
        <w:t>.</w:t>
      </w:r>
      <w:r w:rsidR="00EA6441">
        <w:rPr>
          <w:b/>
          <w:sz w:val="28"/>
          <w:szCs w:val="28"/>
        </w:rPr>
        <w:t>1.</w:t>
      </w:r>
      <w:r>
        <w:rPr>
          <w:b/>
          <w:sz w:val="28"/>
          <w:szCs w:val="28"/>
        </w:rPr>
        <w:t xml:space="preserve"> </w:t>
      </w:r>
      <w:r w:rsidR="00F230C2" w:rsidRPr="00F230C2">
        <w:rPr>
          <w:b/>
          <w:sz w:val="28"/>
          <w:szCs w:val="28"/>
        </w:rPr>
        <w:t>Анализ движения рабочей силы</w:t>
      </w:r>
    </w:p>
    <w:p w:rsidR="006A7FC0" w:rsidRDefault="00F230C2" w:rsidP="00F230C2">
      <w:pPr>
        <w:pStyle w:val="1"/>
        <w:keepNext w:val="0"/>
        <w:tabs>
          <w:tab w:val="num" w:pos="0"/>
        </w:tabs>
        <w:ind w:firstLine="567"/>
        <w:jc w:val="both"/>
        <w:rPr>
          <w:rFonts w:ascii="Times New Roman" w:hAnsi="Times New Roman" w:cs="Times New Roman"/>
          <w:b w:val="0"/>
          <w:sz w:val="28"/>
          <w:szCs w:val="28"/>
        </w:rPr>
      </w:pPr>
      <w:r w:rsidRPr="006A7FC0">
        <w:rPr>
          <w:rFonts w:ascii="Times New Roman" w:hAnsi="Times New Roman" w:cs="Times New Roman"/>
          <w:b w:val="0"/>
          <w:sz w:val="28"/>
          <w:szCs w:val="28"/>
        </w:rPr>
        <w:t xml:space="preserve">Оценивая использование трудовых ресурсов, важно провести и анализ движения рабочей силы. </w:t>
      </w:r>
    </w:p>
    <w:p w:rsidR="00F230C2" w:rsidRPr="006A7FC0" w:rsidRDefault="00F230C2" w:rsidP="00F230C2">
      <w:pPr>
        <w:pStyle w:val="1"/>
        <w:keepNext w:val="0"/>
        <w:tabs>
          <w:tab w:val="num" w:pos="0"/>
        </w:tabs>
        <w:ind w:firstLine="567"/>
        <w:jc w:val="both"/>
        <w:rPr>
          <w:rFonts w:ascii="Times New Roman" w:hAnsi="Times New Roman" w:cs="Times New Roman"/>
          <w:b w:val="0"/>
          <w:sz w:val="28"/>
          <w:szCs w:val="28"/>
        </w:rPr>
      </w:pPr>
      <w:r w:rsidRPr="006A7FC0">
        <w:rPr>
          <w:rFonts w:ascii="Times New Roman" w:hAnsi="Times New Roman" w:cs="Times New Roman"/>
          <w:b w:val="0"/>
          <w:sz w:val="28"/>
          <w:szCs w:val="28"/>
        </w:rPr>
        <w:t>Движение рабочей силы на предприятии характеризуется количеством принятых и выбывших за отчетный период работников с распределением по причинам ухода.</w:t>
      </w:r>
      <w:r w:rsidR="006A7FC0">
        <w:rPr>
          <w:rFonts w:ascii="Times New Roman" w:hAnsi="Times New Roman" w:cs="Times New Roman"/>
          <w:b w:val="0"/>
          <w:sz w:val="28"/>
          <w:szCs w:val="28"/>
        </w:rPr>
        <w:t xml:space="preserve"> </w:t>
      </w:r>
      <w:r w:rsidRPr="006A7FC0">
        <w:rPr>
          <w:rFonts w:ascii="Times New Roman" w:hAnsi="Times New Roman" w:cs="Times New Roman"/>
          <w:b w:val="0"/>
          <w:sz w:val="28"/>
          <w:szCs w:val="28"/>
        </w:rPr>
        <w:t>На основании этих данных можно определить коэффициент оборота рабочей силы по приему и увольнению. Он определяется как отношение числа принятых или выбывших к среднесписочному числу рабочих:</w:t>
      </w:r>
    </w:p>
    <w:p w:rsidR="00F230C2" w:rsidRPr="00F230C2" w:rsidRDefault="006A7FC0" w:rsidP="006A7FC0">
      <w:pPr>
        <w:pStyle w:val="1"/>
        <w:keepNext w:val="0"/>
        <w:tabs>
          <w:tab w:val="num" w:pos="0"/>
        </w:tabs>
        <w:ind w:firstLine="567"/>
        <w:jc w:val="right"/>
        <w:rPr>
          <w:rFonts w:ascii="Times New Roman" w:hAnsi="Times New Roman" w:cs="Times New Roman"/>
          <w:sz w:val="28"/>
          <w:szCs w:val="28"/>
        </w:rPr>
      </w:pPr>
      <w:r w:rsidRPr="006A7FC0">
        <w:rPr>
          <w:rFonts w:ascii="Times New Roman" w:hAnsi="Times New Roman" w:cs="Times New Roman"/>
          <w:position w:val="-30"/>
          <w:sz w:val="28"/>
          <w:szCs w:val="28"/>
        </w:rPr>
        <w:object w:dxaOrig="5660" w:dyaOrig="840">
          <v:shape id="_x0000_i1067" type="#_x0000_t75" style="width:282.75pt;height:42pt" o:ole="">
            <v:imagedata r:id="rId89" o:title=""/>
          </v:shape>
          <o:OLEObject Type="Embed" ProgID="Equation.3" ShapeID="_x0000_i1067" DrawAspect="Content" ObjectID="_1462114576" r:id="rId90"/>
        </w:objec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F230C2" w:rsidRPr="00F230C2">
        <w:rPr>
          <w:rFonts w:ascii="Times New Roman" w:hAnsi="Times New Roman" w:cs="Times New Roman"/>
          <w:sz w:val="28"/>
          <w:szCs w:val="28"/>
        </w:rPr>
        <w:t>(2.1)</w:t>
      </w:r>
    </w:p>
    <w:p w:rsidR="00F230C2" w:rsidRPr="006A7FC0" w:rsidRDefault="00F230C2" w:rsidP="00F230C2">
      <w:pPr>
        <w:pStyle w:val="1"/>
        <w:keepNext w:val="0"/>
        <w:tabs>
          <w:tab w:val="num" w:pos="0"/>
        </w:tabs>
        <w:ind w:firstLine="567"/>
        <w:jc w:val="both"/>
        <w:rPr>
          <w:rFonts w:ascii="Times New Roman" w:hAnsi="Times New Roman" w:cs="Times New Roman"/>
          <w:b w:val="0"/>
          <w:sz w:val="28"/>
          <w:szCs w:val="28"/>
        </w:rPr>
      </w:pPr>
      <w:r w:rsidRPr="006A7FC0">
        <w:rPr>
          <w:rFonts w:ascii="Times New Roman" w:hAnsi="Times New Roman" w:cs="Times New Roman"/>
          <w:b w:val="0"/>
          <w:sz w:val="28"/>
          <w:szCs w:val="28"/>
        </w:rPr>
        <w:t>Для характеристики оборота рабочей силы, как правило, пользуются одной из этих величин (обычно меньшей), которая называется коэффициентом сменяемости. Высокий процент сменяемости отрицательно влияет на ход производственного процесса, вызывает принятие новых, обычно менее квалифицированных и зачастую необученных кадров взамен работников, уже накопивших известный производственный опыт.</w:t>
      </w:r>
    </w:p>
    <w:p w:rsidR="00F230C2" w:rsidRPr="006A7FC0" w:rsidRDefault="00F230C2" w:rsidP="00F230C2">
      <w:pPr>
        <w:pStyle w:val="1"/>
        <w:keepNext w:val="0"/>
        <w:tabs>
          <w:tab w:val="num" w:pos="0"/>
        </w:tabs>
        <w:ind w:firstLine="567"/>
        <w:jc w:val="both"/>
        <w:rPr>
          <w:rFonts w:ascii="Times New Roman" w:hAnsi="Times New Roman" w:cs="Times New Roman"/>
          <w:b w:val="0"/>
          <w:sz w:val="28"/>
          <w:szCs w:val="28"/>
        </w:rPr>
      </w:pPr>
      <w:r w:rsidRPr="006A7FC0">
        <w:rPr>
          <w:rFonts w:ascii="Times New Roman" w:hAnsi="Times New Roman" w:cs="Times New Roman"/>
          <w:b w:val="0"/>
          <w:sz w:val="28"/>
          <w:szCs w:val="28"/>
        </w:rPr>
        <w:t>Руководство предприятия в таких случаях обязано всесторонне изучить мотивы ухода и принять все меры к сохранению квалифицированных специалистов.</w:t>
      </w:r>
    </w:p>
    <w:p w:rsidR="00F230C2" w:rsidRPr="006A7FC0" w:rsidRDefault="00F230C2" w:rsidP="00F230C2">
      <w:pPr>
        <w:pStyle w:val="1"/>
        <w:keepNext w:val="0"/>
        <w:tabs>
          <w:tab w:val="num" w:pos="0"/>
        </w:tabs>
        <w:ind w:firstLine="567"/>
        <w:jc w:val="both"/>
        <w:rPr>
          <w:rFonts w:ascii="Times New Roman" w:hAnsi="Times New Roman" w:cs="Times New Roman"/>
          <w:b w:val="0"/>
          <w:sz w:val="28"/>
          <w:szCs w:val="28"/>
        </w:rPr>
      </w:pPr>
      <w:r w:rsidRPr="006A7FC0">
        <w:rPr>
          <w:rFonts w:ascii="Times New Roman" w:hAnsi="Times New Roman" w:cs="Times New Roman"/>
          <w:b w:val="0"/>
          <w:sz w:val="28"/>
          <w:szCs w:val="28"/>
        </w:rPr>
        <w:t>Выполнение предприятием плана зависит не только от обеспеченности рабочей силой, но и от того, насколько производительно используется рабочее время.</w:t>
      </w:r>
    </w:p>
    <w:p w:rsidR="00F230C2" w:rsidRPr="006A7FC0" w:rsidRDefault="00F230C2" w:rsidP="006A7FC0">
      <w:pPr>
        <w:ind w:firstLine="567"/>
        <w:jc w:val="right"/>
        <w:rPr>
          <w:b/>
          <w:sz w:val="28"/>
          <w:szCs w:val="28"/>
        </w:rPr>
      </w:pPr>
      <w:r w:rsidRPr="006A7FC0">
        <w:rPr>
          <w:b/>
          <w:sz w:val="28"/>
          <w:szCs w:val="28"/>
        </w:rPr>
        <w:t>Таблица 2.2.</w:t>
      </w:r>
    </w:p>
    <w:p w:rsidR="00F230C2" w:rsidRPr="006A7FC0" w:rsidRDefault="006A7FC0" w:rsidP="006A7FC0">
      <w:pPr>
        <w:pStyle w:val="3"/>
        <w:jc w:val="center"/>
        <w:rPr>
          <w:rFonts w:ascii="Times New Roman" w:hAnsi="Times New Roman" w:cs="Times New Roman"/>
          <w:sz w:val="28"/>
          <w:szCs w:val="28"/>
        </w:rPr>
      </w:pPr>
      <w:r>
        <w:rPr>
          <w:rFonts w:ascii="Times New Roman" w:hAnsi="Times New Roman" w:cs="Times New Roman"/>
          <w:sz w:val="28"/>
          <w:szCs w:val="28"/>
          <w:lang w:val="en-US"/>
        </w:rPr>
        <w:t>“</w:t>
      </w:r>
      <w:r w:rsidR="00F230C2" w:rsidRPr="006A7FC0">
        <w:rPr>
          <w:rFonts w:ascii="Times New Roman" w:hAnsi="Times New Roman" w:cs="Times New Roman"/>
          <w:sz w:val="28"/>
          <w:szCs w:val="28"/>
        </w:rPr>
        <w:t>Исходные данные</w:t>
      </w:r>
      <w:r>
        <w:rPr>
          <w:rFonts w:ascii="Times New Roman" w:hAnsi="Times New Roman" w:cs="Times New Roman"/>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1559"/>
        <w:gridCol w:w="1559"/>
        <w:gridCol w:w="1664"/>
      </w:tblGrid>
      <w:tr w:rsidR="00F230C2" w:rsidRPr="00F230C2">
        <w:tc>
          <w:tcPr>
            <w:tcW w:w="5070" w:type="dxa"/>
            <w:vAlign w:val="center"/>
          </w:tcPr>
          <w:p w:rsidR="00F230C2" w:rsidRPr="006A7FC0" w:rsidRDefault="00F230C2" w:rsidP="006A7FC0">
            <w:pPr>
              <w:jc w:val="center"/>
              <w:rPr>
                <w:b/>
                <w:sz w:val="24"/>
                <w:szCs w:val="24"/>
              </w:rPr>
            </w:pPr>
            <w:r w:rsidRPr="006A7FC0">
              <w:rPr>
                <w:b/>
                <w:sz w:val="24"/>
                <w:szCs w:val="24"/>
              </w:rPr>
              <w:t>Показатели</w:t>
            </w:r>
          </w:p>
        </w:tc>
        <w:tc>
          <w:tcPr>
            <w:tcW w:w="1559" w:type="dxa"/>
            <w:vAlign w:val="center"/>
          </w:tcPr>
          <w:p w:rsidR="00F230C2" w:rsidRPr="006A7FC0" w:rsidRDefault="00F230C2" w:rsidP="006A7FC0">
            <w:pPr>
              <w:pStyle w:val="4"/>
              <w:jc w:val="center"/>
              <w:rPr>
                <w:sz w:val="24"/>
                <w:szCs w:val="24"/>
              </w:rPr>
            </w:pPr>
            <w:r w:rsidRPr="006A7FC0">
              <w:rPr>
                <w:sz w:val="24"/>
                <w:szCs w:val="24"/>
              </w:rPr>
              <w:t>План</w:t>
            </w:r>
          </w:p>
        </w:tc>
        <w:tc>
          <w:tcPr>
            <w:tcW w:w="1559" w:type="dxa"/>
            <w:vAlign w:val="center"/>
          </w:tcPr>
          <w:p w:rsidR="00F230C2" w:rsidRPr="006A7FC0" w:rsidRDefault="00F230C2" w:rsidP="006A7FC0">
            <w:pPr>
              <w:jc w:val="center"/>
              <w:rPr>
                <w:b/>
                <w:sz w:val="24"/>
                <w:szCs w:val="24"/>
              </w:rPr>
            </w:pPr>
            <w:r w:rsidRPr="006A7FC0">
              <w:rPr>
                <w:b/>
                <w:sz w:val="24"/>
                <w:szCs w:val="24"/>
              </w:rPr>
              <w:t>Факт</w:t>
            </w:r>
          </w:p>
        </w:tc>
        <w:tc>
          <w:tcPr>
            <w:tcW w:w="1664" w:type="dxa"/>
            <w:vAlign w:val="center"/>
          </w:tcPr>
          <w:p w:rsidR="00F230C2" w:rsidRPr="006A7FC0" w:rsidRDefault="00F230C2" w:rsidP="006A7FC0">
            <w:pPr>
              <w:jc w:val="center"/>
              <w:rPr>
                <w:b/>
                <w:sz w:val="24"/>
                <w:szCs w:val="24"/>
              </w:rPr>
            </w:pPr>
            <w:r w:rsidRPr="006A7FC0">
              <w:rPr>
                <w:b/>
                <w:sz w:val="24"/>
                <w:szCs w:val="24"/>
              </w:rPr>
              <w:t>Абсолютное изменение</w:t>
            </w:r>
          </w:p>
        </w:tc>
      </w:tr>
      <w:tr w:rsidR="00F230C2" w:rsidRPr="00F230C2">
        <w:tc>
          <w:tcPr>
            <w:tcW w:w="5070" w:type="dxa"/>
          </w:tcPr>
          <w:p w:rsidR="00F230C2" w:rsidRPr="006A7FC0" w:rsidRDefault="00F230C2" w:rsidP="00F230C2">
            <w:pPr>
              <w:jc w:val="both"/>
              <w:rPr>
                <w:b/>
                <w:sz w:val="24"/>
                <w:szCs w:val="24"/>
              </w:rPr>
            </w:pPr>
            <w:r w:rsidRPr="006A7FC0">
              <w:rPr>
                <w:b/>
                <w:sz w:val="24"/>
                <w:szCs w:val="24"/>
              </w:rPr>
              <w:t>1. Численность на начало года</w:t>
            </w:r>
          </w:p>
        </w:tc>
        <w:tc>
          <w:tcPr>
            <w:tcW w:w="1559" w:type="dxa"/>
          </w:tcPr>
          <w:p w:rsidR="00F230C2" w:rsidRPr="006A7FC0" w:rsidRDefault="00F230C2" w:rsidP="006A7FC0">
            <w:pPr>
              <w:jc w:val="center"/>
              <w:rPr>
                <w:b/>
                <w:sz w:val="24"/>
                <w:szCs w:val="24"/>
              </w:rPr>
            </w:pPr>
            <w:r w:rsidRPr="006A7FC0">
              <w:rPr>
                <w:b/>
                <w:sz w:val="24"/>
                <w:szCs w:val="24"/>
              </w:rPr>
              <w:t>215</w:t>
            </w:r>
          </w:p>
        </w:tc>
        <w:tc>
          <w:tcPr>
            <w:tcW w:w="1559" w:type="dxa"/>
          </w:tcPr>
          <w:p w:rsidR="00F230C2" w:rsidRPr="006A7FC0" w:rsidRDefault="00F230C2" w:rsidP="006A7FC0">
            <w:pPr>
              <w:jc w:val="center"/>
              <w:rPr>
                <w:b/>
                <w:sz w:val="24"/>
                <w:szCs w:val="24"/>
              </w:rPr>
            </w:pPr>
            <w:r w:rsidRPr="006A7FC0">
              <w:rPr>
                <w:b/>
                <w:sz w:val="24"/>
                <w:szCs w:val="24"/>
              </w:rPr>
              <w:t>215</w:t>
            </w:r>
          </w:p>
        </w:tc>
        <w:tc>
          <w:tcPr>
            <w:tcW w:w="1664" w:type="dxa"/>
          </w:tcPr>
          <w:p w:rsidR="00F230C2" w:rsidRPr="006A7FC0" w:rsidRDefault="00F230C2" w:rsidP="006A7FC0">
            <w:pPr>
              <w:jc w:val="center"/>
              <w:rPr>
                <w:b/>
                <w:sz w:val="24"/>
                <w:szCs w:val="24"/>
              </w:rPr>
            </w:pPr>
            <w:r w:rsidRPr="006A7FC0">
              <w:rPr>
                <w:b/>
                <w:sz w:val="24"/>
                <w:szCs w:val="24"/>
              </w:rPr>
              <w:t>0</w:t>
            </w:r>
          </w:p>
        </w:tc>
      </w:tr>
      <w:tr w:rsidR="00F230C2" w:rsidRPr="00F230C2">
        <w:tc>
          <w:tcPr>
            <w:tcW w:w="5070" w:type="dxa"/>
          </w:tcPr>
          <w:p w:rsidR="00F230C2" w:rsidRPr="006A7FC0" w:rsidRDefault="00F230C2" w:rsidP="00F230C2">
            <w:pPr>
              <w:jc w:val="both"/>
              <w:rPr>
                <w:b/>
                <w:sz w:val="24"/>
                <w:szCs w:val="24"/>
              </w:rPr>
            </w:pPr>
            <w:r w:rsidRPr="006A7FC0">
              <w:rPr>
                <w:b/>
                <w:sz w:val="24"/>
                <w:szCs w:val="24"/>
              </w:rPr>
              <w:t>2. Принято</w:t>
            </w:r>
          </w:p>
        </w:tc>
        <w:tc>
          <w:tcPr>
            <w:tcW w:w="1559" w:type="dxa"/>
          </w:tcPr>
          <w:p w:rsidR="00F230C2" w:rsidRPr="006A7FC0" w:rsidRDefault="00F230C2" w:rsidP="006A7FC0">
            <w:pPr>
              <w:jc w:val="center"/>
              <w:rPr>
                <w:b/>
                <w:sz w:val="24"/>
                <w:szCs w:val="24"/>
              </w:rPr>
            </w:pPr>
            <w:r w:rsidRPr="006A7FC0">
              <w:rPr>
                <w:b/>
                <w:sz w:val="24"/>
                <w:szCs w:val="24"/>
              </w:rPr>
              <w:t>-</w:t>
            </w:r>
          </w:p>
        </w:tc>
        <w:tc>
          <w:tcPr>
            <w:tcW w:w="1559" w:type="dxa"/>
          </w:tcPr>
          <w:p w:rsidR="00F230C2" w:rsidRPr="006A7FC0" w:rsidRDefault="00F230C2" w:rsidP="006A7FC0">
            <w:pPr>
              <w:jc w:val="center"/>
              <w:rPr>
                <w:b/>
                <w:sz w:val="24"/>
                <w:szCs w:val="24"/>
              </w:rPr>
            </w:pPr>
            <w:r w:rsidRPr="006A7FC0">
              <w:rPr>
                <w:b/>
                <w:sz w:val="24"/>
                <w:szCs w:val="24"/>
              </w:rPr>
              <w:t>15</w:t>
            </w:r>
          </w:p>
        </w:tc>
        <w:tc>
          <w:tcPr>
            <w:tcW w:w="1664" w:type="dxa"/>
          </w:tcPr>
          <w:p w:rsidR="00F230C2" w:rsidRPr="006A7FC0" w:rsidRDefault="00F04073" w:rsidP="006A7FC0">
            <w:pPr>
              <w:jc w:val="center"/>
              <w:rPr>
                <w:b/>
                <w:sz w:val="24"/>
                <w:szCs w:val="24"/>
              </w:rPr>
            </w:pPr>
            <w:r>
              <w:rPr>
                <w:b/>
                <w:sz w:val="24"/>
                <w:szCs w:val="24"/>
                <w:lang w:val="en-US"/>
              </w:rPr>
              <w:t>+</w:t>
            </w:r>
            <w:r w:rsidR="00F230C2" w:rsidRPr="006A7FC0">
              <w:rPr>
                <w:b/>
                <w:sz w:val="24"/>
                <w:szCs w:val="24"/>
              </w:rPr>
              <w:t>15</w:t>
            </w:r>
          </w:p>
        </w:tc>
      </w:tr>
      <w:tr w:rsidR="00F230C2" w:rsidRPr="00F230C2">
        <w:tc>
          <w:tcPr>
            <w:tcW w:w="5070" w:type="dxa"/>
          </w:tcPr>
          <w:p w:rsidR="00F230C2" w:rsidRPr="006A7FC0" w:rsidRDefault="00F230C2" w:rsidP="00F230C2">
            <w:pPr>
              <w:jc w:val="both"/>
              <w:rPr>
                <w:b/>
                <w:sz w:val="24"/>
                <w:szCs w:val="24"/>
              </w:rPr>
            </w:pPr>
            <w:r w:rsidRPr="006A7FC0">
              <w:rPr>
                <w:b/>
                <w:sz w:val="24"/>
                <w:szCs w:val="24"/>
              </w:rPr>
              <w:t>3. Выбыло</w:t>
            </w:r>
          </w:p>
        </w:tc>
        <w:tc>
          <w:tcPr>
            <w:tcW w:w="1559" w:type="dxa"/>
          </w:tcPr>
          <w:p w:rsidR="00F230C2" w:rsidRPr="006A7FC0" w:rsidRDefault="00F230C2" w:rsidP="006A7FC0">
            <w:pPr>
              <w:jc w:val="center"/>
              <w:rPr>
                <w:b/>
                <w:sz w:val="24"/>
                <w:szCs w:val="24"/>
              </w:rPr>
            </w:pPr>
            <w:r w:rsidRPr="006A7FC0">
              <w:rPr>
                <w:b/>
                <w:sz w:val="24"/>
                <w:szCs w:val="24"/>
              </w:rPr>
              <w:t>-</w:t>
            </w:r>
          </w:p>
        </w:tc>
        <w:tc>
          <w:tcPr>
            <w:tcW w:w="1559" w:type="dxa"/>
          </w:tcPr>
          <w:p w:rsidR="00F230C2" w:rsidRPr="006A7FC0" w:rsidRDefault="00F230C2" w:rsidP="006A7FC0">
            <w:pPr>
              <w:jc w:val="center"/>
              <w:rPr>
                <w:b/>
                <w:sz w:val="24"/>
                <w:szCs w:val="24"/>
              </w:rPr>
            </w:pPr>
            <w:r w:rsidRPr="006A7FC0">
              <w:rPr>
                <w:b/>
                <w:sz w:val="24"/>
                <w:szCs w:val="24"/>
              </w:rPr>
              <w:t>4</w:t>
            </w:r>
          </w:p>
        </w:tc>
        <w:tc>
          <w:tcPr>
            <w:tcW w:w="1664" w:type="dxa"/>
          </w:tcPr>
          <w:p w:rsidR="00F230C2" w:rsidRPr="006A7FC0" w:rsidRDefault="00F04073" w:rsidP="006A7FC0">
            <w:pPr>
              <w:jc w:val="center"/>
              <w:rPr>
                <w:b/>
                <w:sz w:val="24"/>
                <w:szCs w:val="24"/>
              </w:rPr>
            </w:pPr>
            <w:r>
              <w:rPr>
                <w:b/>
                <w:sz w:val="24"/>
                <w:szCs w:val="24"/>
                <w:lang w:val="en-US"/>
              </w:rPr>
              <w:t>+</w:t>
            </w:r>
            <w:r w:rsidR="00F230C2" w:rsidRPr="006A7FC0">
              <w:rPr>
                <w:b/>
                <w:sz w:val="24"/>
                <w:szCs w:val="24"/>
              </w:rPr>
              <w:t>4</w:t>
            </w:r>
          </w:p>
        </w:tc>
      </w:tr>
      <w:tr w:rsidR="00F230C2" w:rsidRPr="00F230C2">
        <w:tc>
          <w:tcPr>
            <w:tcW w:w="5070" w:type="dxa"/>
          </w:tcPr>
          <w:p w:rsidR="00F230C2" w:rsidRPr="006A7FC0" w:rsidRDefault="00F230C2" w:rsidP="00F230C2">
            <w:pPr>
              <w:jc w:val="both"/>
              <w:rPr>
                <w:b/>
                <w:sz w:val="24"/>
                <w:szCs w:val="24"/>
              </w:rPr>
            </w:pPr>
            <w:r w:rsidRPr="006A7FC0">
              <w:rPr>
                <w:b/>
                <w:sz w:val="24"/>
                <w:szCs w:val="24"/>
              </w:rPr>
              <w:t>4. Численность на конец года</w:t>
            </w:r>
          </w:p>
        </w:tc>
        <w:tc>
          <w:tcPr>
            <w:tcW w:w="1559" w:type="dxa"/>
          </w:tcPr>
          <w:p w:rsidR="00F230C2" w:rsidRPr="006A7FC0" w:rsidRDefault="00F230C2" w:rsidP="006A7FC0">
            <w:pPr>
              <w:jc w:val="center"/>
              <w:rPr>
                <w:b/>
                <w:sz w:val="24"/>
                <w:szCs w:val="24"/>
              </w:rPr>
            </w:pPr>
            <w:r w:rsidRPr="006A7FC0">
              <w:rPr>
                <w:b/>
                <w:sz w:val="24"/>
                <w:szCs w:val="24"/>
              </w:rPr>
              <w:t>215</w:t>
            </w:r>
          </w:p>
        </w:tc>
        <w:tc>
          <w:tcPr>
            <w:tcW w:w="1559" w:type="dxa"/>
          </w:tcPr>
          <w:p w:rsidR="00F230C2" w:rsidRPr="006A7FC0" w:rsidRDefault="00F230C2" w:rsidP="006A7FC0">
            <w:pPr>
              <w:jc w:val="center"/>
              <w:rPr>
                <w:b/>
                <w:sz w:val="24"/>
                <w:szCs w:val="24"/>
              </w:rPr>
            </w:pPr>
            <w:r w:rsidRPr="006A7FC0">
              <w:rPr>
                <w:b/>
                <w:sz w:val="24"/>
                <w:szCs w:val="24"/>
              </w:rPr>
              <w:t>226</w:t>
            </w:r>
          </w:p>
        </w:tc>
        <w:tc>
          <w:tcPr>
            <w:tcW w:w="1664" w:type="dxa"/>
          </w:tcPr>
          <w:p w:rsidR="00F230C2" w:rsidRPr="006A7FC0" w:rsidRDefault="00F04073" w:rsidP="006A7FC0">
            <w:pPr>
              <w:jc w:val="center"/>
              <w:rPr>
                <w:b/>
                <w:sz w:val="24"/>
                <w:szCs w:val="24"/>
              </w:rPr>
            </w:pPr>
            <w:r>
              <w:rPr>
                <w:b/>
                <w:sz w:val="24"/>
                <w:szCs w:val="24"/>
                <w:lang w:val="en-US"/>
              </w:rPr>
              <w:t>+</w:t>
            </w:r>
            <w:r w:rsidR="00F230C2" w:rsidRPr="006A7FC0">
              <w:rPr>
                <w:b/>
                <w:sz w:val="24"/>
                <w:szCs w:val="24"/>
              </w:rPr>
              <w:t>11</w:t>
            </w:r>
          </w:p>
        </w:tc>
      </w:tr>
      <w:tr w:rsidR="00F230C2" w:rsidRPr="00F230C2">
        <w:tc>
          <w:tcPr>
            <w:tcW w:w="5070" w:type="dxa"/>
          </w:tcPr>
          <w:p w:rsidR="00F230C2" w:rsidRPr="006A7FC0" w:rsidRDefault="00F230C2" w:rsidP="00F230C2">
            <w:pPr>
              <w:jc w:val="both"/>
              <w:rPr>
                <w:b/>
                <w:sz w:val="24"/>
                <w:szCs w:val="24"/>
              </w:rPr>
            </w:pPr>
            <w:r w:rsidRPr="006A7FC0">
              <w:rPr>
                <w:b/>
                <w:sz w:val="24"/>
                <w:szCs w:val="24"/>
              </w:rPr>
              <w:t>5. Среднесписочная численность за год</w:t>
            </w:r>
          </w:p>
        </w:tc>
        <w:tc>
          <w:tcPr>
            <w:tcW w:w="1559" w:type="dxa"/>
          </w:tcPr>
          <w:p w:rsidR="00F230C2" w:rsidRPr="006A7FC0" w:rsidRDefault="00F230C2" w:rsidP="006A7FC0">
            <w:pPr>
              <w:jc w:val="center"/>
              <w:rPr>
                <w:b/>
                <w:sz w:val="24"/>
                <w:szCs w:val="24"/>
              </w:rPr>
            </w:pPr>
            <w:r w:rsidRPr="006A7FC0">
              <w:rPr>
                <w:b/>
                <w:sz w:val="24"/>
                <w:szCs w:val="24"/>
              </w:rPr>
              <w:t>215</w:t>
            </w:r>
          </w:p>
        </w:tc>
        <w:tc>
          <w:tcPr>
            <w:tcW w:w="1559" w:type="dxa"/>
          </w:tcPr>
          <w:p w:rsidR="00F230C2" w:rsidRPr="006A7FC0" w:rsidRDefault="00F230C2" w:rsidP="006A7FC0">
            <w:pPr>
              <w:jc w:val="center"/>
              <w:rPr>
                <w:b/>
                <w:sz w:val="24"/>
                <w:szCs w:val="24"/>
              </w:rPr>
            </w:pPr>
            <w:r w:rsidRPr="006A7FC0">
              <w:rPr>
                <w:b/>
                <w:sz w:val="24"/>
                <w:szCs w:val="24"/>
              </w:rPr>
              <w:t>224</w:t>
            </w:r>
          </w:p>
        </w:tc>
        <w:tc>
          <w:tcPr>
            <w:tcW w:w="1664" w:type="dxa"/>
          </w:tcPr>
          <w:p w:rsidR="00F230C2" w:rsidRPr="006A7FC0" w:rsidRDefault="00F04073" w:rsidP="006A7FC0">
            <w:pPr>
              <w:jc w:val="center"/>
              <w:rPr>
                <w:b/>
                <w:sz w:val="24"/>
                <w:szCs w:val="24"/>
              </w:rPr>
            </w:pPr>
            <w:r>
              <w:rPr>
                <w:b/>
                <w:sz w:val="24"/>
                <w:szCs w:val="24"/>
                <w:lang w:val="en-US"/>
              </w:rPr>
              <w:t>+</w:t>
            </w:r>
            <w:r w:rsidR="00F230C2" w:rsidRPr="006A7FC0">
              <w:rPr>
                <w:b/>
                <w:sz w:val="24"/>
                <w:szCs w:val="24"/>
              </w:rPr>
              <w:t>9</w:t>
            </w:r>
          </w:p>
        </w:tc>
      </w:tr>
      <w:tr w:rsidR="00F230C2" w:rsidRPr="00F230C2">
        <w:tc>
          <w:tcPr>
            <w:tcW w:w="5070" w:type="dxa"/>
          </w:tcPr>
          <w:p w:rsidR="00F230C2" w:rsidRPr="006A7FC0" w:rsidRDefault="00F230C2" w:rsidP="00F230C2">
            <w:pPr>
              <w:jc w:val="both"/>
              <w:rPr>
                <w:b/>
                <w:sz w:val="24"/>
                <w:szCs w:val="24"/>
              </w:rPr>
            </w:pPr>
            <w:r w:rsidRPr="006A7FC0">
              <w:rPr>
                <w:b/>
                <w:sz w:val="24"/>
                <w:szCs w:val="24"/>
              </w:rPr>
              <w:t>6. Коэффициент оборота по приему</w:t>
            </w:r>
          </w:p>
        </w:tc>
        <w:tc>
          <w:tcPr>
            <w:tcW w:w="1559" w:type="dxa"/>
          </w:tcPr>
          <w:p w:rsidR="00F230C2" w:rsidRPr="006A7FC0" w:rsidRDefault="00F230C2" w:rsidP="006A7FC0">
            <w:pPr>
              <w:jc w:val="center"/>
              <w:rPr>
                <w:b/>
                <w:sz w:val="24"/>
                <w:szCs w:val="24"/>
              </w:rPr>
            </w:pPr>
            <w:r w:rsidRPr="006A7FC0">
              <w:rPr>
                <w:b/>
                <w:sz w:val="24"/>
                <w:szCs w:val="24"/>
              </w:rPr>
              <w:t>-</w:t>
            </w:r>
          </w:p>
        </w:tc>
        <w:tc>
          <w:tcPr>
            <w:tcW w:w="1559" w:type="dxa"/>
          </w:tcPr>
          <w:p w:rsidR="00F230C2" w:rsidRPr="006A7FC0" w:rsidRDefault="00F230C2" w:rsidP="006A7FC0">
            <w:pPr>
              <w:jc w:val="center"/>
              <w:rPr>
                <w:b/>
                <w:sz w:val="24"/>
                <w:szCs w:val="24"/>
              </w:rPr>
            </w:pPr>
            <w:r w:rsidRPr="006A7FC0">
              <w:rPr>
                <w:b/>
                <w:sz w:val="24"/>
                <w:szCs w:val="24"/>
              </w:rPr>
              <w:t>0,0669</w:t>
            </w:r>
          </w:p>
        </w:tc>
        <w:tc>
          <w:tcPr>
            <w:tcW w:w="1664" w:type="dxa"/>
          </w:tcPr>
          <w:p w:rsidR="00F230C2" w:rsidRPr="006A7FC0" w:rsidRDefault="00F230C2" w:rsidP="006A7FC0">
            <w:pPr>
              <w:jc w:val="center"/>
              <w:rPr>
                <w:b/>
                <w:sz w:val="24"/>
                <w:szCs w:val="24"/>
              </w:rPr>
            </w:pPr>
            <w:r w:rsidRPr="006A7FC0">
              <w:rPr>
                <w:b/>
                <w:sz w:val="24"/>
                <w:szCs w:val="24"/>
              </w:rPr>
              <w:t>0,0669</w:t>
            </w:r>
          </w:p>
        </w:tc>
      </w:tr>
      <w:tr w:rsidR="00F230C2" w:rsidRPr="00F230C2">
        <w:tc>
          <w:tcPr>
            <w:tcW w:w="5070" w:type="dxa"/>
          </w:tcPr>
          <w:p w:rsidR="00F230C2" w:rsidRPr="006A7FC0" w:rsidRDefault="00F230C2" w:rsidP="00F230C2">
            <w:pPr>
              <w:jc w:val="both"/>
              <w:rPr>
                <w:b/>
                <w:sz w:val="24"/>
                <w:szCs w:val="24"/>
              </w:rPr>
            </w:pPr>
            <w:r w:rsidRPr="006A7FC0">
              <w:rPr>
                <w:b/>
                <w:sz w:val="24"/>
                <w:szCs w:val="24"/>
              </w:rPr>
              <w:t>7. Коэффициент оборота по выбытию</w:t>
            </w:r>
          </w:p>
        </w:tc>
        <w:tc>
          <w:tcPr>
            <w:tcW w:w="1559" w:type="dxa"/>
          </w:tcPr>
          <w:p w:rsidR="00F230C2" w:rsidRPr="006A7FC0" w:rsidRDefault="00F230C2" w:rsidP="006A7FC0">
            <w:pPr>
              <w:jc w:val="center"/>
              <w:rPr>
                <w:b/>
                <w:sz w:val="24"/>
                <w:szCs w:val="24"/>
              </w:rPr>
            </w:pPr>
            <w:r w:rsidRPr="006A7FC0">
              <w:rPr>
                <w:b/>
                <w:sz w:val="24"/>
                <w:szCs w:val="24"/>
              </w:rPr>
              <w:t>-</w:t>
            </w:r>
          </w:p>
        </w:tc>
        <w:tc>
          <w:tcPr>
            <w:tcW w:w="1559" w:type="dxa"/>
          </w:tcPr>
          <w:p w:rsidR="00F230C2" w:rsidRPr="006A7FC0" w:rsidRDefault="00F230C2" w:rsidP="006A7FC0">
            <w:pPr>
              <w:jc w:val="center"/>
              <w:rPr>
                <w:b/>
                <w:sz w:val="24"/>
                <w:szCs w:val="24"/>
              </w:rPr>
            </w:pPr>
            <w:r w:rsidRPr="006A7FC0">
              <w:rPr>
                <w:b/>
                <w:sz w:val="24"/>
                <w:szCs w:val="24"/>
              </w:rPr>
              <w:t>0,0179</w:t>
            </w:r>
          </w:p>
        </w:tc>
        <w:tc>
          <w:tcPr>
            <w:tcW w:w="1664" w:type="dxa"/>
          </w:tcPr>
          <w:p w:rsidR="00F230C2" w:rsidRPr="006A7FC0" w:rsidRDefault="00F230C2" w:rsidP="006A7FC0">
            <w:pPr>
              <w:jc w:val="center"/>
              <w:rPr>
                <w:b/>
                <w:sz w:val="24"/>
                <w:szCs w:val="24"/>
              </w:rPr>
            </w:pPr>
            <w:r w:rsidRPr="006A7FC0">
              <w:rPr>
                <w:b/>
                <w:sz w:val="24"/>
                <w:szCs w:val="24"/>
              </w:rPr>
              <w:t>0,0179</w:t>
            </w:r>
          </w:p>
        </w:tc>
      </w:tr>
    </w:tbl>
    <w:p w:rsidR="006A7FC0" w:rsidRDefault="006A7FC0" w:rsidP="00F230C2">
      <w:pPr>
        <w:jc w:val="both"/>
        <w:rPr>
          <w:sz w:val="28"/>
          <w:szCs w:val="28"/>
        </w:rPr>
      </w:pPr>
    </w:p>
    <w:p w:rsidR="00F230C2" w:rsidRPr="00F04073" w:rsidRDefault="00F230C2" w:rsidP="006A7FC0">
      <w:pPr>
        <w:jc w:val="right"/>
        <w:rPr>
          <w:b/>
          <w:sz w:val="28"/>
          <w:szCs w:val="28"/>
        </w:rPr>
      </w:pPr>
      <w:r w:rsidRPr="00F04073">
        <w:rPr>
          <w:b/>
          <w:sz w:val="28"/>
          <w:szCs w:val="28"/>
        </w:rPr>
        <w:t>Таблица 2.</w:t>
      </w:r>
      <w:r w:rsidR="00802E2E">
        <w:rPr>
          <w:b/>
          <w:sz w:val="28"/>
          <w:szCs w:val="28"/>
          <w:lang w:val="en-US"/>
        </w:rPr>
        <w:t>3</w:t>
      </w:r>
      <w:r w:rsidRPr="00F04073">
        <w:rPr>
          <w:b/>
          <w:sz w:val="28"/>
          <w:szCs w:val="28"/>
        </w:rPr>
        <w:t>.</w:t>
      </w:r>
    </w:p>
    <w:p w:rsidR="00F230C2" w:rsidRPr="00F04073" w:rsidRDefault="00F04073" w:rsidP="00F04073">
      <w:pPr>
        <w:pStyle w:val="21"/>
        <w:spacing w:line="240" w:lineRule="auto"/>
        <w:jc w:val="center"/>
        <w:rPr>
          <w:b/>
          <w:sz w:val="28"/>
          <w:szCs w:val="28"/>
          <w:lang w:val="en-US"/>
        </w:rPr>
      </w:pPr>
      <w:r>
        <w:rPr>
          <w:b/>
          <w:sz w:val="28"/>
          <w:szCs w:val="28"/>
          <w:lang w:val="en-US"/>
        </w:rPr>
        <w:t>“</w:t>
      </w:r>
      <w:r w:rsidR="00F230C2" w:rsidRPr="00F04073">
        <w:rPr>
          <w:b/>
          <w:sz w:val="28"/>
          <w:szCs w:val="28"/>
        </w:rPr>
        <w:t>Баланс рабочего времени</w:t>
      </w:r>
      <w:r>
        <w:rPr>
          <w:b/>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1275"/>
        <w:gridCol w:w="1276"/>
        <w:gridCol w:w="1843"/>
      </w:tblGrid>
      <w:tr w:rsidR="00F230C2" w:rsidRPr="00F04073">
        <w:tc>
          <w:tcPr>
            <w:tcW w:w="5070" w:type="dxa"/>
            <w:tcBorders>
              <w:top w:val="single" w:sz="12" w:space="0" w:color="auto"/>
              <w:left w:val="single" w:sz="12" w:space="0" w:color="auto"/>
              <w:bottom w:val="single" w:sz="12" w:space="0" w:color="auto"/>
              <w:right w:val="single" w:sz="12" w:space="0" w:color="auto"/>
            </w:tcBorders>
            <w:vAlign w:val="center"/>
          </w:tcPr>
          <w:p w:rsidR="00F230C2" w:rsidRPr="00F04073" w:rsidRDefault="00F230C2" w:rsidP="00F04073">
            <w:pPr>
              <w:pStyle w:val="1"/>
              <w:keepNext w:val="0"/>
              <w:tabs>
                <w:tab w:val="num" w:pos="0"/>
              </w:tabs>
              <w:spacing w:after="120"/>
              <w:jc w:val="center"/>
              <w:rPr>
                <w:rFonts w:ascii="Times New Roman" w:hAnsi="Times New Roman" w:cs="Times New Roman"/>
                <w:sz w:val="24"/>
                <w:szCs w:val="24"/>
              </w:rPr>
            </w:pPr>
            <w:r w:rsidRPr="00F04073">
              <w:rPr>
                <w:rFonts w:ascii="Times New Roman" w:hAnsi="Times New Roman" w:cs="Times New Roman"/>
                <w:sz w:val="24"/>
                <w:szCs w:val="24"/>
              </w:rPr>
              <w:t>Показатели</w:t>
            </w:r>
          </w:p>
        </w:tc>
        <w:tc>
          <w:tcPr>
            <w:tcW w:w="1275" w:type="dxa"/>
            <w:tcBorders>
              <w:top w:val="single" w:sz="12" w:space="0" w:color="auto"/>
              <w:left w:val="single" w:sz="12" w:space="0" w:color="auto"/>
              <w:bottom w:val="single" w:sz="12" w:space="0" w:color="auto"/>
              <w:right w:val="single" w:sz="12" w:space="0" w:color="auto"/>
            </w:tcBorders>
            <w:vAlign w:val="center"/>
          </w:tcPr>
          <w:p w:rsidR="00F230C2" w:rsidRPr="00F04073" w:rsidRDefault="00F230C2" w:rsidP="00F04073">
            <w:pPr>
              <w:pStyle w:val="1"/>
              <w:keepNext w:val="0"/>
              <w:tabs>
                <w:tab w:val="num" w:pos="0"/>
              </w:tabs>
              <w:spacing w:after="120"/>
              <w:jc w:val="center"/>
              <w:rPr>
                <w:rFonts w:ascii="Times New Roman" w:hAnsi="Times New Roman" w:cs="Times New Roman"/>
                <w:sz w:val="24"/>
                <w:szCs w:val="24"/>
              </w:rPr>
            </w:pPr>
            <w:r w:rsidRPr="00F04073">
              <w:rPr>
                <w:rFonts w:ascii="Times New Roman" w:hAnsi="Times New Roman" w:cs="Times New Roman"/>
                <w:sz w:val="24"/>
                <w:szCs w:val="24"/>
              </w:rPr>
              <w:t>План</w:t>
            </w:r>
          </w:p>
        </w:tc>
        <w:tc>
          <w:tcPr>
            <w:tcW w:w="1276" w:type="dxa"/>
            <w:tcBorders>
              <w:top w:val="single" w:sz="12" w:space="0" w:color="auto"/>
              <w:left w:val="single" w:sz="12" w:space="0" w:color="auto"/>
              <w:bottom w:val="single" w:sz="12" w:space="0" w:color="auto"/>
              <w:right w:val="single" w:sz="12" w:space="0" w:color="auto"/>
            </w:tcBorders>
            <w:vAlign w:val="center"/>
          </w:tcPr>
          <w:p w:rsidR="00F230C2" w:rsidRPr="00F04073" w:rsidRDefault="00F230C2" w:rsidP="00F04073">
            <w:pPr>
              <w:pStyle w:val="1"/>
              <w:keepNext w:val="0"/>
              <w:tabs>
                <w:tab w:val="num" w:pos="0"/>
              </w:tabs>
              <w:spacing w:after="120"/>
              <w:jc w:val="center"/>
              <w:rPr>
                <w:rFonts w:ascii="Times New Roman" w:hAnsi="Times New Roman" w:cs="Times New Roman"/>
                <w:sz w:val="24"/>
                <w:szCs w:val="24"/>
              </w:rPr>
            </w:pPr>
            <w:r w:rsidRPr="00F04073">
              <w:rPr>
                <w:rFonts w:ascii="Times New Roman" w:hAnsi="Times New Roman" w:cs="Times New Roman"/>
                <w:sz w:val="24"/>
                <w:szCs w:val="24"/>
              </w:rPr>
              <w:t>Отчет</w:t>
            </w:r>
          </w:p>
        </w:tc>
        <w:tc>
          <w:tcPr>
            <w:tcW w:w="1843" w:type="dxa"/>
            <w:tcBorders>
              <w:top w:val="single" w:sz="12" w:space="0" w:color="auto"/>
              <w:left w:val="single" w:sz="12" w:space="0" w:color="auto"/>
              <w:bottom w:val="single" w:sz="12" w:space="0" w:color="auto"/>
              <w:right w:val="single" w:sz="12" w:space="0" w:color="auto"/>
            </w:tcBorders>
            <w:vAlign w:val="center"/>
          </w:tcPr>
          <w:p w:rsidR="00F230C2" w:rsidRPr="00F04073" w:rsidRDefault="00F230C2" w:rsidP="00F04073">
            <w:pPr>
              <w:pStyle w:val="1"/>
              <w:keepNext w:val="0"/>
              <w:tabs>
                <w:tab w:val="num" w:pos="0"/>
              </w:tabs>
              <w:spacing w:after="120"/>
              <w:jc w:val="center"/>
              <w:rPr>
                <w:rFonts w:ascii="Times New Roman" w:hAnsi="Times New Roman" w:cs="Times New Roman"/>
                <w:sz w:val="24"/>
                <w:szCs w:val="24"/>
              </w:rPr>
            </w:pPr>
            <w:r w:rsidRPr="00F04073">
              <w:rPr>
                <w:rFonts w:ascii="Times New Roman" w:hAnsi="Times New Roman" w:cs="Times New Roman"/>
                <w:sz w:val="24"/>
                <w:szCs w:val="24"/>
              </w:rPr>
              <w:t>Отклонение от плана</w:t>
            </w:r>
          </w:p>
        </w:tc>
      </w:tr>
      <w:tr w:rsidR="00F230C2" w:rsidRPr="00F04073">
        <w:trPr>
          <w:trHeight w:val="3649"/>
        </w:trPr>
        <w:tc>
          <w:tcPr>
            <w:tcW w:w="5070" w:type="dxa"/>
            <w:tcBorders>
              <w:top w:val="nil"/>
            </w:tcBorders>
          </w:tcPr>
          <w:p w:rsidR="00F230C2" w:rsidRPr="00F04073" w:rsidRDefault="00F230C2" w:rsidP="00F230C2">
            <w:pPr>
              <w:pStyle w:val="1"/>
              <w:keepNext w:val="0"/>
              <w:numPr>
                <w:ilvl w:val="0"/>
                <w:numId w:val="7"/>
              </w:numPr>
              <w:tabs>
                <w:tab w:val="clear" w:pos="360"/>
                <w:tab w:val="num" w:pos="0"/>
                <w:tab w:val="left" w:pos="426"/>
              </w:tabs>
              <w:spacing w:before="0" w:after="0"/>
              <w:ind w:left="0" w:firstLine="0"/>
              <w:jc w:val="both"/>
              <w:rPr>
                <w:rFonts w:ascii="Times New Roman" w:hAnsi="Times New Roman" w:cs="Times New Roman"/>
                <w:sz w:val="24"/>
                <w:szCs w:val="24"/>
              </w:rPr>
            </w:pPr>
            <w:r w:rsidRPr="00F04073">
              <w:rPr>
                <w:rFonts w:ascii="Times New Roman" w:hAnsi="Times New Roman" w:cs="Times New Roman"/>
                <w:sz w:val="24"/>
                <w:szCs w:val="24"/>
              </w:rPr>
              <w:t>Среднесписочная численность за год</w:t>
            </w:r>
          </w:p>
          <w:p w:rsidR="00F230C2" w:rsidRPr="00F04073" w:rsidRDefault="00F230C2" w:rsidP="00F230C2">
            <w:pPr>
              <w:pStyle w:val="1"/>
              <w:keepNext w:val="0"/>
              <w:numPr>
                <w:ilvl w:val="0"/>
                <w:numId w:val="7"/>
              </w:numPr>
              <w:tabs>
                <w:tab w:val="clear" w:pos="360"/>
                <w:tab w:val="num" w:pos="0"/>
                <w:tab w:val="left" w:pos="426"/>
              </w:tabs>
              <w:spacing w:before="0" w:after="0"/>
              <w:ind w:left="0" w:firstLine="0"/>
              <w:jc w:val="both"/>
              <w:rPr>
                <w:rFonts w:ascii="Times New Roman" w:hAnsi="Times New Roman" w:cs="Times New Roman"/>
                <w:sz w:val="24"/>
                <w:szCs w:val="24"/>
              </w:rPr>
            </w:pPr>
            <w:r w:rsidRPr="00F04073">
              <w:rPr>
                <w:rFonts w:ascii="Times New Roman" w:hAnsi="Times New Roman" w:cs="Times New Roman"/>
                <w:sz w:val="24"/>
                <w:szCs w:val="24"/>
              </w:rPr>
              <w:t>Отработано ЧД всего</w:t>
            </w:r>
          </w:p>
          <w:p w:rsidR="00F230C2" w:rsidRPr="00F04073" w:rsidRDefault="00F230C2" w:rsidP="00F230C2">
            <w:pPr>
              <w:pStyle w:val="1"/>
              <w:keepNext w:val="0"/>
              <w:numPr>
                <w:ilvl w:val="0"/>
                <w:numId w:val="7"/>
              </w:numPr>
              <w:tabs>
                <w:tab w:val="clear" w:pos="360"/>
                <w:tab w:val="num" w:pos="0"/>
                <w:tab w:val="left" w:pos="426"/>
              </w:tabs>
              <w:spacing w:before="0" w:after="0"/>
              <w:ind w:left="0" w:firstLine="0"/>
              <w:jc w:val="both"/>
              <w:rPr>
                <w:rFonts w:ascii="Times New Roman" w:hAnsi="Times New Roman" w:cs="Times New Roman"/>
                <w:sz w:val="24"/>
                <w:szCs w:val="24"/>
              </w:rPr>
            </w:pPr>
            <w:r w:rsidRPr="00F04073">
              <w:rPr>
                <w:rFonts w:ascii="Times New Roman" w:hAnsi="Times New Roman" w:cs="Times New Roman"/>
                <w:sz w:val="24"/>
                <w:szCs w:val="24"/>
              </w:rPr>
              <w:t>Среднее число дней отработанных одним работником за год</w:t>
            </w:r>
          </w:p>
          <w:p w:rsidR="00F230C2" w:rsidRPr="00F04073" w:rsidRDefault="00F230C2" w:rsidP="00F230C2">
            <w:pPr>
              <w:pStyle w:val="1"/>
              <w:keepNext w:val="0"/>
              <w:numPr>
                <w:ilvl w:val="0"/>
                <w:numId w:val="7"/>
              </w:numPr>
              <w:tabs>
                <w:tab w:val="clear" w:pos="360"/>
                <w:tab w:val="num" w:pos="0"/>
                <w:tab w:val="left" w:pos="426"/>
              </w:tabs>
              <w:spacing w:before="0" w:after="0"/>
              <w:ind w:left="0" w:firstLine="0"/>
              <w:jc w:val="both"/>
              <w:rPr>
                <w:rFonts w:ascii="Times New Roman" w:hAnsi="Times New Roman" w:cs="Times New Roman"/>
                <w:sz w:val="24"/>
                <w:szCs w:val="24"/>
              </w:rPr>
            </w:pPr>
            <w:r w:rsidRPr="00F04073">
              <w:rPr>
                <w:rFonts w:ascii="Times New Roman" w:hAnsi="Times New Roman" w:cs="Times New Roman"/>
                <w:sz w:val="24"/>
                <w:szCs w:val="24"/>
              </w:rPr>
              <w:t>Отработано ЧЧ всего</w:t>
            </w:r>
          </w:p>
          <w:p w:rsidR="00F230C2" w:rsidRPr="00F04073" w:rsidRDefault="00F230C2" w:rsidP="00F230C2">
            <w:pPr>
              <w:numPr>
                <w:ilvl w:val="0"/>
                <w:numId w:val="7"/>
              </w:numPr>
              <w:tabs>
                <w:tab w:val="clear" w:pos="360"/>
                <w:tab w:val="num" w:pos="0"/>
                <w:tab w:val="left" w:pos="426"/>
              </w:tabs>
              <w:ind w:left="0" w:firstLine="0"/>
              <w:jc w:val="both"/>
              <w:rPr>
                <w:b/>
                <w:sz w:val="24"/>
                <w:szCs w:val="24"/>
              </w:rPr>
            </w:pPr>
            <w:r w:rsidRPr="00F04073">
              <w:rPr>
                <w:b/>
                <w:sz w:val="24"/>
                <w:szCs w:val="24"/>
              </w:rPr>
              <w:t xml:space="preserve">Количество нерабочих дней </w:t>
            </w:r>
          </w:p>
          <w:p w:rsidR="00F230C2" w:rsidRPr="00F04073" w:rsidRDefault="00855752" w:rsidP="00855752">
            <w:pPr>
              <w:tabs>
                <w:tab w:val="left" w:pos="426"/>
                <w:tab w:val="num" w:pos="644"/>
              </w:tabs>
              <w:jc w:val="both"/>
              <w:rPr>
                <w:b/>
                <w:sz w:val="24"/>
                <w:szCs w:val="24"/>
              </w:rPr>
            </w:pPr>
            <w:r>
              <w:rPr>
                <w:b/>
                <w:sz w:val="24"/>
                <w:szCs w:val="24"/>
              </w:rPr>
              <w:t xml:space="preserve">- </w:t>
            </w:r>
            <w:r w:rsidR="00F230C2" w:rsidRPr="00F04073">
              <w:rPr>
                <w:b/>
                <w:sz w:val="24"/>
                <w:szCs w:val="24"/>
              </w:rPr>
              <w:t>праздничных и выходных</w:t>
            </w:r>
          </w:p>
          <w:p w:rsidR="00F230C2" w:rsidRPr="00F04073" w:rsidRDefault="00855752" w:rsidP="00855752">
            <w:pPr>
              <w:tabs>
                <w:tab w:val="left" w:pos="426"/>
                <w:tab w:val="num" w:pos="644"/>
              </w:tabs>
              <w:jc w:val="both"/>
              <w:rPr>
                <w:b/>
                <w:sz w:val="24"/>
                <w:szCs w:val="24"/>
              </w:rPr>
            </w:pPr>
            <w:r>
              <w:rPr>
                <w:b/>
                <w:sz w:val="24"/>
                <w:szCs w:val="24"/>
              </w:rPr>
              <w:t xml:space="preserve">- </w:t>
            </w:r>
            <w:r w:rsidR="00F230C2" w:rsidRPr="00F04073">
              <w:rPr>
                <w:b/>
                <w:sz w:val="24"/>
                <w:szCs w:val="24"/>
              </w:rPr>
              <w:t>очередные и дополнительные отпуска</w:t>
            </w:r>
          </w:p>
          <w:p w:rsidR="00F230C2" w:rsidRPr="00F04073" w:rsidRDefault="00855752" w:rsidP="00855752">
            <w:pPr>
              <w:tabs>
                <w:tab w:val="left" w:pos="426"/>
                <w:tab w:val="num" w:pos="644"/>
              </w:tabs>
              <w:jc w:val="both"/>
              <w:rPr>
                <w:b/>
                <w:sz w:val="24"/>
                <w:szCs w:val="24"/>
              </w:rPr>
            </w:pPr>
            <w:r>
              <w:rPr>
                <w:b/>
                <w:sz w:val="24"/>
                <w:szCs w:val="24"/>
              </w:rPr>
              <w:t xml:space="preserve">- </w:t>
            </w:r>
            <w:r w:rsidR="00F230C2" w:rsidRPr="00F04073">
              <w:rPr>
                <w:b/>
                <w:sz w:val="24"/>
                <w:szCs w:val="24"/>
              </w:rPr>
              <w:t>отпуска без сохранения з/п и прочие неявки с разрешения администрации</w:t>
            </w:r>
          </w:p>
          <w:p w:rsidR="00F230C2" w:rsidRPr="00F04073" w:rsidRDefault="00855752" w:rsidP="00855752">
            <w:pPr>
              <w:tabs>
                <w:tab w:val="left" w:pos="426"/>
                <w:tab w:val="num" w:pos="644"/>
              </w:tabs>
              <w:jc w:val="both"/>
              <w:rPr>
                <w:b/>
                <w:sz w:val="24"/>
                <w:szCs w:val="24"/>
              </w:rPr>
            </w:pPr>
            <w:r>
              <w:rPr>
                <w:b/>
                <w:sz w:val="24"/>
                <w:szCs w:val="24"/>
              </w:rPr>
              <w:t xml:space="preserve">- </w:t>
            </w:r>
            <w:r w:rsidR="00F230C2" w:rsidRPr="00F04073">
              <w:rPr>
                <w:b/>
                <w:sz w:val="24"/>
                <w:szCs w:val="24"/>
              </w:rPr>
              <w:t>неявки по болезни</w:t>
            </w:r>
          </w:p>
          <w:p w:rsidR="00F230C2" w:rsidRPr="00F04073" w:rsidRDefault="00855752" w:rsidP="00855752">
            <w:pPr>
              <w:tabs>
                <w:tab w:val="left" w:pos="426"/>
                <w:tab w:val="num" w:pos="644"/>
              </w:tabs>
              <w:jc w:val="both"/>
              <w:rPr>
                <w:b/>
                <w:sz w:val="24"/>
                <w:szCs w:val="24"/>
              </w:rPr>
            </w:pPr>
            <w:r>
              <w:rPr>
                <w:b/>
                <w:sz w:val="24"/>
                <w:szCs w:val="24"/>
              </w:rPr>
              <w:t xml:space="preserve">- </w:t>
            </w:r>
            <w:r w:rsidR="00F230C2" w:rsidRPr="00F04073">
              <w:rPr>
                <w:b/>
                <w:sz w:val="24"/>
                <w:szCs w:val="24"/>
              </w:rPr>
              <w:t>выполнение гос</w:t>
            </w:r>
            <w:r>
              <w:rPr>
                <w:b/>
                <w:sz w:val="24"/>
                <w:szCs w:val="24"/>
              </w:rPr>
              <w:t>о</w:t>
            </w:r>
            <w:r w:rsidR="00F230C2" w:rsidRPr="00F04073">
              <w:rPr>
                <w:b/>
                <w:sz w:val="24"/>
                <w:szCs w:val="24"/>
              </w:rPr>
              <w:t>бязанностей</w:t>
            </w:r>
          </w:p>
          <w:p w:rsidR="00F230C2" w:rsidRPr="00F04073" w:rsidRDefault="00F230C2" w:rsidP="00F230C2">
            <w:pPr>
              <w:numPr>
                <w:ilvl w:val="0"/>
                <w:numId w:val="7"/>
              </w:numPr>
              <w:tabs>
                <w:tab w:val="clear" w:pos="360"/>
                <w:tab w:val="num" w:pos="0"/>
                <w:tab w:val="left" w:pos="426"/>
              </w:tabs>
              <w:ind w:left="0" w:firstLine="0"/>
              <w:jc w:val="both"/>
              <w:rPr>
                <w:b/>
                <w:sz w:val="24"/>
                <w:szCs w:val="24"/>
              </w:rPr>
            </w:pPr>
            <w:r w:rsidRPr="00F04073">
              <w:rPr>
                <w:b/>
                <w:sz w:val="24"/>
                <w:szCs w:val="24"/>
              </w:rPr>
              <w:t xml:space="preserve">Количество рабочих дней </w:t>
            </w:r>
          </w:p>
        </w:tc>
        <w:tc>
          <w:tcPr>
            <w:tcW w:w="1275" w:type="dxa"/>
            <w:tcBorders>
              <w:top w:val="nil"/>
            </w:tcBorders>
          </w:tcPr>
          <w:p w:rsidR="00F230C2" w:rsidRPr="00F04073" w:rsidRDefault="00F230C2" w:rsidP="00F04073">
            <w:pPr>
              <w:jc w:val="center"/>
              <w:rPr>
                <w:b/>
                <w:sz w:val="24"/>
                <w:szCs w:val="24"/>
              </w:rPr>
            </w:pPr>
            <w:r w:rsidRPr="00F04073">
              <w:rPr>
                <w:b/>
                <w:sz w:val="24"/>
                <w:szCs w:val="24"/>
              </w:rPr>
              <w:t>215</w:t>
            </w:r>
          </w:p>
          <w:p w:rsidR="00F230C2" w:rsidRPr="00F04073" w:rsidRDefault="00F230C2" w:rsidP="00F04073">
            <w:pPr>
              <w:jc w:val="center"/>
              <w:rPr>
                <w:b/>
                <w:sz w:val="24"/>
                <w:szCs w:val="24"/>
              </w:rPr>
            </w:pPr>
            <w:r w:rsidRPr="00F04073">
              <w:rPr>
                <w:b/>
                <w:sz w:val="24"/>
                <w:szCs w:val="24"/>
              </w:rPr>
              <w:t>46870</w:t>
            </w:r>
          </w:p>
          <w:p w:rsidR="00F230C2" w:rsidRPr="00F04073" w:rsidRDefault="00F230C2" w:rsidP="00F04073">
            <w:pPr>
              <w:jc w:val="center"/>
              <w:rPr>
                <w:b/>
                <w:sz w:val="24"/>
                <w:szCs w:val="24"/>
              </w:rPr>
            </w:pPr>
          </w:p>
          <w:p w:rsidR="00F230C2" w:rsidRPr="00F04073" w:rsidRDefault="00F230C2" w:rsidP="00F04073">
            <w:pPr>
              <w:jc w:val="center"/>
              <w:rPr>
                <w:b/>
                <w:sz w:val="24"/>
                <w:szCs w:val="24"/>
              </w:rPr>
            </w:pPr>
            <w:r w:rsidRPr="00F04073">
              <w:rPr>
                <w:b/>
                <w:sz w:val="24"/>
                <w:szCs w:val="24"/>
              </w:rPr>
              <w:t>218</w:t>
            </w:r>
          </w:p>
          <w:p w:rsidR="00F230C2" w:rsidRPr="00F04073" w:rsidRDefault="00F230C2" w:rsidP="00F04073">
            <w:pPr>
              <w:jc w:val="center"/>
              <w:rPr>
                <w:b/>
                <w:sz w:val="24"/>
                <w:szCs w:val="24"/>
              </w:rPr>
            </w:pPr>
            <w:r w:rsidRPr="00F04073">
              <w:rPr>
                <w:b/>
                <w:sz w:val="24"/>
                <w:szCs w:val="24"/>
              </w:rPr>
              <w:t>374960</w:t>
            </w:r>
          </w:p>
          <w:p w:rsidR="00F230C2" w:rsidRPr="00F04073" w:rsidRDefault="00F230C2" w:rsidP="00F04073">
            <w:pPr>
              <w:jc w:val="center"/>
              <w:rPr>
                <w:b/>
                <w:sz w:val="24"/>
                <w:szCs w:val="24"/>
              </w:rPr>
            </w:pPr>
            <w:r w:rsidRPr="00F04073">
              <w:rPr>
                <w:b/>
                <w:sz w:val="24"/>
                <w:szCs w:val="24"/>
              </w:rPr>
              <w:t>32517</w:t>
            </w:r>
          </w:p>
          <w:p w:rsidR="00F230C2" w:rsidRPr="00F04073" w:rsidRDefault="00F230C2" w:rsidP="00F04073">
            <w:pPr>
              <w:jc w:val="center"/>
              <w:rPr>
                <w:b/>
                <w:sz w:val="24"/>
                <w:szCs w:val="24"/>
              </w:rPr>
            </w:pPr>
            <w:r w:rsidRPr="00F04073">
              <w:rPr>
                <w:b/>
                <w:sz w:val="24"/>
                <w:szCs w:val="24"/>
              </w:rPr>
              <w:t>24080</w:t>
            </w:r>
          </w:p>
          <w:p w:rsidR="00F230C2" w:rsidRPr="00F04073" w:rsidRDefault="00F230C2" w:rsidP="00F04073">
            <w:pPr>
              <w:jc w:val="center"/>
              <w:rPr>
                <w:b/>
                <w:sz w:val="24"/>
                <w:szCs w:val="24"/>
              </w:rPr>
            </w:pPr>
            <w:r w:rsidRPr="00F04073">
              <w:rPr>
                <w:b/>
                <w:sz w:val="24"/>
                <w:szCs w:val="24"/>
              </w:rPr>
              <w:t>6020</w:t>
            </w:r>
          </w:p>
          <w:p w:rsidR="00F230C2" w:rsidRPr="00F04073" w:rsidRDefault="00F230C2" w:rsidP="00F04073">
            <w:pPr>
              <w:jc w:val="center"/>
              <w:rPr>
                <w:b/>
                <w:sz w:val="24"/>
                <w:szCs w:val="24"/>
              </w:rPr>
            </w:pPr>
          </w:p>
          <w:p w:rsidR="00F230C2" w:rsidRPr="00F04073" w:rsidRDefault="00F230C2" w:rsidP="00F04073">
            <w:pPr>
              <w:jc w:val="center"/>
              <w:rPr>
                <w:b/>
                <w:sz w:val="24"/>
                <w:szCs w:val="24"/>
              </w:rPr>
            </w:pPr>
            <w:r w:rsidRPr="00F04073">
              <w:rPr>
                <w:b/>
                <w:sz w:val="24"/>
                <w:szCs w:val="24"/>
              </w:rPr>
              <w:t>200</w:t>
            </w:r>
          </w:p>
          <w:p w:rsidR="00F230C2" w:rsidRPr="00F04073" w:rsidRDefault="00F230C2" w:rsidP="00F04073">
            <w:pPr>
              <w:jc w:val="center"/>
              <w:rPr>
                <w:b/>
                <w:sz w:val="24"/>
                <w:szCs w:val="24"/>
              </w:rPr>
            </w:pPr>
            <w:r w:rsidRPr="00F04073">
              <w:rPr>
                <w:b/>
                <w:sz w:val="24"/>
                <w:szCs w:val="24"/>
              </w:rPr>
              <w:t>2000</w:t>
            </w:r>
          </w:p>
          <w:p w:rsidR="00F230C2" w:rsidRPr="00F04073" w:rsidRDefault="00F230C2" w:rsidP="00F04073">
            <w:pPr>
              <w:jc w:val="center"/>
              <w:rPr>
                <w:b/>
                <w:sz w:val="24"/>
                <w:szCs w:val="24"/>
              </w:rPr>
            </w:pPr>
            <w:r w:rsidRPr="00F04073">
              <w:rPr>
                <w:b/>
                <w:sz w:val="24"/>
                <w:szCs w:val="24"/>
              </w:rPr>
              <w:t>217</w:t>
            </w:r>
          </w:p>
          <w:p w:rsidR="00F230C2" w:rsidRPr="00F04073" w:rsidRDefault="00F230C2" w:rsidP="00F04073">
            <w:pPr>
              <w:jc w:val="center"/>
              <w:rPr>
                <w:b/>
                <w:sz w:val="24"/>
                <w:szCs w:val="24"/>
              </w:rPr>
            </w:pPr>
            <w:r w:rsidRPr="00F04073">
              <w:rPr>
                <w:b/>
                <w:sz w:val="24"/>
                <w:szCs w:val="24"/>
              </w:rPr>
              <w:t>253</w:t>
            </w:r>
          </w:p>
        </w:tc>
        <w:tc>
          <w:tcPr>
            <w:tcW w:w="1276" w:type="dxa"/>
            <w:tcBorders>
              <w:top w:val="nil"/>
            </w:tcBorders>
          </w:tcPr>
          <w:p w:rsidR="00F230C2" w:rsidRPr="00F04073" w:rsidRDefault="00F230C2" w:rsidP="00F04073">
            <w:pPr>
              <w:jc w:val="center"/>
              <w:rPr>
                <w:b/>
                <w:sz w:val="24"/>
                <w:szCs w:val="24"/>
              </w:rPr>
            </w:pPr>
            <w:r w:rsidRPr="00F04073">
              <w:rPr>
                <w:b/>
                <w:sz w:val="24"/>
                <w:szCs w:val="24"/>
              </w:rPr>
              <w:t>224</w:t>
            </w:r>
          </w:p>
          <w:p w:rsidR="00F230C2" w:rsidRPr="00F04073" w:rsidRDefault="00F230C2" w:rsidP="00F04073">
            <w:pPr>
              <w:jc w:val="center"/>
              <w:rPr>
                <w:b/>
                <w:sz w:val="24"/>
                <w:szCs w:val="24"/>
              </w:rPr>
            </w:pPr>
            <w:r w:rsidRPr="00F04073">
              <w:rPr>
                <w:b/>
                <w:sz w:val="24"/>
                <w:szCs w:val="24"/>
              </w:rPr>
              <w:t>48608</w:t>
            </w:r>
          </w:p>
          <w:p w:rsidR="00F230C2" w:rsidRPr="00F04073" w:rsidRDefault="00F230C2" w:rsidP="00F04073">
            <w:pPr>
              <w:jc w:val="center"/>
              <w:rPr>
                <w:b/>
                <w:sz w:val="24"/>
                <w:szCs w:val="24"/>
              </w:rPr>
            </w:pPr>
          </w:p>
          <w:p w:rsidR="00F230C2" w:rsidRPr="00F04073" w:rsidRDefault="00F230C2" w:rsidP="00F04073">
            <w:pPr>
              <w:jc w:val="center"/>
              <w:rPr>
                <w:b/>
                <w:sz w:val="24"/>
                <w:szCs w:val="24"/>
              </w:rPr>
            </w:pPr>
            <w:r w:rsidRPr="00F04073">
              <w:rPr>
                <w:b/>
                <w:sz w:val="24"/>
                <w:szCs w:val="24"/>
              </w:rPr>
              <w:t>217</w:t>
            </w:r>
          </w:p>
          <w:p w:rsidR="00F230C2" w:rsidRPr="00F04073" w:rsidRDefault="00F230C2" w:rsidP="00F04073">
            <w:pPr>
              <w:jc w:val="center"/>
              <w:rPr>
                <w:b/>
                <w:sz w:val="24"/>
                <w:szCs w:val="24"/>
              </w:rPr>
            </w:pPr>
            <w:r w:rsidRPr="00F04073">
              <w:rPr>
                <w:b/>
                <w:sz w:val="24"/>
                <w:szCs w:val="24"/>
              </w:rPr>
              <w:t>388864</w:t>
            </w:r>
          </w:p>
          <w:p w:rsidR="00F230C2" w:rsidRPr="00F04073" w:rsidRDefault="00F230C2" w:rsidP="00F04073">
            <w:pPr>
              <w:jc w:val="center"/>
              <w:rPr>
                <w:b/>
                <w:sz w:val="24"/>
                <w:szCs w:val="24"/>
              </w:rPr>
            </w:pPr>
            <w:r w:rsidRPr="00F04073">
              <w:rPr>
                <w:b/>
                <w:sz w:val="24"/>
                <w:szCs w:val="24"/>
              </w:rPr>
              <w:t>34160</w:t>
            </w:r>
          </w:p>
          <w:p w:rsidR="00F230C2" w:rsidRPr="00F04073" w:rsidRDefault="00F230C2" w:rsidP="00F04073">
            <w:pPr>
              <w:jc w:val="center"/>
              <w:rPr>
                <w:b/>
                <w:sz w:val="24"/>
                <w:szCs w:val="24"/>
              </w:rPr>
            </w:pPr>
            <w:r w:rsidRPr="00F04073">
              <w:rPr>
                <w:b/>
                <w:sz w:val="24"/>
                <w:szCs w:val="24"/>
              </w:rPr>
              <w:t>25088</w:t>
            </w:r>
          </w:p>
          <w:p w:rsidR="00F230C2" w:rsidRPr="00F04073" w:rsidRDefault="00F230C2" w:rsidP="00F04073">
            <w:pPr>
              <w:jc w:val="center"/>
              <w:rPr>
                <w:b/>
                <w:sz w:val="24"/>
                <w:szCs w:val="24"/>
              </w:rPr>
            </w:pPr>
            <w:r w:rsidRPr="00F04073">
              <w:rPr>
                <w:b/>
                <w:sz w:val="24"/>
                <w:szCs w:val="24"/>
              </w:rPr>
              <w:t>6272</w:t>
            </w:r>
          </w:p>
          <w:p w:rsidR="00F230C2" w:rsidRPr="00F04073" w:rsidRDefault="00F230C2" w:rsidP="00F04073">
            <w:pPr>
              <w:jc w:val="center"/>
              <w:rPr>
                <w:b/>
                <w:sz w:val="24"/>
                <w:szCs w:val="24"/>
              </w:rPr>
            </w:pPr>
          </w:p>
          <w:p w:rsidR="00F230C2" w:rsidRPr="00F04073" w:rsidRDefault="00F230C2" w:rsidP="00F04073">
            <w:pPr>
              <w:jc w:val="center"/>
              <w:rPr>
                <w:b/>
                <w:sz w:val="24"/>
                <w:szCs w:val="24"/>
              </w:rPr>
            </w:pPr>
            <w:r w:rsidRPr="00F04073">
              <w:rPr>
                <w:b/>
                <w:sz w:val="24"/>
                <w:szCs w:val="24"/>
              </w:rPr>
              <w:t>250</w:t>
            </w:r>
          </w:p>
          <w:p w:rsidR="00F230C2" w:rsidRPr="00F04073" w:rsidRDefault="00F230C2" w:rsidP="00F04073">
            <w:pPr>
              <w:jc w:val="center"/>
              <w:rPr>
                <w:b/>
                <w:sz w:val="24"/>
                <w:szCs w:val="24"/>
              </w:rPr>
            </w:pPr>
            <w:r w:rsidRPr="00F04073">
              <w:rPr>
                <w:b/>
                <w:sz w:val="24"/>
                <w:szCs w:val="24"/>
              </w:rPr>
              <w:t>2350</w:t>
            </w:r>
          </w:p>
          <w:p w:rsidR="00F230C2" w:rsidRPr="00F04073" w:rsidRDefault="00F230C2" w:rsidP="00F04073">
            <w:pPr>
              <w:jc w:val="center"/>
              <w:rPr>
                <w:b/>
                <w:sz w:val="24"/>
                <w:szCs w:val="24"/>
              </w:rPr>
            </w:pPr>
            <w:r w:rsidRPr="00F04073">
              <w:rPr>
                <w:b/>
                <w:sz w:val="24"/>
                <w:szCs w:val="24"/>
              </w:rPr>
              <w:t>200</w:t>
            </w:r>
          </w:p>
          <w:p w:rsidR="00F230C2" w:rsidRPr="00F04073" w:rsidRDefault="00F230C2" w:rsidP="00F04073">
            <w:pPr>
              <w:jc w:val="center"/>
              <w:rPr>
                <w:b/>
                <w:sz w:val="24"/>
                <w:szCs w:val="24"/>
              </w:rPr>
            </w:pPr>
            <w:r w:rsidRPr="00F04073">
              <w:rPr>
                <w:b/>
                <w:sz w:val="24"/>
                <w:szCs w:val="24"/>
              </w:rPr>
              <w:t>253</w:t>
            </w:r>
          </w:p>
        </w:tc>
        <w:tc>
          <w:tcPr>
            <w:tcW w:w="1843" w:type="dxa"/>
            <w:tcBorders>
              <w:top w:val="nil"/>
            </w:tcBorders>
          </w:tcPr>
          <w:p w:rsidR="00F230C2" w:rsidRPr="00F04073" w:rsidRDefault="00F230C2" w:rsidP="00F04073">
            <w:pPr>
              <w:jc w:val="center"/>
              <w:rPr>
                <w:b/>
                <w:sz w:val="24"/>
                <w:szCs w:val="24"/>
              </w:rPr>
            </w:pPr>
            <w:r w:rsidRPr="00F04073">
              <w:rPr>
                <w:b/>
                <w:sz w:val="24"/>
                <w:szCs w:val="24"/>
              </w:rPr>
              <w:t>+4,19</w:t>
            </w:r>
          </w:p>
          <w:p w:rsidR="00F230C2" w:rsidRPr="00F04073" w:rsidRDefault="00F230C2" w:rsidP="00F04073">
            <w:pPr>
              <w:jc w:val="center"/>
              <w:rPr>
                <w:b/>
                <w:sz w:val="24"/>
                <w:szCs w:val="24"/>
              </w:rPr>
            </w:pPr>
            <w:r w:rsidRPr="00F04073">
              <w:rPr>
                <w:b/>
                <w:sz w:val="24"/>
                <w:szCs w:val="24"/>
              </w:rPr>
              <w:t>+3,71</w:t>
            </w:r>
          </w:p>
          <w:p w:rsidR="00F230C2" w:rsidRPr="00F04073" w:rsidRDefault="00F230C2" w:rsidP="00F04073">
            <w:pPr>
              <w:jc w:val="center"/>
              <w:rPr>
                <w:b/>
                <w:sz w:val="24"/>
                <w:szCs w:val="24"/>
              </w:rPr>
            </w:pPr>
          </w:p>
          <w:p w:rsidR="00F230C2" w:rsidRPr="00F04073" w:rsidRDefault="00F230C2" w:rsidP="00F04073">
            <w:pPr>
              <w:jc w:val="center"/>
              <w:rPr>
                <w:b/>
                <w:sz w:val="24"/>
                <w:szCs w:val="24"/>
              </w:rPr>
            </w:pPr>
            <w:r w:rsidRPr="00F04073">
              <w:rPr>
                <w:b/>
                <w:sz w:val="24"/>
                <w:szCs w:val="24"/>
              </w:rPr>
              <w:t>-0,46</w:t>
            </w:r>
          </w:p>
          <w:p w:rsidR="00F230C2" w:rsidRPr="00F04073" w:rsidRDefault="00F230C2" w:rsidP="00F04073">
            <w:pPr>
              <w:jc w:val="center"/>
              <w:rPr>
                <w:b/>
                <w:sz w:val="24"/>
                <w:szCs w:val="24"/>
              </w:rPr>
            </w:pPr>
            <w:r w:rsidRPr="00F04073">
              <w:rPr>
                <w:b/>
                <w:sz w:val="24"/>
                <w:szCs w:val="24"/>
              </w:rPr>
              <w:t>+3,71</w:t>
            </w:r>
          </w:p>
          <w:p w:rsidR="00F230C2" w:rsidRPr="00F04073" w:rsidRDefault="00F230C2" w:rsidP="00F04073">
            <w:pPr>
              <w:jc w:val="center"/>
              <w:rPr>
                <w:b/>
                <w:sz w:val="24"/>
                <w:szCs w:val="24"/>
              </w:rPr>
            </w:pPr>
            <w:r w:rsidRPr="00F04073">
              <w:rPr>
                <w:b/>
                <w:sz w:val="24"/>
                <w:szCs w:val="24"/>
              </w:rPr>
              <w:t>+5,05</w:t>
            </w:r>
          </w:p>
          <w:p w:rsidR="00F230C2" w:rsidRPr="00F04073" w:rsidRDefault="00F230C2" w:rsidP="00F04073">
            <w:pPr>
              <w:jc w:val="center"/>
              <w:rPr>
                <w:b/>
                <w:sz w:val="24"/>
                <w:szCs w:val="24"/>
              </w:rPr>
            </w:pPr>
            <w:r w:rsidRPr="00F04073">
              <w:rPr>
                <w:b/>
                <w:sz w:val="24"/>
                <w:szCs w:val="24"/>
              </w:rPr>
              <w:t>+4,19</w:t>
            </w:r>
          </w:p>
          <w:p w:rsidR="00F230C2" w:rsidRPr="00F04073" w:rsidRDefault="00F230C2" w:rsidP="00F04073">
            <w:pPr>
              <w:jc w:val="center"/>
              <w:rPr>
                <w:b/>
                <w:sz w:val="24"/>
                <w:szCs w:val="24"/>
              </w:rPr>
            </w:pPr>
            <w:r w:rsidRPr="00F04073">
              <w:rPr>
                <w:b/>
                <w:sz w:val="24"/>
                <w:szCs w:val="24"/>
              </w:rPr>
              <w:t>+4,19</w:t>
            </w:r>
          </w:p>
          <w:p w:rsidR="00F230C2" w:rsidRPr="00F04073" w:rsidRDefault="00F230C2" w:rsidP="00F04073">
            <w:pPr>
              <w:jc w:val="center"/>
              <w:rPr>
                <w:b/>
                <w:sz w:val="24"/>
                <w:szCs w:val="24"/>
              </w:rPr>
            </w:pPr>
          </w:p>
          <w:p w:rsidR="00F230C2" w:rsidRPr="00F04073" w:rsidRDefault="00F230C2" w:rsidP="00F04073">
            <w:pPr>
              <w:jc w:val="center"/>
              <w:rPr>
                <w:b/>
                <w:sz w:val="24"/>
                <w:szCs w:val="24"/>
              </w:rPr>
            </w:pPr>
            <w:r w:rsidRPr="00F04073">
              <w:rPr>
                <w:b/>
                <w:sz w:val="24"/>
                <w:szCs w:val="24"/>
              </w:rPr>
              <w:t>+25</w:t>
            </w:r>
          </w:p>
          <w:p w:rsidR="00F230C2" w:rsidRPr="00F04073" w:rsidRDefault="00F230C2" w:rsidP="00F04073">
            <w:pPr>
              <w:jc w:val="center"/>
              <w:rPr>
                <w:b/>
                <w:sz w:val="24"/>
                <w:szCs w:val="24"/>
              </w:rPr>
            </w:pPr>
            <w:r w:rsidRPr="00F04073">
              <w:rPr>
                <w:b/>
                <w:sz w:val="24"/>
                <w:szCs w:val="24"/>
              </w:rPr>
              <w:t>+17,5</w:t>
            </w:r>
          </w:p>
          <w:p w:rsidR="00F230C2" w:rsidRPr="00F04073" w:rsidRDefault="00F230C2" w:rsidP="00F04073">
            <w:pPr>
              <w:jc w:val="center"/>
              <w:rPr>
                <w:b/>
                <w:sz w:val="24"/>
                <w:szCs w:val="24"/>
              </w:rPr>
            </w:pPr>
            <w:r w:rsidRPr="00F04073">
              <w:rPr>
                <w:b/>
                <w:sz w:val="24"/>
                <w:szCs w:val="24"/>
              </w:rPr>
              <w:t>-7,83</w:t>
            </w:r>
          </w:p>
          <w:p w:rsidR="00F230C2" w:rsidRPr="00F04073" w:rsidRDefault="00F230C2" w:rsidP="00F04073">
            <w:pPr>
              <w:jc w:val="center"/>
              <w:rPr>
                <w:b/>
                <w:sz w:val="24"/>
                <w:szCs w:val="24"/>
              </w:rPr>
            </w:pPr>
            <w:r w:rsidRPr="00F04073">
              <w:rPr>
                <w:b/>
                <w:sz w:val="24"/>
                <w:szCs w:val="24"/>
              </w:rPr>
              <w:t>-</w:t>
            </w:r>
          </w:p>
        </w:tc>
      </w:tr>
    </w:tbl>
    <w:p w:rsidR="00855752" w:rsidRDefault="00855752" w:rsidP="00855752">
      <w:pPr>
        <w:tabs>
          <w:tab w:val="left" w:pos="0"/>
        </w:tabs>
        <w:ind w:firstLine="540"/>
        <w:jc w:val="both"/>
      </w:pPr>
    </w:p>
    <w:p w:rsidR="00855752" w:rsidRDefault="00855752" w:rsidP="007E65FE">
      <w:pPr>
        <w:ind w:firstLine="567"/>
        <w:jc w:val="both"/>
        <w:rPr>
          <w:b/>
          <w:sz w:val="32"/>
        </w:rPr>
      </w:pPr>
      <w:r>
        <w:br w:type="page"/>
      </w:r>
      <w:r w:rsidR="007E65FE" w:rsidRPr="007E65FE">
        <w:rPr>
          <w:b/>
          <w:sz w:val="28"/>
          <w:szCs w:val="28"/>
        </w:rPr>
        <w:t>2.</w:t>
      </w:r>
      <w:r w:rsidR="00EA6441">
        <w:rPr>
          <w:b/>
          <w:sz w:val="28"/>
          <w:szCs w:val="28"/>
        </w:rPr>
        <w:t>2</w:t>
      </w:r>
      <w:r w:rsidR="007E65FE" w:rsidRPr="007E65FE">
        <w:rPr>
          <w:b/>
          <w:sz w:val="28"/>
          <w:szCs w:val="28"/>
        </w:rPr>
        <w:t xml:space="preserve">. </w:t>
      </w:r>
      <w:r w:rsidRPr="007E65FE">
        <w:rPr>
          <w:b/>
          <w:sz w:val="28"/>
          <w:szCs w:val="28"/>
        </w:rPr>
        <w:t>Анализ производительности труда</w:t>
      </w:r>
    </w:p>
    <w:p w:rsidR="00855752" w:rsidRDefault="00855752" w:rsidP="00855752">
      <w:pPr>
        <w:tabs>
          <w:tab w:val="num" w:pos="0"/>
        </w:tabs>
        <w:ind w:firstLine="567"/>
        <w:jc w:val="both"/>
        <w:rPr>
          <w:sz w:val="28"/>
        </w:rPr>
      </w:pPr>
    </w:p>
    <w:p w:rsidR="00855752" w:rsidRDefault="00855752" w:rsidP="00855752">
      <w:pPr>
        <w:pStyle w:val="a3"/>
        <w:tabs>
          <w:tab w:val="num" w:pos="0"/>
        </w:tabs>
      </w:pPr>
      <w:r>
        <w:t>По мере развития общества, увеличения объемов производства и национального дохода все больше зависит от эффективности труда. Мера эффективности труда людей в процессе производства получила название производительности труда. Производительность труда – это его результативность, или способность человека производить за единицу рабочего времени определенный объем продукции.</w:t>
      </w:r>
    </w:p>
    <w:p w:rsidR="00855752" w:rsidRDefault="00855752" w:rsidP="00855752">
      <w:pPr>
        <w:pStyle w:val="a3"/>
        <w:tabs>
          <w:tab w:val="num" w:pos="0"/>
        </w:tabs>
      </w:pPr>
      <w:r>
        <w:t>Рост производительности труда – это основной источник увеличения национального дохода, дальнейшего развития экономики и повышения материального и культурного благосостояния народа. Поэтому поиск резервов производительности труда – важная задача анализа. Под резервами понимаются неиспользованные, но реальные возможности роста производительности труда, которые м</w:t>
      </w:r>
      <w:r w:rsidR="007E65FE">
        <w:t>огут быть реализованы в течение</w:t>
      </w:r>
      <w:r>
        <w:t xml:space="preserve"> определенного периода времени.</w:t>
      </w:r>
    </w:p>
    <w:p w:rsidR="00855752" w:rsidRDefault="00855752" w:rsidP="00855752">
      <w:pPr>
        <w:pStyle w:val="a3"/>
        <w:tabs>
          <w:tab w:val="num" w:pos="0"/>
        </w:tabs>
      </w:pPr>
      <w:r>
        <w:t>На изменение уровня производительности труда в стоимостном измерении в целом по предприятию, т.е. на одного работающего, влияют две группы факторов:</w:t>
      </w:r>
    </w:p>
    <w:p w:rsidR="00855752" w:rsidRDefault="007E65FE" w:rsidP="007E65FE">
      <w:pPr>
        <w:pStyle w:val="a3"/>
        <w:tabs>
          <w:tab w:val="left" w:pos="1134"/>
          <w:tab w:val="left" w:pos="1276"/>
        </w:tabs>
        <w:ind w:firstLine="540"/>
      </w:pPr>
      <w:r>
        <w:t xml:space="preserve">1) </w:t>
      </w:r>
      <w:r w:rsidR="00855752">
        <w:t>все причины, вызвавшие отклонение фактических доходов предприятия от плановых;</w:t>
      </w:r>
    </w:p>
    <w:p w:rsidR="00855752" w:rsidRDefault="007E65FE" w:rsidP="007E65FE">
      <w:pPr>
        <w:pStyle w:val="a3"/>
        <w:tabs>
          <w:tab w:val="left" w:pos="1134"/>
          <w:tab w:val="left" w:pos="1276"/>
        </w:tabs>
        <w:ind w:firstLine="540"/>
      </w:pPr>
      <w:r>
        <w:t xml:space="preserve">2) </w:t>
      </w:r>
      <w:r w:rsidR="00855752">
        <w:t>все причины, вызвавшие отклонение отчетной среднесписочной численности персонала основной деятельности от плановой, или отчетной численности за предыдущий период.</w:t>
      </w:r>
    </w:p>
    <w:p w:rsidR="00855752" w:rsidRDefault="00855752" w:rsidP="00855752">
      <w:pPr>
        <w:pStyle w:val="a3"/>
        <w:tabs>
          <w:tab w:val="num" w:pos="0"/>
        </w:tabs>
      </w:pPr>
      <w:r>
        <w:t>Изменение производительности труда (</w:t>
      </w:r>
      <w:r w:rsidRPr="005216EF">
        <w:rPr>
          <w:i/>
        </w:rPr>
        <w:t>ΔП</w:t>
      </w:r>
      <w:r w:rsidRPr="005216EF">
        <w:rPr>
          <w:i/>
          <w:vertAlign w:val="subscript"/>
        </w:rPr>
        <w:t>ω</w:t>
      </w:r>
      <w:r>
        <w:t>) за анализируемый период составит:</w:t>
      </w:r>
    </w:p>
    <w:p w:rsidR="005216EF" w:rsidRDefault="005216EF" w:rsidP="005216EF">
      <w:pPr>
        <w:pStyle w:val="a3"/>
        <w:tabs>
          <w:tab w:val="num" w:pos="0"/>
        </w:tabs>
        <w:jc w:val="right"/>
      </w:pPr>
      <w:r w:rsidRPr="005216EF">
        <w:rPr>
          <w:position w:val="-24"/>
        </w:rPr>
        <w:object w:dxaOrig="2400" w:dyaOrig="620">
          <v:shape id="_x0000_i1068" type="#_x0000_t75" style="width:142.5pt;height:36.75pt" o:ole="">
            <v:imagedata r:id="rId91" o:title=""/>
          </v:shape>
          <o:OLEObject Type="Embed" ProgID="Equation.3" ShapeID="_x0000_i1068" DrawAspect="Content" ObjectID="_1462114577" r:id="rId92"/>
        </w:object>
      </w:r>
      <w:r>
        <w:tab/>
      </w:r>
      <w:r>
        <w:tab/>
      </w:r>
      <w:r>
        <w:tab/>
      </w:r>
      <w:r>
        <w:tab/>
        <w:t>(2.</w:t>
      </w:r>
      <w:r w:rsidR="00802E2E">
        <w:rPr>
          <w:lang w:val="en-US"/>
        </w:rPr>
        <w:t>2</w:t>
      </w:r>
      <w:r>
        <w:t>)</w:t>
      </w:r>
    </w:p>
    <w:p w:rsidR="00855752" w:rsidRDefault="00855752" w:rsidP="00855752">
      <w:pPr>
        <w:pStyle w:val="a3"/>
        <w:tabs>
          <w:tab w:val="num" w:pos="0"/>
        </w:tabs>
      </w:pPr>
      <w:r>
        <w:t>Используя прием детализации общих результатов, следует определить влияние на изменение производительности указанных факторов, а именно общей суммы доходов (</w:t>
      </w:r>
      <w:r w:rsidRPr="005216EF">
        <w:rPr>
          <w:i/>
        </w:rPr>
        <w:t>ΔП</w:t>
      </w:r>
      <w:r w:rsidRPr="005216EF">
        <w:rPr>
          <w:i/>
          <w:vertAlign w:val="subscript"/>
        </w:rPr>
        <w:t>ωД</w:t>
      </w:r>
      <w:r>
        <w:t>) и численности персонала основной деятельности (</w:t>
      </w:r>
      <w:r w:rsidRPr="005216EF">
        <w:rPr>
          <w:i/>
        </w:rPr>
        <w:t>ΔП</w:t>
      </w:r>
      <w:r w:rsidRPr="005216EF">
        <w:rPr>
          <w:i/>
          <w:vertAlign w:val="subscript"/>
        </w:rPr>
        <w:t>ω</w:t>
      </w:r>
      <w:r w:rsidRPr="005216EF">
        <w:rPr>
          <w:i/>
          <w:vertAlign w:val="subscript"/>
          <w:lang w:val="en-US"/>
        </w:rPr>
        <w:t>N</w:t>
      </w:r>
      <w:r>
        <w:t>). Расчет по следующей формуле:</w:t>
      </w:r>
    </w:p>
    <w:p w:rsidR="005216EF" w:rsidRDefault="00137EC8" w:rsidP="00137EC8">
      <w:pPr>
        <w:pStyle w:val="a3"/>
        <w:tabs>
          <w:tab w:val="num" w:pos="0"/>
        </w:tabs>
        <w:jc w:val="right"/>
      </w:pPr>
      <w:r w:rsidRPr="00137EC8">
        <w:rPr>
          <w:position w:val="-34"/>
        </w:rPr>
        <w:object w:dxaOrig="4920" w:dyaOrig="800">
          <v:shape id="_x0000_i1069" type="#_x0000_t75" style="width:246pt;height:39.75pt" o:ole="">
            <v:imagedata r:id="rId93" o:title=""/>
          </v:shape>
          <o:OLEObject Type="Embed" ProgID="Equation.3" ShapeID="_x0000_i1069" DrawAspect="Content" ObjectID="_1462114578" r:id="rId94"/>
        </w:object>
      </w:r>
      <w:r>
        <w:tab/>
      </w:r>
      <w:r>
        <w:tab/>
        <w:t>(2.3)</w:t>
      </w:r>
    </w:p>
    <w:p w:rsidR="00855752" w:rsidRDefault="00855752" w:rsidP="00137EC8">
      <w:pPr>
        <w:pStyle w:val="a3"/>
        <w:tabs>
          <w:tab w:val="num" w:pos="0"/>
        </w:tabs>
        <w:ind w:firstLine="0"/>
      </w:pPr>
      <w:r>
        <w:t>где</w:t>
      </w:r>
      <w:r w:rsidR="00137EC8">
        <w:tab/>
      </w:r>
      <w:r w:rsidRPr="00137EC8">
        <w:rPr>
          <w:i/>
        </w:rPr>
        <w:t>П</w:t>
      </w:r>
      <w:r w:rsidRPr="00137EC8">
        <w:rPr>
          <w:i/>
          <w:vertAlign w:val="subscript"/>
          <w:lang w:val="en-US"/>
        </w:rPr>
        <w:t>N</w:t>
      </w:r>
      <w:r>
        <w:t xml:space="preserve">, </w:t>
      </w:r>
      <w:r w:rsidRPr="00137EC8">
        <w:rPr>
          <w:i/>
        </w:rPr>
        <w:t>П</w:t>
      </w:r>
      <w:r w:rsidRPr="00137EC8">
        <w:rPr>
          <w:i/>
          <w:vertAlign w:val="subscript"/>
        </w:rPr>
        <w:t>Д</w:t>
      </w:r>
      <w:r>
        <w:t xml:space="preserve"> – процент изменения за анализируемый период соответственно по численности персонала и общей суммы доходов.</w:t>
      </w:r>
    </w:p>
    <w:p w:rsidR="00855752" w:rsidRDefault="00855752" w:rsidP="00855752">
      <w:pPr>
        <w:pStyle w:val="a3"/>
        <w:tabs>
          <w:tab w:val="num" w:pos="0"/>
        </w:tabs>
      </w:pPr>
      <w:r>
        <w:t>Для выполнения расчетов необходимо располагать сведениями за анализируемый период, представленными в табл. 2.</w:t>
      </w:r>
      <w:r w:rsidR="00802E2E">
        <w:rPr>
          <w:lang w:val="en-US"/>
        </w:rPr>
        <w:t>4</w:t>
      </w:r>
      <w:r>
        <w:t>.</w:t>
      </w:r>
    </w:p>
    <w:p w:rsidR="00855752" w:rsidRPr="00137EC8" w:rsidRDefault="00475850" w:rsidP="00855752">
      <w:pPr>
        <w:jc w:val="right"/>
        <w:rPr>
          <w:b/>
          <w:sz w:val="28"/>
        </w:rPr>
      </w:pPr>
      <w:r>
        <w:rPr>
          <w:b/>
          <w:sz w:val="28"/>
        </w:rPr>
        <w:br w:type="page"/>
      </w:r>
      <w:r w:rsidR="00855752" w:rsidRPr="00137EC8">
        <w:rPr>
          <w:b/>
          <w:sz w:val="28"/>
        </w:rPr>
        <w:t>Таблица 2.</w:t>
      </w:r>
      <w:r w:rsidR="00802E2E">
        <w:rPr>
          <w:b/>
          <w:sz w:val="28"/>
          <w:lang w:val="en-US"/>
        </w:rPr>
        <w:t>4</w:t>
      </w:r>
      <w:r w:rsidR="00855752" w:rsidRPr="00137EC8">
        <w:rPr>
          <w:b/>
          <w:sz w:val="28"/>
        </w:rPr>
        <w:t>.</w:t>
      </w:r>
    </w:p>
    <w:p w:rsidR="00855752" w:rsidRPr="00137EC8" w:rsidRDefault="00137EC8" w:rsidP="00137EC8">
      <w:pPr>
        <w:pStyle w:val="21"/>
        <w:spacing w:line="240" w:lineRule="auto"/>
        <w:jc w:val="center"/>
        <w:rPr>
          <w:b/>
          <w:sz w:val="28"/>
          <w:szCs w:val="28"/>
        </w:rPr>
      </w:pPr>
      <w:r w:rsidRPr="00137EC8">
        <w:rPr>
          <w:b/>
          <w:sz w:val="28"/>
          <w:szCs w:val="28"/>
        </w:rPr>
        <w:t>“</w:t>
      </w:r>
      <w:r w:rsidR="00855752" w:rsidRPr="00137EC8">
        <w:rPr>
          <w:b/>
          <w:sz w:val="28"/>
          <w:szCs w:val="28"/>
        </w:rPr>
        <w:t>Исходные данные</w:t>
      </w:r>
      <w:r w:rsidRPr="00137EC8">
        <w:rPr>
          <w:b/>
          <w:sz w:val="28"/>
          <w:szCs w:val="28"/>
        </w:rPr>
        <w:t xml:space="preserve"> для анализа производительности”</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1316"/>
        <w:gridCol w:w="1260"/>
        <w:gridCol w:w="1420"/>
        <w:gridCol w:w="993"/>
        <w:gridCol w:w="992"/>
        <w:gridCol w:w="859"/>
      </w:tblGrid>
      <w:tr w:rsidR="00855752">
        <w:trPr>
          <w:cantSplit/>
          <w:trHeight w:val="285"/>
        </w:trPr>
        <w:tc>
          <w:tcPr>
            <w:tcW w:w="3060" w:type="dxa"/>
            <w:vMerge w:val="restart"/>
            <w:tcBorders>
              <w:top w:val="single" w:sz="12" w:space="0" w:color="auto"/>
              <w:left w:val="single" w:sz="12" w:space="0" w:color="auto"/>
              <w:bottom w:val="single" w:sz="12" w:space="0" w:color="auto"/>
              <w:right w:val="single" w:sz="12" w:space="0" w:color="auto"/>
            </w:tcBorders>
            <w:vAlign w:val="center"/>
          </w:tcPr>
          <w:p w:rsidR="00855752" w:rsidRPr="00475850" w:rsidRDefault="00855752" w:rsidP="00475850">
            <w:pPr>
              <w:pStyle w:val="a3"/>
              <w:tabs>
                <w:tab w:val="num" w:pos="0"/>
              </w:tabs>
              <w:ind w:firstLine="34"/>
              <w:jc w:val="center"/>
              <w:rPr>
                <w:b/>
                <w:sz w:val="22"/>
                <w:szCs w:val="22"/>
              </w:rPr>
            </w:pPr>
            <w:r w:rsidRPr="00475850">
              <w:rPr>
                <w:b/>
                <w:sz w:val="22"/>
                <w:szCs w:val="22"/>
              </w:rPr>
              <w:t>Показатели</w:t>
            </w:r>
          </w:p>
        </w:tc>
        <w:tc>
          <w:tcPr>
            <w:tcW w:w="1316" w:type="dxa"/>
            <w:vMerge w:val="restart"/>
            <w:tcBorders>
              <w:top w:val="single" w:sz="12" w:space="0" w:color="auto"/>
              <w:left w:val="single" w:sz="12" w:space="0" w:color="auto"/>
              <w:bottom w:val="single" w:sz="12" w:space="0" w:color="auto"/>
              <w:right w:val="single" w:sz="12" w:space="0" w:color="auto"/>
            </w:tcBorders>
            <w:vAlign w:val="center"/>
          </w:tcPr>
          <w:p w:rsidR="00855752" w:rsidRPr="00475850" w:rsidRDefault="00475850" w:rsidP="00475850">
            <w:pPr>
              <w:pStyle w:val="a3"/>
              <w:tabs>
                <w:tab w:val="num" w:pos="0"/>
              </w:tabs>
              <w:ind w:firstLine="34"/>
              <w:jc w:val="center"/>
              <w:rPr>
                <w:b/>
                <w:sz w:val="22"/>
                <w:szCs w:val="22"/>
              </w:rPr>
            </w:pPr>
            <w:r w:rsidRPr="00475850">
              <w:rPr>
                <w:b/>
                <w:sz w:val="22"/>
                <w:szCs w:val="22"/>
              </w:rPr>
              <w:t>Базис</w:t>
            </w:r>
            <w:r w:rsidR="00855752" w:rsidRPr="00475850">
              <w:rPr>
                <w:b/>
                <w:sz w:val="22"/>
                <w:szCs w:val="22"/>
              </w:rPr>
              <w:t>ный</w:t>
            </w:r>
          </w:p>
          <w:p w:rsidR="00855752" w:rsidRPr="00475850" w:rsidRDefault="00855752" w:rsidP="00475850">
            <w:pPr>
              <w:pStyle w:val="a3"/>
              <w:tabs>
                <w:tab w:val="num" w:pos="0"/>
              </w:tabs>
              <w:ind w:firstLine="34"/>
              <w:jc w:val="center"/>
              <w:rPr>
                <w:b/>
                <w:sz w:val="22"/>
                <w:szCs w:val="22"/>
              </w:rPr>
            </w:pPr>
            <w:r w:rsidRPr="00475850">
              <w:rPr>
                <w:b/>
                <w:sz w:val="22"/>
                <w:szCs w:val="22"/>
              </w:rPr>
              <w:t>период</w:t>
            </w:r>
          </w:p>
        </w:tc>
        <w:tc>
          <w:tcPr>
            <w:tcW w:w="1260" w:type="dxa"/>
            <w:vMerge w:val="restart"/>
            <w:tcBorders>
              <w:top w:val="single" w:sz="12" w:space="0" w:color="auto"/>
              <w:left w:val="single" w:sz="12" w:space="0" w:color="auto"/>
              <w:bottom w:val="single" w:sz="12" w:space="0" w:color="auto"/>
              <w:right w:val="single" w:sz="12" w:space="0" w:color="auto"/>
            </w:tcBorders>
            <w:vAlign w:val="center"/>
          </w:tcPr>
          <w:p w:rsidR="00855752" w:rsidRPr="00475850" w:rsidRDefault="00475850" w:rsidP="00475850">
            <w:pPr>
              <w:pStyle w:val="a3"/>
              <w:tabs>
                <w:tab w:val="num" w:pos="0"/>
              </w:tabs>
              <w:ind w:firstLine="34"/>
              <w:jc w:val="center"/>
              <w:rPr>
                <w:b/>
                <w:sz w:val="22"/>
                <w:szCs w:val="22"/>
              </w:rPr>
            </w:pPr>
            <w:r w:rsidRPr="00475850">
              <w:rPr>
                <w:b/>
                <w:sz w:val="22"/>
                <w:szCs w:val="22"/>
              </w:rPr>
              <w:t>Отчет</w:t>
            </w:r>
            <w:r w:rsidR="00855752" w:rsidRPr="00475850">
              <w:rPr>
                <w:b/>
                <w:sz w:val="22"/>
                <w:szCs w:val="22"/>
              </w:rPr>
              <w:t>ный</w:t>
            </w:r>
          </w:p>
          <w:p w:rsidR="00855752" w:rsidRPr="00475850" w:rsidRDefault="00855752" w:rsidP="00475850">
            <w:pPr>
              <w:pStyle w:val="a3"/>
              <w:tabs>
                <w:tab w:val="num" w:pos="0"/>
              </w:tabs>
              <w:ind w:firstLine="34"/>
              <w:jc w:val="center"/>
              <w:rPr>
                <w:b/>
                <w:sz w:val="22"/>
                <w:szCs w:val="22"/>
              </w:rPr>
            </w:pPr>
            <w:r w:rsidRPr="00475850">
              <w:rPr>
                <w:b/>
                <w:sz w:val="22"/>
                <w:szCs w:val="22"/>
              </w:rPr>
              <w:t>период</w:t>
            </w:r>
          </w:p>
        </w:tc>
        <w:tc>
          <w:tcPr>
            <w:tcW w:w="1420" w:type="dxa"/>
            <w:vMerge w:val="restart"/>
            <w:tcBorders>
              <w:top w:val="single" w:sz="12" w:space="0" w:color="auto"/>
              <w:left w:val="single" w:sz="12" w:space="0" w:color="auto"/>
              <w:bottom w:val="single" w:sz="12" w:space="0" w:color="auto"/>
              <w:right w:val="single" w:sz="12" w:space="0" w:color="auto"/>
            </w:tcBorders>
            <w:vAlign w:val="center"/>
          </w:tcPr>
          <w:p w:rsidR="00855752" w:rsidRPr="00475850" w:rsidRDefault="00855752" w:rsidP="00475850">
            <w:pPr>
              <w:pStyle w:val="a3"/>
              <w:tabs>
                <w:tab w:val="num" w:pos="0"/>
              </w:tabs>
              <w:ind w:firstLine="34"/>
              <w:jc w:val="center"/>
              <w:rPr>
                <w:b/>
                <w:sz w:val="22"/>
                <w:szCs w:val="22"/>
              </w:rPr>
            </w:pPr>
            <w:r w:rsidRPr="00475850">
              <w:rPr>
                <w:b/>
                <w:sz w:val="22"/>
                <w:szCs w:val="22"/>
              </w:rPr>
              <w:t>% изме</w:t>
            </w:r>
            <w:r w:rsidR="00475850" w:rsidRPr="00475850">
              <w:rPr>
                <w:b/>
                <w:sz w:val="22"/>
                <w:szCs w:val="22"/>
              </w:rPr>
              <w:t>не</w:t>
            </w:r>
            <w:r w:rsidRPr="00475850">
              <w:rPr>
                <w:b/>
                <w:sz w:val="22"/>
                <w:szCs w:val="22"/>
              </w:rPr>
              <w:t>ния</w:t>
            </w:r>
          </w:p>
        </w:tc>
        <w:tc>
          <w:tcPr>
            <w:tcW w:w="1985" w:type="dxa"/>
            <w:gridSpan w:val="2"/>
            <w:tcBorders>
              <w:top w:val="single" w:sz="12" w:space="0" w:color="auto"/>
              <w:left w:val="single" w:sz="12" w:space="0" w:color="auto"/>
              <w:bottom w:val="single" w:sz="12" w:space="0" w:color="auto"/>
              <w:right w:val="single" w:sz="12" w:space="0" w:color="auto"/>
            </w:tcBorders>
            <w:vAlign w:val="center"/>
          </w:tcPr>
          <w:p w:rsidR="00855752" w:rsidRPr="00475850" w:rsidRDefault="00855752" w:rsidP="00914334">
            <w:pPr>
              <w:pStyle w:val="a3"/>
              <w:tabs>
                <w:tab w:val="num" w:pos="0"/>
              </w:tabs>
              <w:ind w:firstLine="34"/>
              <w:jc w:val="center"/>
              <w:rPr>
                <w:b/>
                <w:sz w:val="22"/>
                <w:szCs w:val="22"/>
              </w:rPr>
            </w:pPr>
            <w:r w:rsidRPr="00475850">
              <w:rPr>
                <w:b/>
                <w:sz w:val="22"/>
                <w:szCs w:val="22"/>
              </w:rPr>
              <w:t>Структура, %</w:t>
            </w:r>
          </w:p>
        </w:tc>
        <w:tc>
          <w:tcPr>
            <w:tcW w:w="859" w:type="dxa"/>
            <w:vMerge w:val="restart"/>
            <w:tcBorders>
              <w:top w:val="single" w:sz="12" w:space="0" w:color="auto"/>
              <w:left w:val="single" w:sz="12" w:space="0" w:color="auto"/>
              <w:bottom w:val="single" w:sz="12" w:space="0" w:color="auto"/>
              <w:right w:val="single" w:sz="12" w:space="0" w:color="auto"/>
            </w:tcBorders>
            <w:vAlign w:val="center"/>
          </w:tcPr>
          <w:p w:rsidR="00855752" w:rsidRPr="00475850" w:rsidRDefault="00855752" w:rsidP="00475850">
            <w:pPr>
              <w:pStyle w:val="a3"/>
              <w:tabs>
                <w:tab w:val="num" w:pos="0"/>
              </w:tabs>
              <w:ind w:firstLine="0"/>
              <w:jc w:val="center"/>
              <w:rPr>
                <w:b/>
                <w:sz w:val="22"/>
                <w:szCs w:val="22"/>
              </w:rPr>
            </w:pPr>
            <w:r w:rsidRPr="00475850">
              <w:rPr>
                <w:b/>
                <w:sz w:val="22"/>
                <w:szCs w:val="22"/>
              </w:rPr>
              <w:t>Услов</w:t>
            </w:r>
            <w:r w:rsidR="00475850" w:rsidRPr="00475850">
              <w:rPr>
                <w:b/>
                <w:sz w:val="22"/>
                <w:szCs w:val="22"/>
              </w:rPr>
              <w:t xml:space="preserve">ные </w:t>
            </w:r>
            <w:r w:rsidRPr="00475850">
              <w:rPr>
                <w:b/>
                <w:sz w:val="22"/>
                <w:szCs w:val="22"/>
              </w:rPr>
              <w:t>обоз</w:t>
            </w:r>
            <w:r w:rsidR="00475850" w:rsidRPr="00475850">
              <w:rPr>
                <w:b/>
                <w:sz w:val="22"/>
                <w:szCs w:val="22"/>
              </w:rPr>
              <w:t>на</w:t>
            </w:r>
            <w:r w:rsidRPr="00475850">
              <w:rPr>
                <w:b/>
                <w:sz w:val="22"/>
                <w:szCs w:val="22"/>
              </w:rPr>
              <w:t>чения</w:t>
            </w:r>
          </w:p>
        </w:tc>
      </w:tr>
      <w:tr w:rsidR="00232594">
        <w:trPr>
          <w:cantSplit/>
          <w:trHeight w:val="270"/>
        </w:trPr>
        <w:tc>
          <w:tcPr>
            <w:tcW w:w="3060" w:type="dxa"/>
            <w:vMerge/>
            <w:tcBorders>
              <w:top w:val="single" w:sz="12" w:space="0" w:color="auto"/>
              <w:left w:val="single" w:sz="12" w:space="0" w:color="auto"/>
              <w:bottom w:val="single" w:sz="12" w:space="0" w:color="auto"/>
              <w:right w:val="single" w:sz="12" w:space="0" w:color="auto"/>
            </w:tcBorders>
          </w:tcPr>
          <w:p w:rsidR="00855752" w:rsidRDefault="00855752" w:rsidP="00914334">
            <w:pPr>
              <w:pStyle w:val="a3"/>
              <w:tabs>
                <w:tab w:val="num" w:pos="0"/>
              </w:tabs>
              <w:jc w:val="center"/>
              <w:rPr>
                <w:b/>
                <w:sz w:val="24"/>
              </w:rPr>
            </w:pPr>
          </w:p>
        </w:tc>
        <w:tc>
          <w:tcPr>
            <w:tcW w:w="1316" w:type="dxa"/>
            <w:vMerge/>
            <w:tcBorders>
              <w:top w:val="single" w:sz="12" w:space="0" w:color="auto"/>
              <w:left w:val="single" w:sz="12" w:space="0" w:color="auto"/>
              <w:bottom w:val="single" w:sz="12" w:space="0" w:color="auto"/>
              <w:right w:val="single" w:sz="12" w:space="0" w:color="auto"/>
            </w:tcBorders>
          </w:tcPr>
          <w:p w:rsidR="00855752" w:rsidRDefault="00855752" w:rsidP="00914334">
            <w:pPr>
              <w:pStyle w:val="a3"/>
              <w:tabs>
                <w:tab w:val="num" w:pos="0"/>
              </w:tabs>
              <w:jc w:val="center"/>
              <w:rPr>
                <w:b/>
                <w:sz w:val="24"/>
              </w:rPr>
            </w:pPr>
          </w:p>
        </w:tc>
        <w:tc>
          <w:tcPr>
            <w:tcW w:w="1260" w:type="dxa"/>
            <w:vMerge/>
            <w:tcBorders>
              <w:top w:val="single" w:sz="12" w:space="0" w:color="auto"/>
              <w:left w:val="single" w:sz="12" w:space="0" w:color="auto"/>
              <w:bottom w:val="single" w:sz="12" w:space="0" w:color="auto"/>
              <w:right w:val="single" w:sz="12" w:space="0" w:color="auto"/>
            </w:tcBorders>
          </w:tcPr>
          <w:p w:rsidR="00855752" w:rsidRDefault="00855752" w:rsidP="00914334">
            <w:pPr>
              <w:pStyle w:val="a3"/>
              <w:tabs>
                <w:tab w:val="num" w:pos="0"/>
              </w:tabs>
              <w:jc w:val="center"/>
              <w:rPr>
                <w:b/>
                <w:sz w:val="24"/>
              </w:rPr>
            </w:pPr>
          </w:p>
        </w:tc>
        <w:tc>
          <w:tcPr>
            <w:tcW w:w="1420" w:type="dxa"/>
            <w:vMerge/>
            <w:tcBorders>
              <w:top w:val="single" w:sz="12" w:space="0" w:color="auto"/>
              <w:left w:val="single" w:sz="12" w:space="0" w:color="auto"/>
              <w:bottom w:val="single" w:sz="12" w:space="0" w:color="auto"/>
              <w:right w:val="single" w:sz="12" w:space="0" w:color="auto"/>
            </w:tcBorders>
          </w:tcPr>
          <w:p w:rsidR="00855752" w:rsidRDefault="00855752" w:rsidP="00914334">
            <w:pPr>
              <w:pStyle w:val="a3"/>
              <w:tabs>
                <w:tab w:val="num" w:pos="0"/>
              </w:tabs>
              <w:jc w:val="center"/>
              <w:rPr>
                <w:b/>
                <w:sz w:val="24"/>
              </w:rPr>
            </w:pPr>
          </w:p>
        </w:tc>
        <w:tc>
          <w:tcPr>
            <w:tcW w:w="993" w:type="dxa"/>
            <w:tcBorders>
              <w:top w:val="single" w:sz="12" w:space="0" w:color="auto"/>
              <w:left w:val="single" w:sz="12" w:space="0" w:color="auto"/>
              <w:bottom w:val="single" w:sz="12" w:space="0" w:color="auto"/>
              <w:right w:val="single" w:sz="12" w:space="0" w:color="auto"/>
            </w:tcBorders>
            <w:vAlign w:val="center"/>
          </w:tcPr>
          <w:p w:rsidR="00855752" w:rsidRDefault="00855752" w:rsidP="00475850">
            <w:pPr>
              <w:pStyle w:val="a3"/>
              <w:tabs>
                <w:tab w:val="num" w:pos="0"/>
              </w:tabs>
              <w:ind w:firstLine="0"/>
              <w:jc w:val="center"/>
              <w:rPr>
                <w:b/>
                <w:sz w:val="24"/>
              </w:rPr>
            </w:pPr>
            <w:r>
              <w:rPr>
                <w:b/>
                <w:sz w:val="24"/>
              </w:rPr>
              <w:t>базисная</w:t>
            </w:r>
          </w:p>
        </w:tc>
        <w:tc>
          <w:tcPr>
            <w:tcW w:w="992" w:type="dxa"/>
            <w:tcBorders>
              <w:top w:val="single" w:sz="12" w:space="0" w:color="auto"/>
              <w:left w:val="single" w:sz="12" w:space="0" w:color="auto"/>
              <w:bottom w:val="single" w:sz="12" w:space="0" w:color="auto"/>
              <w:right w:val="single" w:sz="12" w:space="0" w:color="auto"/>
            </w:tcBorders>
            <w:vAlign w:val="center"/>
          </w:tcPr>
          <w:p w:rsidR="00855752" w:rsidRDefault="00475850" w:rsidP="00475850">
            <w:pPr>
              <w:pStyle w:val="a3"/>
              <w:tabs>
                <w:tab w:val="num" w:pos="0"/>
              </w:tabs>
              <w:ind w:firstLine="0"/>
              <w:jc w:val="center"/>
              <w:rPr>
                <w:b/>
                <w:sz w:val="24"/>
              </w:rPr>
            </w:pPr>
            <w:r>
              <w:rPr>
                <w:b/>
                <w:sz w:val="24"/>
              </w:rPr>
              <w:t>отчет</w:t>
            </w:r>
            <w:r w:rsidR="00855752">
              <w:rPr>
                <w:b/>
                <w:sz w:val="24"/>
              </w:rPr>
              <w:t>ная</w:t>
            </w:r>
          </w:p>
        </w:tc>
        <w:tc>
          <w:tcPr>
            <w:tcW w:w="859" w:type="dxa"/>
            <w:vMerge/>
            <w:tcBorders>
              <w:top w:val="single" w:sz="12" w:space="0" w:color="auto"/>
              <w:left w:val="single" w:sz="12" w:space="0" w:color="auto"/>
              <w:bottom w:val="single" w:sz="12" w:space="0" w:color="auto"/>
              <w:right w:val="single" w:sz="12" w:space="0" w:color="auto"/>
            </w:tcBorders>
          </w:tcPr>
          <w:p w:rsidR="00855752" w:rsidRDefault="00855752" w:rsidP="00914334">
            <w:pPr>
              <w:pStyle w:val="a3"/>
              <w:tabs>
                <w:tab w:val="num" w:pos="0"/>
              </w:tabs>
              <w:jc w:val="center"/>
              <w:rPr>
                <w:b/>
                <w:sz w:val="24"/>
              </w:rPr>
            </w:pPr>
          </w:p>
        </w:tc>
      </w:tr>
      <w:tr w:rsidR="005E111A">
        <w:trPr>
          <w:cantSplit/>
          <w:trHeight w:val="510"/>
        </w:trPr>
        <w:tc>
          <w:tcPr>
            <w:tcW w:w="3060" w:type="dxa"/>
            <w:tcBorders>
              <w:top w:val="nil"/>
            </w:tcBorders>
          </w:tcPr>
          <w:p w:rsidR="005E111A" w:rsidRPr="003406CB" w:rsidRDefault="005E111A" w:rsidP="00B43D21">
            <w:pPr>
              <w:pStyle w:val="a3"/>
              <w:tabs>
                <w:tab w:val="num" w:pos="0"/>
                <w:tab w:val="left" w:pos="318"/>
                <w:tab w:val="left" w:pos="601"/>
              </w:tabs>
              <w:ind w:firstLine="0"/>
              <w:jc w:val="left"/>
              <w:rPr>
                <w:b/>
                <w:sz w:val="24"/>
              </w:rPr>
            </w:pPr>
            <w:r w:rsidRPr="003406CB">
              <w:rPr>
                <w:b/>
                <w:sz w:val="24"/>
              </w:rPr>
              <w:t>Доходы, тыс. руб.</w:t>
            </w:r>
          </w:p>
          <w:p w:rsidR="005E111A" w:rsidRPr="003406CB" w:rsidRDefault="005E111A" w:rsidP="00B43D21">
            <w:pPr>
              <w:pStyle w:val="a3"/>
              <w:tabs>
                <w:tab w:val="num" w:pos="0"/>
                <w:tab w:val="left" w:pos="318"/>
                <w:tab w:val="left" w:pos="601"/>
              </w:tabs>
              <w:ind w:firstLine="0"/>
              <w:jc w:val="left"/>
              <w:rPr>
                <w:b/>
                <w:sz w:val="24"/>
              </w:rPr>
            </w:pPr>
            <w:r w:rsidRPr="003406CB">
              <w:rPr>
                <w:b/>
                <w:sz w:val="24"/>
              </w:rPr>
              <w:t>в т.ч.</w:t>
            </w:r>
          </w:p>
        </w:tc>
        <w:tc>
          <w:tcPr>
            <w:tcW w:w="1316" w:type="dxa"/>
            <w:tcBorders>
              <w:top w:val="nil"/>
            </w:tcBorders>
            <w:vAlign w:val="center"/>
          </w:tcPr>
          <w:p w:rsidR="005E111A" w:rsidRPr="005E111A" w:rsidRDefault="005E111A" w:rsidP="003406CB">
            <w:pPr>
              <w:pStyle w:val="a3"/>
              <w:tabs>
                <w:tab w:val="num" w:pos="0"/>
              </w:tabs>
              <w:ind w:firstLine="0"/>
              <w:jc w:val="center"/>
              <w:rPr>
                <w:b/>
                <w:sz w:val="22"/>
              </w:rPr>
            </w:pPr>
            <w:r w:rsidRPr="005E111A">
              <w:rPr>
                <w:b/>
                <w:sz w:val="22"/>
              </w:rPr>
              <w:t>4167973</w:t>
            </w:r>
          </w:p>
        </w:tc>
        <w:tc>
          <w:tcPr>
            <w:tcW w:w="1260" w:type="dxa"/>
            <w:tcBorders>
              <w:top w:val="nil"/>
            </w:tcBorders>
            <w:vAlign w:val="center"/>
          </w:tcPr>
          <w:p w:rsidR="005E111A" w:rsidRPr="005E111A" w:rsidRDefault="005E111A" w:rsidP="003406CB">
            <w:pPr>
              <w:pStyle w:val="a3"/>
              <w:tabs>
                <w:tab w:val="num" w:pos="0"/>
              </w:tabs>
              <w:ind w:firstLine="0"/>
              <w:jc w:val="center"/>
              <w:rPr>
                <w:b/>
                <w:sz w:val="22"/>
              </w:rPr>
            </w:pPr>
            <w:r>
              <w:rPr>
                <w:b/>
                <w:sz w:val="22"/>
              </w:rPr>
              <w:t>4336008</w:t>
            </w:r>
          </w:p>
        </w:tc>
        <w:tc>
          <w:tcPr>
            <w:tcW w:w="1420" w:type="dxa"/>
            <w:tcBorders>
              <w:top w:val="nil"/>
            </w:tcBorders>
            <w:vAlign w:val="center"/>
          </w:tcPr>
          <w:p w:rsidR="005E111A" w:rsidRPr="005E111A" w:rsidRDefault="005E111A" w:rsidP="003406CB">
            <w:pPr>
              <w:pStyle w:val="a3"/>
              <w:tabs>
                <w:tab w:val="num" w:pos="0"/>
              </w:tabs>
              <w:ind w:firstLine="34"/>
              <w:jc w:val="center"/>
              <w:rPr>
                <w:b/>
                <w:sz w:val="22"/>
              </w:rPr>
            </w:pPr>
            <w:r w:rsidRPr="005E111A">
              <w:rPr>
                <w:b/>
                <w:sz w:val="22"/>
              </w:rPr>
              <w:t>104,03</w:t>
            </w:r>
          </w:p>
        </w:tc>
        <w:tc>
          <w:tcPr>
            <w:tcW w:w="993" w:type="dxa"/>
            <w:tcBorders>
              <w:top w:val="nil"/>
            </w:tcBorders>
            <w:vAlign w:val="center"/>
          </w:tcPr>
          <w:p w:rsidR="005E111A" w:rsidRPr="005E111A" w:rsidRDefault="005E111A" w:rsidP="003406CB">
            <w:pPr>
              <w:pStyle w:val="a3"/>
              <w:tabs>
                <w:tab w:val="num" w:pos="0"/>
              </w:tabs>
              <w:ind w:firstLine="0"/>
              <w:jc w:val="center"/>
              <w:rPr>
                <w:b/>
                <w:sz w:val="22"/>
              </w:rPr>
            </w:pPr>
            <w:r w:rsidRPr="005E111A">
              <w:rPr>
                <w:b/>
                <w:sz w:val="22"/>
              </w:rPr>
              <w:t>100</w:t>
            </w:r>
          </w:p>
        </w:tc>
        <w:tc>
          <w:tcPr>
            <w:tcW w:w="992" w:type="dxa"/>
            <w:tcBorders>
              <w:top w:val="nil"/>
            </w:tcBorders>
            <w:vAlign w:val="center"/>
          </w:tcPr>
          <w:p w:rsidR="005E111A" w:rsidRPr="005E111A" w:rsidRDefault="005E111A" w:rsidP="003406CB">
            <w:pPr>
              <w:pStyle w:val="a3"/>
              <w:tabs>
                <w:tab w:val="num" w:pos="0"/>
              </w:tabs>
              <w:ind w:firstLine="0"/>
              <w:jc w:val="center"/>
              <w:rPr>
                <w:b/>
                <w:sz w:val="22"/>
              </w:rPr>
            </w:pPr>
            <w:r w:rsidRPr="005E111A">
              <w:rPr>
                <w:b/>
                <w:sz w:val="22"/>
              </w:rPr>
              <w:t>10</w:t>
            </w:r>
            <w:r w:rsidR="003406CB">
              <w:rPr>
                <w:b/>
                <w:sz w:val="22"/>
              </w:rPr>
              <w:t>0</w:t>
            </w:r>
          </w:p>
        </w:tc>
        <w:tc>
          <w:tcPr>
            <w:tcW w:w="859" w:type="dxa"/>
            <w:tcBorders>
              <w:top w:val="nil"/>
            </w:tcBorders>
            <w:vAlign w:val="center"/>
          </w:tcPr>
          <w:p w:rsidR="005E111A" w:rsidRPr="003406CB" w:rsidRDefault="005E111A" w:rsidP="003406CB">
            <w:pPr>
              <w:pStyle w:val="a3"/>
              <w:tabs>
                <w:tab w:val="num" w:pos="0"/>
              </w:tabs>
              <w:ind w:firstLine="0"/>
              <w:jc w:val="center"/>
              <w:rPr>
                <w:b/>
                <w:i/>
                <w:sz w:val="24"/>
              </w:rPr>
            </w:pPr>
            <w:r w:rsidRPr="00CC5174">
              <w:rPr>
                <w:b/>
                <w:i/>
                <w:sz w:val="24"/>
              </w:rPr>
              <w:t>Д</w:t>
            </w:r>
          </w:p>
        </w:tc>
      </w:tr>
      <w:tr w:rsidR="003406CB">
        <w:trPr>
          <w:cantSplit/>
          <w:trHeight w:val="495"/>
        </w:trPr>
        <w:tc>
          <w:tcPr>
            <w:tcW w:w="3060" w:type="dxa"/>
            <w:tcBorders>
              <w:top w:val="single" w:sz="4" w:space="0" w:color="auto"/>
            </w:tcBorders>
          </w:tcPr>
          <w:p w:rsidR="003406CB" w:rsidRPr="003406CB" w:rsidRDefault="003406CB" w:rsidP="00B43D21">
            <w:pPr>
              <w:pStyle w:val="a3"/>
              <w:numPr>
                <w:ilvl w:val="0"/>
                <w:numId w:val="11"/>
              </w:numPr>
              <w:tabs>
                <w:tab w:val="clear" w:pos="360"/>
                <w:tab w:val="num" w:pos="0"/>
                <w:tab w:val="left" w:pos="318"/>
                <w:tab w:val="left" w:pos="601"/>
              </w:tabs>
              <w:ind w:left="0" w:firstLine="0"/>
              <w:jc w:val="left"/>
              <w:rPr>
                <w:b/>
                <w:sz w:val="24"/>
              </w:rPr>
            </w:pPr>
            <w:r w:rsidRPr="003406CB">
              <w:rPr>
                <w:b/>
                <w:sz w:val="24"/>
              </w:rPr>
              <w:t>по «сдельным» автомобилям</w:t>
            </w:r>
          </w:p>
        </w:tc>
        <w:tc>
          <w:tcPr>
            <w:tcW w:w="1316" w:type="dxa"/>
            <w:tcBorders>
              <w:top w:val="single" w:sz="4" w:space="0" w:color="auto"/>
            </w:tcBorders>
            <w:vAlign w:val="center"/>
          </w:tcPr>
          <w:p w:rsidR="003406CB" w:rsidRPr="005E111A" w:rsidRDefault="003406CB" w:rsidP="003406CB">
            <w:pPr>
              <w:pStyle w:val="a3"/>
              <w:tabs>
                <w:tab w:val="num" w:pos="0"/>
              </w:tabs>
              <w:ind w:firstLine="34"/>
              <w:jc w:val="center"/>
              <w:rPr>
                <w:b/>
                <w:sz w:val="22"/>
              </w:rPr>
            </w:pPr>
            <w:r w:rsidRPr="005E111A">
              <w:rPr>
                <w:b/>
                <w:sz w:val="22"/>
              </w:rPr>
              <w:t>366372</w:t>
            </w:r>
            <w:r>
              <w:rPr>
                <w:b/>
                <w:sz w:val="22"/>
              </w:rPr>
              <w:t>6</w:t>
            </w:r>
          </w:p>
        </w:tc>
        <w:tc>
          <w:tcPr>
            <w:tcW w:w="1260" w:type="dxa"/>
            <w:tcBorders>
              <w:top w:val="single" w:sz="4" w:space="0" w:color="auto"/>
            </w:tcBorders>
            <w:vAlign w:val="center"/>
          </w:tcPr>
          <w:p w:rsidR="003406CB" w:rsidRDefault="003406CB" w:rsidP="003406CB">
            <w:pPr>
              <w:pStyle w:val="a3"/>
              <w:tabs>
                <w:tab w:val="num" w:pos="0"/>
              </w:tabs>
              <w:ind w:firstLine="0"/>
              <w:jc w:val="center"/>
              <w:rPr>
                <w:b/>
                <w:sz w:val="22"/>
              </w:rPr>
            </w:pPr>
            <w:r>
              <w:rPr>
                <w:b/>
                <w:sz w:val="22"/>
              </w:rPr>
              <w:t>3768351</w:t>
            </w:r>
          </w:p>
        </w:tc>
        <w:tc>
          <w:tcPr>
            <w:tcW w:w="1420" w:type="dxa"/>
            <w:tcBorders>
              <w:top w:val="single" w:sz="4" w:space="0" w:color="auto"/>
            </w:tcBorders>
            <w:vAlign w:val="center"/>
          </w:tcPr>
          <w:p w:rsidR="003406CB" w:rsidRPr="005E111A" w:rsidRDefault="003406CB" w:rsidP="003406CB">
            <w:pPr>
              <w:pStyle w:val="a3"/>
              <w:tabs>
                <w:tab w:val="num" w:pos="0"/>
              </w:tabs>
              <w:ind w:firstLine="34"/>
              <w:jc w:val="center"/>
              <w:rPr>
                <w:b/>
                <w:sz w:val="22"/>
              </w:rPr>
            </w:pPr>
            <w:r w:rsidRPr="005E111A">
              <w:rPr>
                <w:b/>
                <w:sz w:val="22"/>
              </w:rPr>
              <w:t>102,86</w:t>
            </w:r>
          </w:p>
        </w:tc>
        <w:tc>
          <w:tcPr>
            <w:tcW w:w="993" w:type="dxa"/>
            <w:tcBorders>
              <w:top w:val="single" w:sz="4" w:space="0" w:color="auto"/>
            </w:tcBorders>
            <w:vAlign w:val="center"/>
          </w:tcPr>
          <w:p w:rsidR="003406CB" w:rsidRPr="005E111A" w:rsidRDefault="003406CB" w:rsidP="003406CB">
            <w:pPr>
              <w:pStyle w:val="a3"/>
              <w:tabs>
                <w:tab w:val="num" w:pos="0"/>
              </w:tabs>
              <w:ind w:firstLine="0"/>
              <w:jc w:val="center"/>
              <w:rPr>
                <w:b/>
                <w:sz w:val="22"/>
              </w:rPr>
            </w:pPr>
            <w:r w:rsidRPr="005E111A">
              <w:rPr>
                <w:b/>
                <w:sz w:val="22"/>
              </w:rPr>
              <w:t>87,9</w:t>
            </w:r>
          </w:p>
        </w:tc>
        <w:tc>
          <w:tcPr>
            <w:tcW w:w="992" w:type="dxa"/>
            <w:tcBorders>
              <w:top w:val="single" w:sz="4" w:space="0" w:color="auto"/>
            </w:tcBorders>
            <w:vAlign w:val="center"/>
          </w:tcPr>
          <w:p w:rsidR="003406CB" w:rsidRPr="005E111A" w:rsidRDefault="003406CB" w:rsidP="003406CB">
            <w:pPr>
              <w:pStyle w:val="a3"/>
              <w:tabs>
                <w:tab w:val="num" w:pos="0"/>
              </w:tabs>
              <w:ind w:firstLine="0"/>
              <w:jc w:val="center"/>
              <w:rPr>
                <w:b/>
                <w:sz w:val="22"/>
              </w:rPr>
            </w:pPr>
            <w:r w:rsidRPr="005E111A">
              <w:rPr>
                <w:b/>
                <w:sz w:val="22"/>
              </w:rPr>
              <w:t>86,9</w:t>
            </w:r>
          </w:p>
        </w:tc>
        <w:tc>
          <w:tcPr>
            <w:tcW w:w="859" w:type="dxa"/>
            <w:tcBorders>
              <w:top w:val="single" w:sz="4" w:space="0" w:color="auto"/>
            </w:tcBorders>
            <w:vAlign w:val="center"/>
          </w:tcPr>
          <w:p w:rsidR="003406CB" w:rsidRPr="003406CB" w:rsidRDefault="003406CB" w:rsidP="003406CB">
            <w:pPr>
              <w:pStyle w:val="a3"/>
              <w:tabs>
                <w:tab w:val="num" w:pos="0"/>
              </w:tabs>
              <w:ind w:firstLine="0"/>
              <w:jc w:val="center"/>
              <w:rPr>
                <w:b/>
                <w:i/>
                <w:sz w:val="24"/>
                <w:vertAlign w:val="subscript"/>
              </w:rPr>
            </w:pPr>
            <w:r w:rsidRPr="00CC5174">
              <w:rPr>
                <w:b/>
                <w:i/>
                <w:sz w:val="24"/>
              </w:rPr>
              <w:t>Д</w:t>
            </w:r>
            <w:r w:rsidRPr="00CC5174">
              <w:rPr>
                <w:b/>
                <w:i/>
                <w:sz w:val="24"/>
                <w:vertAlign w:val="subscript"/>
              </w:rPr>
              <w:t>сд</w:t>
            </w:r>
          </w:p>
        </w:tc>
      </w:tr>
      <w:tr w:rsidR="003406CB">
        <w:trPr>
          <w:cantSplit/>
          <w:trHeight w:val="456"/>
        </w:trPr>
        <w:tc>
          <w:tcPr>
            <w:tcW w:w="3060" w:type="dxa"/>
            <w:tcBorders>
              <w:top w:val="single" w:sz="4" w:space="0" w:color="auto"/>
            </w:tcBorders>
          </w:tcPr>
          <w:p w:rsidR="003406CB" w:rsidRPr="003406CB" w:rsidRDefault="003406CB" w:rsidP="00B43D21">
            <w:pPr>
              <w:pStyle w:val="a3"/>
              <w:numPr>
                <w:ilvl w:val="0"/>
                <w:numId w:val="11"/>
              </w:numPr>
              <w:tabs>
                <w:tab w:val="clear" w:pos="360"/>
                <w:tab w:val="num" w:pos="0"/>
                <w:tab w:val="left" w:pos="318"/>
                <w:tab w:val="left" w:pos="601"/>
              </w:tabs>
              <w:ind w:left="0" w:firstLine="0"/>
              <w:jc w:val="left"/>
              <w:rPr>
                <w:b/>
                <w:sz w:val="24"/>
              </w:rPr>
            </w:pPr>
            <w:r w:rsidRPr="003406CB">
              <w:rPr>
                <w:b/>
                <w:sz w:val="24"/>
              </w:rPr>
              <w:t>по «почасовым» автомобилям</w:t>
            </w:r>
          </w:p>
        </w:tc>
        <w:tc>
          <w:tcPr>
            <w:tcW w:w="1316" w:type="dxa"/>
            <w:tcBorders>
              <w:top w:val="single" w:sz="4" w:space="0" w:color="auto"/>
            </w:tcBorders>
            <w:vAlign w:val="center"/>
          </w:tcPr>
          <w:p w:rsidR="003406CB" w:rsidRPr="005E111A" w:rsidRDefault="003406CB" w:rsidP="003406CB">
            <w:pPr>
              <w:pStyle w:val="a3"/>
              <w:tabs>
                <w:tab w:val="num" w:pos="0"/>
              </w:tabs>
              <w:ind w:firstLine="34"/>
              <w:jc w:val="center"/>
              <w:rPr>
                <w:b/>
                <w:sz w:val="22"/>
              </w:rPr>
            </w:pPr>
            <w:r>
              <w:rPr>
                <w:b/>
                <w:sz w:val="22"/>
              </w:rPr>
              <w:t>125341</w:t>
            </w:r>
          </w:p>
        </w:tc>
        <w:tc>
          <w:tcPr>
            <w:tcW w:w="1260" w:type="dxa"/>
            <w:tcBorders>
              <w:top w:val="single" w:sz="4" w:space="0" w:color="auto"/>
            </w:tcBorders>
            <w:vAlign w:val="center"/>
          </w:tcPr>
          <w:p w:rsidR="003406CB" w:rsidRPr="005E111A" w:rsidRDefault="003406CB" w:rsidP="003406CB">
            <w:pPr>
              <w:pStyle w:val="a3"/>
              <w:tabs>
                <w:tab w:val="num" w:pos="0"/>
              </w:tabs>
              <w:ind w:firstLine="0"/>
              <w:jc w:val="center"/>
              <w:rPr>
                <w:b/>
                <w:sz w:val="22"/>
              </w:rPr>
            </w:pPr>
            <w:r>
              <w:rPr>
                <w:b/>
                <w:sz w:val="22"/>
              </w:rPr>
              <w:t>173474</w:t>
            </w:r>
          </w:p>
        </w:tc>
        <w:tc>
          <w:tcPr>
            <w:tcW w:w="1420" w:type="dxa"/>
            <w:tcBorders>
              <w:top w:val="single" w:sz="4" w:space="0" w:color="auto"/>
            </w:tcBorders>
            <w:vAlign w:val="center"/>
          </w:tcPr>
          <w:p w:rsidR="003406CB" w:rsidRPr="005E111A" w:rsidRDefault="003406CB" w:rsidP="003406CB">
            <w:pPr>
              <w:pStyle w:val="a3"/>
              <w:tabs>
                <w:tab w:val="num" w:pos="0"/>
              </w:tabs>
              <w:ind w:firstLine="34"/>
              <w:jc w:val="center"/>
              <w:rPr>
                <w:b/>
                <w:sz w:val="22"/>
              </w:rPr>
            </w:pPr>
            <w:r w:rsidRPr="005E111A">
              <w:rPr>
                <w:b/>
                <w:sz w:val="22"/>
              </w:rPr>
              <w:t>138,4</w:t>
            </w:r>
          </w:p>
        </w:tc>
        <w:tc>
          <w:tcPr>
            <w:tcW w:w="993" w:type="dxa"/>
            <w:tcBorders>
              <w:top w:val="single" w:sz="4" w:space="0" w:color="auto"/>
            </w:tcBorders>
            <w:vAlign w:val="center"/>
          </w:tcPr>
          <w:p w:rsidR="003406CB" w:rsidRPr="005E111A" w:rsidRDefault="003406CB" w:rsidP="003406CB">
            <w:pPr>
              <w:pStyle w:val="a3"/>
              <w:tabs>
                <w:tab w:val="num" w:pos="0"/>
              </w:tabs>
              <w:ind w:firstLine="0"/>
              <w:jc w:val="center"/>
              <w:rPr>
                <w:b/>
                <w:sz w:val="22"/>
              </w:rPr>
            </w:pPr>
            <w:r w:rsidRPr="005E111A">
              <w:rPr>
                <w:b/>
                <w:sz w:val="22"/>
              </w:rPr>
              <w:t>3</w:t>
            </w:r>
          </w:p>
        </w:tc>
        <w:tc>
          <w:tcPr>
            <w:tcW w:w="992" w:type="dxa"/>
            <w:tcBorders>
              <w:top w:val="single" w:sz="4" w:space="0" w:color="auto"/>
            </w:tcBorders>
            <w:vAlign w:val="center"/>
          </w:tcPr>
          <w:p w:rsidR="003406CB" w:rsidRPr="005E111A" w:rsidRDefault="003406CB" w:rsidP="003406CB">
            <w:pPr>
              <w:pStyle w:val="a3"/>
              <w:tabs>
                <w:tab w:val="num" w:pos="0"/>
              </w:tabs>
              <w:ind w:firstLine="0"/>
              <w:jc w:val="center"/>
              <w:rPr>
                <w:b/>
                <w:sz w:val="22"/>
              </w:rPr>
            </w:pPr>
            <w:r w:rsidRPr="005E111A">
              <w:rPr>
                <w:b/>
                <w:sz w:val="22"/>
              </w:rPr>
              <w:t>4</w:t>
            </w:r>
          </w:p>
        </w:tc>
        <w:tc>
          <w:tcPr>
            <w:tcW w:w="859" w:type="dxa"/>
            <w:tcBorders>
              <w:top w:val="single" w:sz="4" w:space="0" w:color="auto"/>
            </w:tcBorders>
            <w:vAlign w:val="center"/>
          </w:tcPr>
          <w:p w:rsidR="003406CB" w:rsidRPr="003406CB" w:rsidRDefault="003406CB" w:rsidP="003406CB">
            <w:pPr>
              <w:pStyle w:val="a3"/>
              <w:tabs>
                <w:tab w:val="num" w:pos="0"/>
              </w:tabs>
              <w:ind w:firstLine="0"/>
              <w:jc w:val="center"/>
              <w:rPr>
                <w:b/>
                <w:i/>
                <w:sz w:val="24"/>
                <w:vertAlign w:val="subscript"/>
              </w:rPr>
            </w:pPr>
            <w:r w:rsidRPr="00CC5174">
              <w:rPr>
                <w:b/>
                <w:i/>
                <w:sz w:val="24"/>
              </w:rPr>
              <w:t>Д</w:t>
            </w:r>
            <w:r w:rsidRPr="00CC5174">
              <w:rPr>
                <w:b/>
                <w:i/>
                <w:sz w:val="24"/>
                <w:vertAlign w:val="subscript"/>
              </w:rPr>
              <w:t>поч</w:t>
            </w:r>
          </w:p>
        </w:tc>
      </w:tr>
      <w:tr w:rsidR="003406CB">
        <w:trPr>
          <w:cantSplit/>
          <w:trHeight w:val="271"/>
        </w:trPr>
        <w:tc>
          <w:tcPr>
            <w:tcW w:w="3060" w:type="dxa"/>
            <w:tcBorders>
              <w:top w:val="single" w:sz="4" w:space="0" w:color="auto"/>
            </w:tcBorders>
          </w:tcPr>
          <w:p w:rsidR="003406CB" w:rsidRPr="003406CB" w:rsidRDefault="003406CB" w:rsidP="00B43D21">
            <w:pPr>
              <w:pStyle w:val="a3"/>
              <w:numPr>
                <w:ilvl w:val="0"/>
                <w:numId w:val="11"/>
              </w:numPr>
              <w:tabs>
                <w:tab w:val="clear" w:pos="360"/>
                <w:tab w:val="num" w:pos="0"/>
                <w:tab w:val="left" w:pos="318"/>
                <w:tab w:val="left" w:pos="601"/>
              </w:tabs>
              <w:ind w:left="0" w:firstLine="0"/>
              <w:jc w:val="left"/>
              <w:rPr>
                <w:b/>
                <w:sz w:val="24"/>
              </w:rPr>
            </w:pPr>
            <w:r w:rsidRPr="003406CB">
              <w:rPr>
                <w:b/>
                <w:sz w:val="24"/>
              </w:rPr>
              <w:t xml:space="preserve">прочие </w:t>
            </w:r>
          </w:p>
        </w:tc>
        <w:tc>
          <w:tcPr>
            <w:tcW w:w="1316" w:type="dxa"/>
            <w:tcBorders>
              <w:top w:val="single" w:sz="4" w:space="0" w:color="auto"/>
            </w:tcBorders>
            <w:vAlign w:val="center"/>
          </w:tcPr>
          <w:p w:rsidR="003406CB" w:rsidRPr="005E111A" w:rsidRDefault="003406CB" w:rsidP="003406CB">
            <w:pPr>
              <w:pStyle w:val="a3"/>
              <w:tabs>
                <w:tab w:val="num" w:pos="0"/>
              </w:tabs>
              <w:ind w:firstLine="0"/>
              <w:jc w:val="center"/>
              <w:rPr>
                <w:b/>
                <w:sz w:val="22"/>
              </w:rPr>
            </w:pPr>
            <w:r>
              <w:rPr>
                <w:b/>
                <w:sz w:val="22"/>
              </w:rPr>
              <w:t>378907</w:t>
            </w:r>
          </w:p>
        </w:tc>
        <w:tc>
          <w:tcPr>
            <w:tcW w:w="1260" w:type="dxa"/>
            <w:tcBorders>
              <w:top w:val="single" w:sz="4" w:space="0" w:color="auto"/>
            </w:tcBorders>
            <w:vAlign w:val="center"/>
          </w:tcPr>
          <w:p w:rsidR="003406CB" w:rsidRPr="005E111A" w:rsidRDefault="003406CB" w:rsidP="003406CB">
            <w:pPr>
              <w:pStyle w:val="a3"/>
              <w:tabs>
                <w:tab w:val="num" w:pos="0"/>
              </w:tabs>
              <w:ind w:firstLine="0"/>
              <w:jc w:val="center"/>
              <w:rPr>
                <w:b/>
                <w:sz w:val="22"/>
              </w:rPr>
            </w:pPr>
            <w:r w:rsidRPr="005E111A">
              <w:rPr>
                <w:b/>
                <w:sz w:val="22"/>
              </w:rPr>
              <w:t>39418</w:t>
            </w:r>
            <w:r>
              <w:rPr>
                <w:b/>
                <w:sz w:val="22"/>
              </w:rPr>
              <w:t>3</w:t>
            </w:r>
          </w:p>
        </w:tc>
        <w:tc>
          <w:tcPr>
            <w:tcW w:w="1420" w:type="dxa"/>
            <w:tcBorders>
              <w:top w:val="single" w:sz="4" w:space="0" w:color="auto"/>
            </w:tcBorders>
            <w:vAlign w:val="center"/>
          </w:tcPr>
          <w:p w:rsidR="003406CB" w:rsidRPr="005E111A" w:rsidRDefault="003406CB" w:rsidP="003406CB">
            <w:pPr>
              <w:pStyle w:val="a3"/>
              <w:tabs>
                <w:tab w:val="num" w:pos="0"/>
              </w:tabs>
              <w:ind w:firstLine="0"/>
              <w:jc w:val="center"/>
              <w:rPr>
                <w:b/>
                <w:sz w:val="22"/>
              </w:rPr>
            </w:pPr>
            <w:r w:rsidRPr="005E111A">
              <w:rPr>
                <w:b/>
                <w:sz w:val="22"/>
              </w:rPr>
              <w:t>104,03</w:t>
            </w:r>
          </w:p>
        </w:tc>
        <w:tc>
          <w:tcPr>
            <w:tcW w:w="993" w:type="dxa"/>
            <w:tcBorders>
              <w:top w:val="single" w:sz="4" w:space="0" w:color="auto"/>
            </w:tcBorders>
            <w:vAlign w:val="center"/>
          </w:tcPr>
          <w:p w:rsidR="003406CB" w:rsidRPr="005E111A" w:rsidRDefault="003406CB" w:rsidP="003406CB">
            <w:pPr>
              <w:pStyle w:val="a3"/>
              <w:tabs>
                <w:tab w:val="num" w:pos="0"/>
              </w:tabs>
              <w:ind w:firstLine="0"/>
              <w:jc w:val="center"/>
              <w:rPr>
                <w:b/>
                <w:sz w:val="22"/>
              </w:rPr>
            </w:pPr>
            <w:r w:rsidRPr="005E111A">
              <w:rPr>
                <w:b/>
                <w:sz w:val="22"/>
              </w:rPr>
              <w:t>9,1</w:t>
            </w:r>
          </w:p>
        </w:tc>
        <w:tc>
          <w:tcPr>
            <w:tcW w:w="992" w:type="dxa"/>
            <w:tcBorders>
              <w:top w:val="single" w:sz="4" w:space="0" w:color="auto"/>
            </w:tcBorders>
            <w:vAlign w:val="center"/>
          </w:tcPr>
          <w:p w:rsidR="003406CB" w:rsidRPr="005E111A" w:rsidRDefault="003406CB" w:rsidP="003406CB">
            <w:pPr>
              <w:pStyle w:val="a3"/>
              <w:tabs>
                <w:tab w:val="num" w:pos="0"/>
              </w:tabs>
              <w:ind w:firstLine="0"/>
              <w:jc w:val="center"/>
              <w:rPr>
                <w:b/>
                <w:sz w:val="22"/>
              </w:rPr>
            </w:pPr>
            <w:r w:rsidRPr="005E111A">
              <w:rPr>
                <w:b/>
                <w:sz w:val="22"/>
              </w:rPr>
              <w:t>9,1</w:t>
            </w:r>
          </w:p>
        </w:tc>
        <w:tc>
          <w:tcPr>
            <w:tcW w:w="859" w:type="dxa"/>
            <w:tcBorders>
              <w:top w:val="single" w:sz="4" w:space="0" w:color="auto"/>
            </w:tcBorders>
            <w:vAlign w:val="center"/>
          </w:tcPr>
          <w:p w:rsidR="003406CB" w:rsidRPr="00CC5174" w:rsidRDefault="003406CB" w:rsidP="003406CB">
            <w:pPr>
              <w:pStyle w:val="a3"/>
              <w:tabs>
                <w:tab w:val="num" w:pos="0"/>
              </w:tabs>
              <w:ind w:firstLine="0"/>
              <w:jc w:val="center"/>
              <w:rPr>
                <w:b/>
                <w:i/>
                <w:sz w:val="24"/>
              </w:rPr>
            </w:pPr>
            <w:r w:rsidRPr="00CC5174">
              <w:rPr>
                <w:b/>
                <w:i/>
                <w:sz w:val="24"/>
              </w:rPr>
              <w:t>Д</w:t>
            </w:r>
            <w:r w:rsidRPr="00CC5174">
              <w:rPr>
                <w:b/>
                <w:i/>
                <w:sz w:val="24"/>
                <w:vertAlign w:val="subscript"/>
              </w:rPr>
              <w:t>пр</w:t>
            </w:r>
          </w:p>
        </w:tc>
      </w:tr>
      <w:tr w:rsidR="00C11729">
        <w:trPr>
          <w:trHeight w:val="736"/>
        </w:trPr>
        <w:tc>
          <w:tcPr>
            <w:tcW w:w="3060" w:type="dxa"/>
            <w:tcBorders>
              <w:top w:val="nil"/>
              <w:bottom w:val="single" w:sz="4" w:space="0" w:color="auto"/>
            </w:tcBorders>
          </w:tcPr>
          <w:p w:rsidR="00C11729" w:rsidRPr="00B43D21" w:rsidRDefault="00C11729" w:rsidP="00B43D21">
            <w:pPr>
              <w:pStyle w:val="a3"/>
              <w:tabs>
                <w:tab w:val="num" w:pos="176"/>
              </w:tabs>
              <w:ind w:firstLine="0"/>
              <w:jc w:val="left"/>
              <w:rPr>
                <w:b/>
                <w:sz w:val="22"/>
                <w:szCs w:val="22"/>
              </w:rPr>
            </w:pPr>
            <w:r w:rsidRPr="00B43D21">
              <w:rPr>
                <w:b/>
                <w:sz w:val="22"/>
                <w:szCs w:val="22"/>
              </w:rPr>
              <w:t>Численность производственного персонала, чел.</w:t>
            </w:r>
          </w:p>
          <w:p w:rsidR="00C11729" w:rsidRDefault="00C11729" w:rsidP="00B43D21">
            <w:pPr>
              <w:pStyle w:val="a3"/>
              <w:tabs>
                <w:tab w:val="num" w:pos="176"/>
              </w:tabs>
              <w:ind w:firstLine="0"/>
              <w:jc w:val="left"/>
              <w:rPr>
                <w:sz w:val="24"/>
              </w:rPr>
            </w:pPr>
            <w:r w:rsidRPr="00B43D21">
              <w:rPr>
                <w:b/>
                <w:sz w:val="22"/>
                <w:szCs w:val="22"/>
              </w:rPr>
              <w:t>в т.ч.</w:t>
            </w:r>
          </w:p>
        </w:tc>
        <w:tc>
          <w:tcPr>
            <w:tcW w:w="1316" w:type="dxa"/>
            <w:tcBorders>
              <w:top w:val="nil"/>
              <w:bottom w:val="single" w:sz="4" w:space="0" w:color="auto"/>
            </w:tcBorders>
          </w:tcPr>
          <w:p w:rsidR="00C11729" w:rsidRPr="00BD0B2C" w:rsidRDefault="00C11729" w:rsidP="00BD0B2C">
            <w:pPr>
              <w:pStyle w:val="a3"/>
              <w:tabs>
                <w:tab w:val="num" w:pos="176"/>
              </w:tabs>
              <w:jc w:val="center"/>
              <w:rPr>
                <w:b/>
                <w:sz w:val="22"/>
                <w:szCs w:val="22"/>
              </w:rPr>
            </w:pPr>
          </w:p>
          <w:p w:rsidR="00C11729" w:rsidRPr="00BD0B2C" w:rsidRDefault="00C11729" w:rsidP="00BD0B2C">
            <w:pPr>
              <w:pStyle w:val="a3"/>
              <w:tabs>
                <w:tab w:val="num" w:pos="176"/>
              </w:tabs>
              <w:ind w:firstLine="0"/>
              <w:jc w:val="center"/>
              <w:rPr>
                <w:b/>
                <w:sz w:val="22"/>
                <w:szCs w:val="22"/>
              </w:rPr>
            </w:pPr>
            <w:r w:rsidRPr="00BD0B2C">
              <w:rPr>
                <w:b/>
                <w:sz w:val="22"/>
                <w:szCs w:val="22"/>
              </w:rPr>
              <w:t>215</w:t>
            </w:r>
          </w:p>
          <w:p w:rsidR="00C11729" w:rsidRPr="00BD0B2C" w:rsidRDefault="00C11729" w:rsidP="00BD0B2C">
            <w:pPr>
              <w:jc w:val="center"/>
              <w:rPr>
                <w:b/>
                <w:sz w:val="22"/>
                <w:szCs w:val="22"/>
              </w:rPr>
            </w:pPr>
          </w:p>
        </w:tc>
        <w:tc>
          <w:tcPr>
            <w:tcW w:w="1260" w:type="dxa"/>
            <w:tcBorders>
              <w:top w:val="nil"/>
              <w:bottom w:val="single" w:sz="4" w:space="0" w:color="auto"/>
            </w:tcBorders>
          </w:tcPr>
          <w:p w:rsidR="00C11729" w:rsidRPr="00BD0B2C" w:rsidRDefault="00C11729" w:rsidP="00BD0B2C">
            <w:pPr>
              <w:pStyle w:val="a3"/>
              <w:tabs>
                <w:tab w:val="num" w:pos="176"/>
              </w:tabs>
              <w:jc w:val="center"/>
              <w:rPr>
                <w:b/>
                <w:sz w:val="22"/>
                <w:szCs w:val="22"/>
              </w:rPr>
            </w:pPr>
          </w:p>
          <w:p w:rsidR="00C11729" w:rsidRPr="00BD0B2C" w:rsidRDefault="00C11729" w:rsidP="00BD0B2C">
            <w:pPr>
              <w:pStyle w:val="a3"/>
              <w:tabs>
                <w:tab w:val="num" w:pos="176"/>
              </w:tabs>
              <w:ind w:firstLine="0"/>
              <w:jc w:val="center"/>
              <w:rPr>
                <w:b/>
                <w:sz w:val="22"/>
                <w:szCs w:val="22"/>
              </w:rPr>
            </w:pPr>
            <w:r w:rsidRPr="00BD0B2C">
              <w:rPr>
                <w:b/>
                <w:sz w:val="22"/>
                <w:szCs w:val="22"/>
              </w:rPr>
              <w:t>224</w:t>
            </w:r>
          </w:p>
          <w:p w:rsidR="00C11729" w:rsidRPr="00BD0B2C" w:rsidRDefault="00C11729" w:rsidP="00BD0B2C">
            <w:pPr>
              <w:pStyle w:val="a3"/>
              <w:tabs>
                <w:tab w:val="num" w:pos="176"/>
              </w:tabs>
              <w:jc w:val="center"/>
              <w:rPr>
                <w:b/>
                <w:sz w:val="22"/>
                <w:szCs w:val="22"/>
              </w:rPr>
            </w:pPr>
          </w:p>
        </w:tc>
        <w:tc>
          <w:tcPr>
            <w:tcW w:w="1420" w:type="dxa"/>
            <w:tcBorders>
              <w:top w:val="nil"/>
              <w:bottom w:val="single" w:sz="4" w:space="0" w:color="auto"/>
            </w:tcBorders>
          </w:tcPr>
          <w:p w:rsidR="00C11729" w:rsidRPr="00BD0B2C" w:rsidRDefault="00C11729" w:rsidP="00BD0B2C">
            <w:pPr>
              <w:pStyle w:val="a3"/>
              <w:tabs>
                <w:tab w:val="num" w:pos="176"/>
              </w:tabs>
              <w:jc w:val="center"/>
              <w:rPr>
                <w:b/>
                <w:sz w:val="22"/>
                <w:szCs w:val="22"/>
              </w:rPr>
            </w:pPr>
          </w:p>
          <w:p w:rsidR="00C11729" w:rsidRPr="00BD0B2C" w:rsidRDefault="00F05367" w:rsidP="00BD0B2C">
            <w:pPr>
              <w:pStyle w:val="a3"/>
              <w:tabs>
                <w:tab w:val="num" w:pos="176"/>
              </w:tabs>
              <w:ind w:firstLine="0"/>
              <w:jc w:val="center"/>
              <w:rPr>
                <w:b/>
                <w:sz w:val="22"/>
                <w:szCs w:val="22"/>
              </w:rPr>
            </w:pPr>
            <w:r>
              <w:rPr>
                <w:b/>
                <w:sz w:val="22"/>
                <w:szCs w:val="22"/>
              </w:rPr>
              <w:t>104,1</w:t>
            </w:r>
            <w:r w:rsidR="00C11729" w:rsidRPr="00BD0B2C">
              <w:rPr>
                <w:b/>
                <w:sz w:val="22"/>
                <w:szCs w:val="22"/>
              </w:rPr>
              <w:t>9</w:t>
            </w:r>
          </w:p>
          <w:p w:rsidR="00C11729" w:rsidRPr="00BD0B2C" w:rsidRDefault="00C11729" w:rsidP="00BD0B2C">
            <w:pPr>
              <w:pStyle w:val="a3"/>
              <w:tabs>
                <w:tab w:val="num" w:pos="176"/>
              </w:tabs>
              <w:ind w:firstLine="0"/>
              <w:jc w:val="center"/>
              <w:rPr>
                <w:b/>
                <w:sz w:val="22"/>
                <w:szCs w:val="22"/>
              </w:rPr>
            </w:pPr>
          </w:p>
        </w:tc>
        <w:tc>
          <w:tcPr>
            <w:tcW w:w="993" w:type="dxa"/>
            <w:tcBorders>
              <w:top w:val="nil"/>
              <w:bottom w:val="single" w:sz="4" w:space="0" w:color="auto"/>
            </w:tcBorders>
          </w:tcPr>
          <w:p w:rsidR="00C11729" w:rsidRPr="00BD0B2C" w:rsidRDefault="00C11729" w:rsidP="00BD0B2C">
            <w:pPr>
              <w:pStyle w:val="a3"/>
              <w:tabs>
                <w:tab w:val="num" w:pos="176"/>
              </w:tabs>
              <w:jc w:val="center"/>
              <w:rPr>
                <w:b/>
                <w:sz w:val="22"/>
                <w:szCs w:val="22"/>
              </w:rPr>
            </w:pPr>
          </w:p>
          <w:p w:rsidR="00C11729" w:rsidRPr="00BD0B2C" w:rsidRDefault="00C11729" w:rsidP="00BD0B2C">
            <w:pPr>
              <w:pStyle w:val="a3"/>
              <w:tabs>
                <w:tab w:val="num" w:pos="176"/>
              </w:tabs>
              <w:ind w:firstLine="0"/>
              <w:jc w:val="center"/>
              <w:rPr>
                <w:b/>
                <w:sz w:val="22"/>
                <w:szCs w:val="22"/>
              </w:rPr>
            </w:pPr>
            <w:r w:rsidRPr="00BD0B2C">
              <w:rPr>
                <w:b/>
                <w:sz w:val="22"/>
                <w:szCs w:val="22"/>
              </w:rPr>
              <w:t>100</w:t>
            </w:r>
          </w:p>
          <w:p w:rsidR="00C11729" w:rsidRPr="00BD0B2C" w:rsidRDefault="00C11729" w:rsidP="00BD0B2C">
            <w:pPr>
              <w:pStyle w:val="a3"/>
              <w:tabs>
                <w:tab w:val="num" w:pos="176"/>
              </w:tabs>
              <w:ind w:firstLine="0"/>
              <w:jc w:val="center"/>
              <w:rPr>
                <w:b/>
                <w:sz w:val="22"/>
                <w:szCs w:val="22"/>
              </w:rPr>
            </w:pPr>
          </w:p>
        </w:tc>
        <w:tc>
          <w:tcPr>
            <w:tcW w:w="992" w:type="dxa"/>
            <w:tcBorders>
              <w:top w:val="nil"/>
              <w:bottom w:val="single" w:sz="4" w:space="0" w:color="auto"/>
            </w:tcBorders>
          </w:tcPr>
          <w:p w:rsidR="00C11729" w:rsidRPr="00BD0B2C" w:rsidRDefault="00C11729" w:rsidP="00BD0B2C">
            <w:pPr>
              <w:pStyle w:val="a3"/>
              <w:tabs>
                <w:tab w:val="num" w:pos="176"/>
              </w:tabs>
              <w:jc w:val="center"/>
              <w:rPr>
                <w:b/>
                <w:sz w:val="22"/>
                <w:szCs w:val="22"/>
              </w:rPr>
            </w:pPr>
          </w:p>
          <w:p w:rsidR="00C11729" w:rsidRPr="00BD0B2C" w:rsidRDefault="00C11729" w:rsidP="00BD0B2C">
            <w:pPr>
              <w:pStyle w:val="a3"/>
              <w:tabs>
                <w:tab w:val="num" w:pos="176"/>
              </w:tabs>
              <w:ind w:firstLine="0"/>
              <w:jc w:val="center"/>
              <w:rPr>
                <w:b/>
                <w:sz w:val="22"/>
                <w:szCs w:val="22"/>
              </w:rPr>
            </w:pPr>
            <w:r w:rsidRPr="00BD0B2C">
              <w:rPr>
                <w:b/>
                <w:sz w:val="22"/>
                <w:szCs w:val="22"/>
              </w:rPr>
              <w:t>100</w:t>
            </w:r>
          </w:p>
          <w:p w:rsidR="00C11729" w:rsidRPr="00BD0B2C" w:rsidRDefault="00C11729" w:rsidP="00BD0B2C">
            <w:pPr>
              <w:pStyle w:val="a3"/>
              <w:tabs>
                <w:tab w:val="num" w:pos="176"/>
              </w:tabs>
              <w:ind w:firstLine="0"/>
              <w:jc w:val="center"/>
              <w:rPr>
                <w:b/>
                <w:sz w:val="22"/>
                <w:szCs w:val="22"/>
              </w:rPr>
            </w:pPr>
          </w:p>
        </w:tc>
        <w:tc>
          <w:tcPr>
            <w:tcW w:w="859" w:type="dxa"/>
            <w:tcBorders>
              <w:top w:val="nil"/>
              <w:bottom w:val="single" w:sz="4" w:space="0" w:color="auto"/>
            </w:tcBorders>
            <w:vAlign w:val="center"/>
          </w:tcPr>
          <w:p w:rsidR="00C11729" w:rsidRPr="00BD0B2C" w:rsidRDefault="00C11729" w:rsidP="00BD0B2C">
            <w:pPr>
              <w:pStyle w:val="a3"/>
              <w:tabs>
                <w:tab w:val="num" w:pos="176"/>
              </w:tabs>
              <w:ind w:firstLine="0"/>
              <w:jc w:val="center"/>
              <w:rPr>
                <w:b/>
                <w:i/>
                <w:sz w:val="24"/>
              </w:rPr>
            </w:pPr>
            <w:r w:rsidRPr="00BD0B2C">
              <w:rPr>
                <w:b/>
                <w:i/>
                <w:sz w:val="24"/>
                <w:lang w:val="en-US"/>
              </w:rPr>
              <w:t>N</w:t>
            </w:r>
          </w:p>
        </w:tc>
      </w:tr>
      <w:tr w:rsidR="006C4AFD">
        <w:trPr>
          <w:trHeight w:val="351"/>
        </w:trPr>
        <w:tc>
          <w:tcPr>
            <w:tcW w:w="3060" w:type="dxa"/>
            <w:tcBorders>
              <w:top w:val="single" w:sz="4" w:space="0" w:color="auto"/>
              <w:bottom w:val="single" w:sz="4" w:space="0" w:color="auto"/>
            </w:tcBorders>
            <w:vAlign w:val="center"/>
          </w:tcPr>
          <w:p w:rsidR="006C4AFD" w:rsidRPr="00BD0B2C" w:rsidRDefault="006C4AFD" w:rsidP="00B43D21">
            <w:pPr>
              <w:pStyle w:val="a3"/>
              <w:numPr>
                <w:ilvl w:val="0"/>
                <w:numId w:val="11"/>
              </w:numPr>
              <w:tabs>
                <w:tab w:val="clear" w:pos="360"/>
                <w:tab w:val="num" w:pos="176"/>
              </w:tabs>
              <w:ind w:left="0" w:firstLine="0"/>
              <w:jc w:val="left"/>
              <w:rPr>
                <w:b/>
                <w:sz w:val="22"/>
                <w:szCs w:val="22"/>
              </w:rPr>
            </w:pPr>
            <w:r w:rsidRPr="00BD0B2C">
              <w:rPr>
                <w:b/>
                <w:sz w:val="22"/>
                <w:szCs w:val="22"/>
              </w:rPr>
              <w:t>водители</w:t>
            </w:r>
          </w:p>
        </w:tc>
        <w:tc>
          <w:tcPr>
            <w:tcW w:w="1316" w:type="dxa"/>
            <w:tcBorders>
              <w:top w:val="single" w:sz="4" w:space="0" w:color="auto"/>
              <w:bottom w:val="single" w:sz="4" w:space="0" w:color="auto"/>
            </w:tcBorders>
            <w:vAlign w:val="center"/>
          </w:tcPr>
          <w:p w:rsidR="006C4AFD" w:rsidRPr="00BD0B2C" w:rsidRDefault="006C4AFD" w:rsidP="00BD0B2C">
            <w:pPr>
              <w:pStyle w:val="a3"/>
              <w:tabs>
                <w:tab w:val="num" w:pos="176"/>
              </w:tabs>
              <w:ind w:firstLine="0"/>
              <w:jc w:val="center"/>
              <w:rPr>
                <w:b/>
                <w:sz w:val="22"/>
                <w:szCs w:val="22"/>
              </w:rPr>
            </w:pPr>
            <w:r w:rsidRPr="00BD0B2C">
              <w:rPr>
                <w:b/>
                <w:sz w:val="22"/>
                <w:szCs w:val="22"/>
              </w:rPr>
              <w:t>150</w:t>
            </w:r>
          </w:p>
        </w:tc>
        <w:tc>
          <w:tcPr>
            <w:tcW w:w="1260" w:type="dxa"/>
            <w:tcBorders>
              <w:top w:val="single" w:sz="4" w:space="0" w:color="auto"/>
              <w:bottom w:val="single" w:sz="4" w:space="0" w:color="auto"/>
            </w:tcBorders>
            <w:vAlign w:val="center"/>
          </w:tcPr>
          <w:p w:rsidR="006C4AFD" w:rsidRPr="00BD0B2C" w:rsidRDefault="006C4AFD" w:rsidP="00BD0B2C">
            <w:pPr>
              <w:pStyle w:val="a3"/>
              <w:tabs>
                <w:tab w:val="num" w:pos="176"/>
              </w:tabs>
              <w:ind w:firstLine="0"/>
              <w:jc w:val="center"/>
              <w:rPr>
                <w:b/>
                <w:sz w:val="22"/>
                <w:szCs w:val="22"/>
              </w:rPr>
            </w:pPr>
            <w:r w:rsidRPr="00BD0B2C">
              <w:rPr>
                <w:b/>
                <w:sz w:val="22"/>
                <w:szCs w:val="22"/>
              </w:rPr>
              <w:t>156</w:t>
            </w:r>
          </w:p>
        </w:tc>
        <w:tc>
          <w:tcPr>
            <w:tcW w:w="1420" w:type="dxa"/>
            <w:tcBorders>
              <w:top w:val="single" w:sz="4" w:space="0" w:color="auto"/>
              <w:bottom w:val="single" w:sz="4" w:space="0" w:color="auto"/>
            </w:tcBorders>
            <w:vAlign w:val="center"/>
          </w:tcPr>
          <w:p w:rsidR="006C4AFD" w:rsidRPr="00BD0B2C" w:rsidRDefault="006C4AFD" w:rsidP="00BD0B2C">
            <w:pPr>
              <w:pStyle w:val="a3"/>
              <w:tabs>
                <w:tab w:val="num" w:pos="176"/>
              </w:tabs>
              <w:ind w:firstLine="0"/>
              <w:jc w:val="center"/>
              <w:rPr>
                <w:b/>
                <w:sz w:val="22"/>
                <w:szCs w:val="22"/>
              </w:rPr>
            </w:pPr>
            <w:r w:rsidRPr="00BD0B2C">
              <w:rPr>
                <w:b/>
                <w:sz w:val="22"/>
                <w:szCs w:val="22"/>
              </w:rPr>
              <w:t>10</w:t>
            </w:r>
            <w:r w:rsidR="00BD0B2C" w:rsidRPr="00BD0B2C">
              <w:rPr>
                <w:b/>
                <w:sz w:val="22"/>
                <w:szCs w:val="22"/>
              </w:rPr>
              <w:t>4</w:t>
            </w:r>
          </w:p>
        </w:tc>
        <w:tc>
          <w:tcPr>
            <w:tcW w:w="993" w:type="dxa"/>
            <w:tcBorders>
              <w:top w:val="single" w:sz="4" w:space="0" w:color="auto"/>
              <w:bottom w:val="single" w:sz="4" w:space="0" w:color="auto"/>
            </w:tcBorders>
            <w:vAlign w:val="center"/>
          </w:tcPr>
          <w:p w:rsidR="006C4AFD" w:rsidRPr="00BD0B2C" w:rsidRDefault="006C4AFD" w:rsidP="00BD0B2C">
            <w:pPr>
              <w:pStyle w:val="a3"/>
              <w:tabs>
                <w:tab w:val="num" w:pos="176"/>
              </w:tabs>
              <w:ind w:firstLine="0"/>
              <w:jc w:val="center"/>
              <w:rPr>
                <w:b/>
                <w:sz w:val="22"/>
                <w:szCs w:val="22"/>
              </w:rPr>
            </w:pPr>
            <w:r w:rsidRPr="00BD0B2C">
              <w:rPr>
                <w:b/>
                <w:sz w:val="22"/>
                <w:szCs w:val="22"/>
              </w:rPr>
              <w:t>69,77</w:t>
            </w:r>
          </w:p>
        </w:tc>
        <w:tc>
          <w:tcPr>
            <w:tcW w:w="992" w:type="dxa"/>
            <w:tcBorders>
              <w:top w:val="single" w:sz="4" w:space="0" w:color="auto"/>
              <w:bottom w:val="single" w:sz="4" w:space="0" w:color="auto"/>
            </w:tcBorders>
            <w:vAlign w:val="center"/>
          </w:tcPr>
          <w:p w:rsidR="006C4AFD" w:rsidRPr="00BD0B2C" w:rsidRDefault="006C4AFD" w:rsidP="00BD0B2C">
            <w:pPr>
              <w:pStyle w:val="a3"/>
              <w:tabs>
                <w:tab w:val="num" w:pos="176"/>
              </w:tabs>
              <w:ind w:firstLine="0"/>
              <w:jc w:val="center"/>
              <w:rPr>
                <w:b/>
                <w:sz w:val="22"/>
                <w:szCs w:val="22"/>
              </w:rPr>
            </w:pPr>
            <w:r w:rsidRPr="00BD0B2C">
              <w:rPr>
                <w:b/>
                <w:sz w:val="22"/>
                <w:szCs w:val="22"/>
              </w:rPr>
              <w:t>69,64</w:t>
            </w:r>
          </w:p>
        </w:tc>
        <w:tc>
          <w:tcPr>
            <w:tcW w:w="859" w:type="dxa"/>
            <w:tcBorders>
              <w:top w:val="single" w:sz="4" w:space="0" w:color="auto"/>
              <w:bottom w:val="single" w:sz="4" w:space="0" w:color="auto"/>
            </w:tcBorders>
            <w:vAlign w:val="center"/>
          </w:tcPr>
          <w:p w:rsidR="006C4AFD" w:rsidRPr="00CC5174" w:rsidRDefault="006C4AFD" w:rsidP="00BD0B2C">
            <w:pPr>
              <w:pStyle w:val="a3"/>
              <w:tabs>
                <w:tab w:val="num" w:pos="176"/>
              </w:tabs>
              <w:ind w:firstLine="0"/>
              <w:jc w:val="center"/>
              <w:rPr>
                <w:b/>
                <w:i/>
                <w:sz w:val="24"/>
              </w:rPr>
            </w:pPr>
            <w:r w:rsidRPr="00CC5174">
              <w:rPr>
                <w:b/>
                <w:i/>
                <w:sz w:val="24"/>
                <w:lang w:val="en-US"/>
              </w:rPr>
              <w:t>N</w:t>
            </w:r>
            <w:r w:rsidRPr="00CC5174">
              <w:rPr>
                <w:b/>
                <w:i/>
                <w:sz w:val="24"/>
                <w:vertAlign w:val="subscript"/>
              </w:rPr>
              <w:t>в</w:t>
            </w:r>
          </w:p>
        </w:tc>
      </w:tr>
      <w:tr w:rsidR="006C4AFD">
        <w:trPr>
          <w:trHeight w:val="270"/>
        </w:trPr>
        <w:tc>
          <w:tcPr>
            <w:tcW w:w="3060" w:type="dxa"/>
            <w:tcBorders>
              <w:top w:val="single" w:sz="4" w:space="0" w:color="auto"/>
              <w:bottom w:val="single" w:sz="4" w:space="0" w:color="auto"/>
            </w:tcBorders>
          </w:tcPr>
          <w:p w:rsidR="006C4AFD" w:rsidRPr="00BD0B2C" w:rsidRDefault="006C4AFD" w:rsidP="00B43D21">
            <w:pPr>
              <w:pStyle w:val="a3"/>
              <w:numPr>
                <w:ilvl w:val="0"/>
                <w:numId w:val="11"/>
              </w:numPr>
              <w:tabs>
                <w:tab w:val="clear" w:pos="360"/>
                <w:tab w:val="num" w:pos="176"/>
              </w:tabs>
              <w:ind w:left="0" w:firstLine="0"/>
              <w:jc w:val="left"/>
              <w:rPr>
                <w:b/>
                <w:sz w:val="22"/>
                <w:szCs w:val="22"/>
              </w:rPr>
            </w:pPr>
            <w:r w:rsidRPr="00BD0B2C">
              <w:rPr>
                <w:b/>
                <w:sz w:val="22"/>
                <w:szCs w:val="22"/>
              </w:rPr>
              <w:t>ремонтные рабочие</w:t>
            </w:r>
          </w:p>
        </w:tc>
        <w:tc>
          <w:tcPr>
            <w:tcW w:w="1316" w:type="dxa"/>
            <w:tcBorders>
              <w:top w:val="single" w:sz="4" w:space="0" w:color="auto"/>
              <w:bottom w:val="single" w:sz="4" w:space="0" w:color="auto"/>
            </w:tcBorders>
            <w:vAlign w:val="center"/>
          </w:tcPr>
          <w:p w:rsidR="006C4AFD" w:rsidRPr="00BD0B2C" w:rsidRDefault="006C4AFD" w:rsidP="00BD0B2C">
            <w:pPr>
              <w:pStyle w:val="a3"/>
              <w:tabs>
                <w:tab w:val="num" w:pos="176"/>
              </w:tabs>
              <w:ind w:firstLine="0"/>
              <w:jc w:val="center"/>
              <w:rPr>
                <w:b/>
                <w:sz w:val="22"/>
                <w:szCs w:val="22"/>
              </w:rPr>
            </w:pPr>
            <w:r w:rsidRPr="00BD0B2C">
              <w:rPr>
                <w:b/>
                <w:sz w:val="22"/>
                <w:szCs w:val="22"/>
              </w:rPr>
              <w:t>45</w:t>
            </w:r>
          </w:p>
        </w:tc>
        <w:tc>
          <w:tcPr>
            <w:tcW w:w="1260" w:type="dxa"/>
            <w:tcBorders>
              <w:top w:val="single" w:sz="4" w:space="0" w:color="auto"/>
              <w:bottom w:val="single" w:sz="4" w:space="0" w:color="auto"/>
            </w:tcBorders>
            <w:vAlign w:val="center"/>
          </w:tcPr>
          <w:p w:rsidR="006C4AFD" w:rsidRPr="00BD0B2C" w:rsidRDefault="006C4AFD" w:rsidP="00BD0B2C">
            <w:pPr>
              <w:pStyle w:val="a3"/>
              <w:tabs>
                <w:tab w:val="num" w:pos="176"/>
              </w:tabs>
              <w:ind w:firstLine="0"/>
              <w:jc w:val="center"/>
              <w:rPr>
                <w:b/>
                <w:sz w:val="22"/>
                <w:szCs w:val="22"/>
              </w:rPr>
            </w:pPr>
            <w:r w:rsidRPr="00BD0B2C">
              <w:rPr>
                <w:b/>
                <w:sz w:val="22"/>
                <w:szCs w:val="22"/>
              </w:rPr>
              <w:t>47</w:t>
            </w:r>
          </w:p>
        </w:tc>
        <w:tc>
          <w:tcPr>
            <w:tcW w:w="1420" w:type="dxa"/>
            <w:tcBorders>
              <w:top w:val="single" w:sz="4" w:space="0" w:color="auto"/>
              <w:bottom w:val="single" w:sz="4" w:space="0" w:color="auto"/>
            </w:tcBorders>
            <w:vAlign w:val="center"/>
          </w:tcPr>
          <w:p w:rsidR="006C4AFD" w:rsidRPr="00BD0B2C" w:rsidRDefault="006C4AFD" w:rsidP="00BD0B2C">
            <w:pPr>
              <w:pStyle w:val="a3"/>
              <w:tabs>
                <w:tab w:val="num" w:pos="176"/>
              </w:tabs>
              <w:ind w:firstLine="0"/>
              <w:jc w:val="center"/>
              <w:rPr>
                <w:b/>
                <w:sz w:val="22"/>
                <w:szCs w:val="22"/>
              </w:rPr>
            </w:pPr>
            <w:r w:rsidRPr="00BD0B2C">
              <w:rPr>
                <w:b/>
                <w:sz w:val="22"/>
                <w:szCs w:val="22"/>
              </w:rPr>
              <w:t>104,4</w:t>
            </w:r>
          </w:p>
        </w:tc>
        <w:tc>
          <w:tcPr>
            <w:tcW w:w="993" w:type="dxa"/>
            <w:tcBorders>
              <w:top w:val="single" w:sz="4" w:space="0" w:color="auto"/>
              <w:bottom w:val="single" w:sz="4" w:space="0" w:color="auto"/>
            </w:tcBorders>
            <w:vAlign w:val="center"/>
          </w:tcPr>
          <w:p w:rsidR="006C4AFD" w:rsidRPr="00BD0B2C" w:rsidRDefault="006C4AFD" w:rsidP="00BD0B2C">
            <w:pPr>
              <w:pStyle w:val="a3"/>
              <w:tabs>
                <w:tab w:val="num" w:pos="176"/>
              </w:tabs>
              <w:ind w:firstLine="0"/>
              <w:jc w:val="center"/>
              <w:rPr>
                <w:b/>
                <w:sz w:val="22"/>
                <w:szCs w:val="22"/>
              </w:rPr>
            </w:pPr>
            <w:r w:rsidRPr="00BD0B2C">
              <w:rPr>
                <w:b/>
                <w:sz w:val="22"/>
                <w:szCs w:val="22"/>
              </w:rPr>
              <w:t>20,92</w:t>
            </w:r>
          </w:p>
        </w:tc>
        <w:tc>
          <w:tcPr>
            <w:tcW w:w="992" w:type="dxa"/>
            <w:tcBorders>
              <w:top w:val="single" w:sz="4" w:space="0" w:color="auto"/>
              <w:bottom w:val="single" w:sz="4" w:space="0" w:color="auto"/>
            </w:tcBorders>
            <w:vAlign w:val="center"/>
          </w:tcPr>
          <w:p w:rsidR="006C4AFD" w:rsidRPr="00BD0B2C" w:rsidRDefault="006C4AFD" w:rsidP="00BD0B2C">
            <w:pPr>
              <w:pStyle w:val="a3"/>
              <w:tabs>
                <w:tab w:val="num" w:pos="176"/>
              </w:tabs>
              <w:ind w:firstLine="0"/>
              <w:jc w:val="center"/>
              <w:rPr>
                <w:b/>
                <w:sz w:val="22"/>
                <w:szCs w:val="22"/>
              </w:rPr>
            </w:pPr>
            <w:r w:rsidRPr="00BD0B2C">
              <w:rPr>
                <w:b/>
                <w:sz w:val="22"/>
                <w:szCs w:val="22"/>
              </w:rPr>
              <w:t>20,98</w:t>
            </w:r>
          </w:p>
        </w:tc>
        <w:tc>
          <w:tcPr>
            <w:tcW w:w="859" w:type="dxa"/>
            <w:tcBorders>
              <w:top w:val="single" w:sz="4" w:space="0" w:color="auto"/>
              <w:bottom w:val="single" w:sz="4" w:space="0" w:color="auto"/>
            </w:tcBorders>
            <w:vAlign w:val="center"/>
          </w:tcPr>
          <w:p w:rsidR="006C4AFD" w:rsidRPr="00CC5174" w:rsidRDefault="006C4AFD" w:rsidP="00BD0B2C">
            <w:pPr>
              <w:pStyle w:val="a3"/>
              <w:tabs>
                <w:tab w:val="num" w:pos="176"/>
              </w:tabs>
              <w:ind w:firstLine="0"/>
              <w:jc w:val="center"/>
              <w:rPr>
                <w:b/>
                <w:i/>
                <w:sz w:val="24"/>
                <w:lang w:val="en-US"/>
              </w:rPr>
            </w:pPr>
            <w:r w:rsidRPr="00CC5174">
              <w:rPr>
                <w:b/>
                <w:i/>
                <w:sz w:val="24"/>
                <w:lang w:val="en-US"/>
              </w:rPr>
              <w:t>N</w:t>
            </w:r>
            <w:r w:rsidRPr="00CC5174">
              <w:rPr>
                <w:b/>
                <w:i/>
                <w:sz w:val="24"/>
                <w:vertAlign w:val="subscript"/>
              </w:rPr>
              <w:t>рем</w:t>
            </w:r>
          </w:p>
        </w:tc>
      </w:tr>
      <w:tr w:rsidR="006C4AFD">
        <w:trPr>
          <w:trHeight w:val="511"/>
        </w:trPr>
        <w:tc>
          <w:tcPr>
            <w:tcW w:w="3060" w:type="dxa"/>
            <w:tcBorders>
              <w:top w:val="single" w:sz="4" w:space="0" w:color="auto"/>
              <w:bottom w:val="single" w:sz="4" w:space="0" w:color="auto"/>
            </w:tcBorders>
          </w:tcPr>
          <w:p w:rsidR="006C4AFD" w:rsidRPr="00BD0B2C" w:rsidRDefault="006C4AFD" w:rsidP="00B43D21">
            <w:pPr>
              <w:pStyle w:val="a3"/>
              <w:numPr>
                <w:ilvl w:val="0"/>
                <w:numId w:val="11"/>
              </w:numPr>
              <w:tabs>
                <w:tab w:val="clear" w:pos="360"/>
                <w:tab w:val="num" w:pos="176"/>
              </w:tabs>
              <w:ind w:left="0" w:firstLine="0"/>
              <w:jc w:val="left"/>
              <w:rPr>
                <w:b/>
                <w:sz w:val="22"/>
                <w:szCs w:val="22"/>
              </w:rPr>
            </w:pPr>
            <w:r w:rsidRPr="00BD0B2C">
              <w:rPr>
                <w:b/>
                <w:sz w:val="22"/>
                <w:szCs w:val="22"/>
              </w:rPr>
              <w:t xml:space="preserve"> и вспомогательный персонал</w:t>
            </w:r>
          </w:p>
        </w:tc>
        <w:tc>
          <w:tcPr>
            <w:tcW w:w="1316" w:type="dxa"/>
            <w:tcBorders>
              <w:top w:val="single" w:sz="4" w:space="0" w:color="auto"/>
              <w:bottom w:val="single" w:sz="4" w:space="0" w:color="auto"/>
            </w:tcBorders>
            <w:vAlign w:val="center"/>
          </w:tcPr>
          <w:p w:rsidR="006C4AFD" w:rsidRPr="00BD0B2C" w:rsidRDefault="006C4AFD" w:rsidP="00BD0B2C">
            <w:pPr>
              <w:pStyle w:val="a3"/>
              <w:tabs>
                <w:tab w:val="num" w:pos="176"/>
              </w:tabs>
              <w:ind w:firstLine="0"/>
              <w:jc w:val="center"/>
              <w:rPr>
                <w:b/>
                <w:sz w:val="22"/>
                <w:szCs w:val="22"/>
              </w:rPr>
            </w:pPr>
            <w:r w:rsidRPr="00BD0B2C">
              <w:rPr>
                <w:b/>
                <w:sz w:val="22"/>
                <w:szCs w:val="22"/>
              </w:rPr>
              <w:t>5</w:t>
            </w:r>
          </w:p>
        </w:tc>
        <w:tc>
          <w:tcPr>
            <w:tcW w:w="1260" w:type="dxa"/>
            <w:tcBorders>
              <w:top w:val="single" w:sz="4" w:space="0" w:color="auto"/>
              <w:bottom w:val="single" w:sz="4" w:space="0" w:color="auto"/>
            </w:tcBorders>
            <w:vAlign w:val="center"/>
          </w:tcPr>
          <w:p w:rsidR="006C4AFD" w:rsidRPr="00BD0B2C" w:rsidRDefault="006C4AFD" w:rsidP="00BD0B2C">
            <w:pPr>
              <w:pStyle w:val="a3"/>
              <w:tabs>
                <w:tab w:val="num" w:pos="176"/>
              </w:tabs>
              <w:ind w:firstLine="0"/>
              <w:jc w:val="center"/>
              <w:rPr>
                <w:b/>
                <w:sz w:val="22"/>
                <w:szCs w:val="22"/>
              </w:rPr>
            </w:pPr>
            <w:r w:rsidRPr="00BD0B2C">
              <w:rPr>
                <w:b/>
                <w:sz w:val="22"/>
                <w:szCs w:val="22"/>
              </w:rPr>
              <w:t>7</w:t>
            </w:r>
          </w:p>
        </w:tc>
        <w:tc>
          <w:tcPr>
            <w:tcW w:w="1420" w:type="dxa"/>
            <w:tcBorders>
              <w:top w:val="single" w:sz="4" w:space="0" w:color="auto"/>
              <w:bottom w:val="single" w:sz="4" w:space="0" w:color="auto"/>
            </w:tcBorders>
            <w:vAlign w:val="center"/>
          </w:tcPr>
          <w:p w:rsidR="006C4AFD" w:rsidRPr="00BD0B2C" w:rsidRDefault="006C4AFD" w:rsidP="00BD0B2C">
            <w:pPr>
              <w:pStyle w:val="a3"/>
              <w:tabs>
                <w:tab w:val="num" w:pos="176"/>
              </w:tabs>
              <w:ind w:firstLine="0"/>
              <w:jc w:val="center"/>
              <w:rPr>
                <w:b/>
                <w:sz w:val="22"/>
                <w:szCs w:val="22"/>
              </w:rPr>
            </w:pPr>
            <w:r w:rsidRPr="00BD0B2C">
              <w:rPr>
                <w:b/>
                <w:sz w:val="22"/>
                <w:szCs w:val="22"/>
              </w:rPr>
              <w:t>140</w:t>
            </w:r>
          </w:p>
        </w:tc>
        <w:tc>
          <w:tcPr>
            <w:tcW w:w="993" w:type="dxa"/>
            <w:tcBorders>
              <w:top w:val="single" w:sz="4" w:space="0" w:color="auto"/>
              <w:bottom w:val="single" w:sz="4" w:space="0" w:color="auto"/>
            </w:tcBorders>
            <w:vAlign w:val="center"/>
          </w:tcPr>
          <w:p w:rsidR="006C4AFD" w:rsidRPr="00BD0B2C" w:rsidRDefault="006C4AFD" w:rsidP="00BD0B2C">
            <w:pPr>
              <w:pStyle w:val="a3"/>
              <w:tabs>
                <w:tab w:val="num" w:pos="176"/>
              </w:tabs>
              <w:ind w:firstLine="0"/>
              <w:jc w:val="center"/>
              <w:rPr>
                <w:b/>
                <w:sz w:val="22"/>
                <w:szCs w:val="22"/>
              </w:rPr>
            </w:pPr>
            <w:r w:rsidRPr="00BD0B2C">
              <w:rPr>
                <w:b/>
                <w:sz w:val="22"/>
                <w:szCs w:val="22"/>
              </w:rPr>
              <w:t>2,33</w:t>
            </w:r>
          </w:p>
        </w:tc>
        <w:tc>
          <w:tcPr>
            <w:tcW w:w="992" w:type="dxa"/>
            <w:tcBorders>
              <w:top w:val="single" w:sz="4" w:space="0" w:color="auto"/>
              <w:bottom w:val="single" w:sz="4" w:space="0" w:color="auto"/>
            </w:tcBorders>
            <w:vAlign w:val="center"/>
          </w:tcPr>
          <w:p w:rsidR="006C4AFD" w:rsidRPr="00BD0B2C" w:rsidRDefault="006C4AFD" w:rsidP="00BD0B2C">
            <w:pPr>
              <w:pStyle w:val="a3"/>
              <w:tabs>
                <w:tab w:val="num" w:pos="176"/>
              </w:tabs>
              <w:ind w:firstLine="0"/>
              <w:jc w:val="center"/>
              <w:rPr>
                <w:b/>
                <w:sz w:val="22"/>
                <w:szCs w:val="22"/>
              </w:rPr>
            </w:pPr>
            <w:r w:rsidRPr="00BD0B2C">
              <w:rPr>
                <w:b/>
                <w:sz w:val="22"/>
                <w:szCs w:val="22"/>
              </w:rPr>
              <w:t>3,13</w:t>
            </w:r>
          </w:p>
        </w:tc>
        <w:tc>
          <w:tcPr>
            <w:tcW w:w="859" w:type="dxa"/>
            <w:tcBorders>
              <w:top w:val="single" w:sz="4" w:space="0" w:color="auto"/>
              <w:bottom w:val="single" w:sz="4" w:space="0" w:color="auto"/>
            </w:tcBorders>
            <w:vAlign w:val="center"/>
          </w:tcPr>
          <w:p w:rsidR="006C4AFD" w:rsidRPr="00CC5174" w:rsidRDefault="00BD0B2C" w:rsidP="00BD0B2C">
            <w:pPr>
              <w:pStyle w:val="a3"/>
              <w:tabs>
                <w:tab w:val="num" w:pos="176"/>
              </w:tabs>
              <w:ind w:firstLine="0"/>
              <w:jc w:val="center"/>
              <w:rPr>
                <w:b/>
                <w:i/>
                <w:sz w:val="24"/>
                <w:lang w:val="en-US"/>
              </w:rPr>
            </w:pPr>
            <w:r w:rsidRPr="00CC5174">
              <w:rPr>
                <w:b/>
                <w:i/>
                <w:sz w:val="24"/>
                <w:lang w:val="en-US"/>
              </w:rPr>
              <w:t>N</w:t>
            </w:r>
            <w:r>
              <w:rPr>
                <w:b/>
                <w:i/>
                <w:sz w:val="24"/>
                <w:vertAlign w:val="subscript"/>
              </w:rPr>
              <w:t>всп</w:t>
            </w:r>
            <w:r w:rsidRPr="00CC5174">
              <w:rPr>
                <w:b/>
                <w:i/>
                <w:sz w:val="24"/>
                <w:vertAlign w:val="subscript"/>
              </w:rPr>
              <w:t>.п</w:t>
            </w:r>
            <w:r>
              <w:rPr>
                <w:b/>
                <w:i/>
                <w:sz w:val="24"/>
                <w:vertAlign w:val="subscript"/>
              </w:rPr>
              <w:t>.</w:t>
            </w:r>
          </w:p>
        </w:tc>
      </w:tr>
      <w:tr w:rsidR="00BD0B2C">
        <w:trPr>
          <w:trHeight w:val="525"/>
        </w:trPr>
        <w:tc>
          <w:tcPr>
            <w:tcW w:w="3060" w:type="dxa"/>
            <w:tcBorders>
              <w:top w:val="single" w:sz="4" w:space="0" w:color="auto"/>
              <w:bottom w:val="single" w:sz="4" w:space="0" w:color="auto"/>
            </w:tcBorders>
          </w:tcPr>
          <w:p w:rsidR="00BD0B2C" w:rsidRPr="00BD0B2C" w:rsidRDefault="00BD0B2C" w:rsidP="00B43D21">
            <w:pPr>
              <w:pStyle w:val="a3"/>
              <w:numPr>
                <w:ilvl w:val="0"/>
                <w:numId w:val="11"/>
              </w:numPr>
              <w:tabs>
                <w:tab w:val="clear" w:pos="360"/>
                <w:tab w:val="num" w:pos="176"/>
              </w:tabs>
              <w:ind w:left="0" w:firstLine="0"/>
              <w:jc w:val="left"/>
              <w:rPr>
                <w:b/>
                <w:sz w:val="22"/>
                <w:szCs w:val="22"/>
              </w:rPr>
            </w:pPr>
            <w:r w:rsidRPr="00BD0B2C">
              <w:rPr>
                <w:b/>
                <w:sz w:val="22"/>
                <w:szCs w:val="22"/>
              </w:rPr>
              <w:t>прочий производственный персонал</w:t>
            </w:r>
          </w:p>
        </w:tc>
        <w:tc>
          <w:tcPr>
            <w:tcW w:w="1316" w:type="dxa"/>
            <w:tcBorders>
              <w:top w:val="single" w:sz="4" w:space="0" w:color="auto"/>
              <w:bottom w:val="single" w:sz="4" w:space="0" w:color="auto"/>
            </w:tcBorders>
            <w:vAlign w:val="center"/>
          </w:tcPr>
          <w:p w:rsidR="00BD0B2C" w:rsidRPr="00BD0B2C" w:rsidRDefault="00BD0B2C" w:rsidP="00BD0B2C">
            <w:pPr>
              <w:pStyle w:val="a3"/>
              <w:tabs>
                <w:tab w:val="num" w:pos="176"/>
              </w:tabs>
              <w:ind w:firstLine="0"/>
              <w:jc w:val="center"/>
              <w:rPr>
                <w:b/>
                <w:sz w:val="22"/>
                <w:szCs w:val="22"/>
              </w:rPr>
            </w:pPr>
            <w:r w:rsidRPr="00BD0B2C">
              <w:rPr>
                <w:b/>
                <w:sz w:val="22"/>
                <w:szCs w:val="22"/>
              </w:rPr>
              <w:t>15</w:t>
            </w:r>
          </w:p>
        </w:tc>
        <w:tc>
          <w:tcPr>
            <w:tcW w:w="1260" w:type="dxa"/>
            <w:tcBorders>
              <w:top w:val="single" w:sz="4" w:space="0" w:color="auto"/>
              <w:bottom w:val="single" w:sz="4" w:space="0" w:color="auto"/>
            </w:tcBorders>
            <w:vAlign w:val="center"/>
          </w:tcPr>
          <w:p w:rsidR="00BD0B2C" w:rsidRPr="00BD0B2C" w:rsidRDefault="00BD0B2C" w:rsidP="00BD0B2C">
            <w:pPr>
              <w:pStyle w:val="a3"/>
              <w:tabs>
                <w:tab w:val="num" w:pos="176"/>
              </w:tabs>
              <w:ind w:firstLine="0"/>
              <w:jc w:val="center"/>
              <w:rPr>
                <w:b/>
                <w:sz w:val="22"/>
                <w:szCs w:val="22"/>
              </w:rPr>
            </w:pPr>
            <w:r w:rsidRPr="00BD0B2C">
              <w:rPr>
                <w:b/>
                <w:sz w:val="22"/>
                <w:szCs w:val="22"/>
              </w:rPr>
              <w:t>14</w:t>
            </w:r>
          </w:p>
        </w:tc>
        <w:tc>
          <w:tcPr>
            <w:tcW w:w="1420" w:type="dxa"/>
            <w:tcBorders>
              <w:top w:val="single" w:sz="4" w:space="0" w:color="auto"/>
              <w:bottom w:val="single" w:sz="4" w:space="0" w:color="auto"/>
            </w:tcBorders>
            <w:vAlign w:val="center"/>
          </w:tcPr>
          <w:p w:rsidR="00BD0B2C" w:rsidRPr="00BD0B2C" w:rsidRDefault="00BD0B2C" w:rsidP="00BD0B2C">
            <w:pPr>
              <w:pStyle w:val="a3"/>
              <w:tabs>
                <w:tab w:val="num" w:pos="176"/>
              </w:tabs>
              <w:ind w:firstLine="0"/>
              <w:jc w:val="center"/>
              <w:rPr>
                <w:b/>
                <w:sz w:val="22"/>
                <w:szCs w:val="22"/>
              </w:rPr>
            </w:pPr>
            <w:r w:rsidRPr="00BD0B2C">
              <w:rPr>
                <w:b/>
                <w:sz w:val="22"/>
                <w:szCs w:val="22"/>
              </w:rPr>
              <w:t>93,3</w:t>
            </w:r>
          </w:p>
        </w:tc>
        <w:tc>
          <w:tcPr>
            <w:tcW w:w="993" w:type="dxa"/>
            <w:tcBorders>
              <w:top w:val="single" w:sz="4" w:space="0" w:color="auto"/>
              <w:bottom w:val="single" w:sz="4" w:space="0" w:color="auto"/>
            </w:tcBorders>
            <w:vAlign w:val="center"/>
          </w:tcPr>
          <w:p w:rsidR="00BD0B2C" w:rsidRPr="00BD0B2C" w:rsidRDefault="00BD0B2C" w:rsidP="00BD0B2C">
            <w:pPr>
              <w:pStyle w:val="a3"/>
              <w:tabs>
                <w:tab w:val="num" w:pos="176"/>
              </w:tabs>
              <w:ind w:firstLine="0"/>
              <w:jc w:val="center"/>
              <w:rPr>
                <w:b/>
                <w:sz w:val="22"/>
                <w:szCs w:val="22"/>
              </w:rPr>
            </w:pPr>
            <w:r w:rsidRPr="00BD0B2C">
              <w:rPr>
                <w:b/>
                <w:sz w:val="22"/>
                <w:szCs w:val="22"/>
              </w:rPr>
              <w:t>6,98</w:t>
            </w:r>
          </w:p>
        </w:tc>
        <w:tc>
          <w:tcPr>
            <w:tcW w:w="992" w:type="dxa"/>
            <w:tcBorders>
              <w:top w:val="single" w:sz="4" w:space="0" w:color="auto"/>
              <w:bottom w:val="single" w:sz="4" w:space="0" w:color="auto"/>
            </w:tcBorders>
            <w:vAlign w:val="center"/>
          </w:tcPr>
          <w:p w:rsidR="00BD0B2C" w:rsidRPr="00BD0B2C" w:rsidRDefault="00BD0B2C" w:rsidP="00BD0B2C">
            <w:pPr>
              <w:pStyle w:val="a3"/>
              <w:tabs>
                <w:tab w:val="num" w:pos="176"/>
              </w:tabs>
              <w:ind w:firstLine="0"/>
              <w:jc w:val="center"/>
              <w:rPr>
                <w:b/>
                <w:sz w:val="22"/>
                <w:szCs w:val="22"/>
              </w:rPr>
            </w:pPr>
            <w:r w:rsidRPr="00BD0B2C">
              <w:rPr>
                <w:b/>
                <w:sz w:val="22"/>
                <w:szCs w:val="22"/>
              </w:rPr>
              <w:t>6,25</w:t>
            </w:r>
          </w:p>
        </w:tc>
        <w:tc>
          <w:tcPr>
            <w:tcW w:w="859" w:type="dxa"/>
            <w:tcBorders>
              <w:top w:val="single" w:sz="4" w:space="0" w:color="auto"/>
              <w:bottom w:val="single" w:sz="4" w:space="0" w:color="auto"/>
            </w:tcBorders>
            <w:vAlign w:val="center"/>
          </w:tcPr>
          <w:p w:rsidR="00BD0B2C" w:rsidRPr="00CC5174" w:rsidRDefault="00BD0B2C" w:rsidP="00BD0B2C">
            <w:pPr>
              <w:pStyle w:val="a3"/>
              <w:tabs>
                <w:tab w:val="num" w:pos="176"/>
              </w:tabs>
              <w:ind w:firstLine="0"/>
              <w:jc w:val="center"/>
              <w:rPr>
                <w:b/>
                <w:i/>
                <w:sz w:val="24"/>
              </w:rPr>
            </w:pPr>
            <w:r w:rsidRPr="00CC5174">
              <w:rPr>
                <w:b/>
                <w:i/>
                <w:sz w:val="24"/>
                <w:lang w:val="en-US"/>
              </w:rPr>
              <w:t>N</w:t>
            </w:r>
            <w:r w:rsidRPr="00CC5174">
              <w:rPr>
                <w:b/>
                <w:i/>
                <w:sz w:val="24"/>
                <w:vertAlign w:val="subscript"/>
              </w:rPr>
              <w:t>пр.п</w:t>
            </w:r>
            <w:r>
              <w:rPr>
                <w:b/>
                <w:i/>
                <w:sz w:val="24"/>
                <w:vertAlign w:val="subscript"/>
              </w:rPr>
              <w:t>.</w:t>
            </w:r>
          </w:p>
        </w:tc>
      </w:tr>
      <w:tr w:rsidR="00BD0B2C">
        <w:trPr>
          <w:trHeight w:val="345"/>
        </w:trPr>
        <w:tc>
          <w:tcPr>
            <w:tcW w:w="3060" w:type="dxa"/>
            <w:tcBorders>
              <w:top w:val="single" w:sz="4" w:space="0" w:color="auto"/>
              <w:bottom w:val="single" w:sz="4" w:space="0" w:color="auto"/>
            </w:tcBorders>
          </w:tcPr>
          <w:p w:rsidR="00BD0B2C" w:rsidRPr="00B43D21" w:rsidRDefault="00BD0B2C" w:rsidP="00B43D21">
            <w:pPr>
              <w:pStyle w:val="a3"/>
              <w:tabs>
                <w:tab w:val="num" w:pos="176"/>
              </w:tabs>
              <w:ind w:firstLine="0"/>
              <w:jc w:val="left"/>
              <w:rPr>
                <w:b/>
                <w:sz w:val="22"/>
                <w:szCs w:val="22"/>
              </w:rPr>
            </w:pPr>
            <w:r w:rsidRPr="00B43D21">
              <w:rPr>
                <w:b/>
                <w:sz w:val="22"/>
                <w:szCs w:val="22"/>
              </w:rPr>
              <w:t>Грузооборот, тыс. ткм</w:t>
            </w:r>
          </w:p>
        </w:tc>
        <w:tc>
          <w:tcPr>
            <w:tcW w:w="1316" w:type="dxa"/>
            <w:tcBorders>
              <w:top w:val="single" w:sz="4" w:space="0" w:color="auto"/>
              <w:bottom w:val="single" w:sz="4" w:space="0" w:color="auto"/>
            </w:tcBorders>
            <w:vAlign w:val="center"/>
          </w:tcPr>
          <w:p w:rsidR="00BD0B2C" w:rsidRPr="00B43D21" w:rsidRDefault="00BD0B2C" w:rsidP="00B43D21">
            <w:pPr>
              <w:jc w:val="center"/>
              <w:rPr>
                <w:b/>
                <w:sz w:val="22"/>
                <w:szCs w:val="22"/>
              </w:rPr>
            </w:pPr>
            <w:r w:rsidRPr="00B43D21">
              <w:rPr>
                <w:b/>
                <w:sz w:val="22"/>
                <w:szCs w:val="22"/>
              </w:rPr>
              <w:t>2410345</w:t>
            </w:r>
            <w:r w:rsidR="00153B5C" w:rsidRPr="00B43D21">
              <w:rPr>
                <w:b/>
                <w:sz w:val="22"/>
                <w:szCs w:val="22"/>
              </w:rPr>
              <w:t>8</w:t>
            </w:r>
          </w:p>
        </w:tc>
        <w:tc>
          <w:tcPr>
            <w:tcW w:w="1260" w:type="dxa"/>
            <w:tcBorders>
              <w:top w:val="single" w:sz="4" w:space="0" w:color="auto"/>
              <w:bottom w:val="single" w:sz="4" w:space="0" w:color="auto"/>
            </w:tcBorders>
            <w:vAlign w:val="center"/>
          </w:tcPr>
          <w:p w:rsidR="00BD0B2C" w:rsidRPr="00B43D21" w:rsidRDefault="00153B5C" w:rsidP="00B43D21">
            <w:pPr>
              <w:pStyle w:val="a3"/>
              <w:tabs>
                <w:tab w:val="num" w:pos="176"/>
              </w:tabs>
              <w:ind w:firstLine="0"/>
              <w:jc w:val="center"/>
              <w:rPr>
                <w:b/>
                <w:sz w:val="22"/>
                <w:szCs w:val="22"/>
              </w:rPr>
            </w:pPr>
            <w:r w:rsidRPr="00B43D21">
              <w:rPr>
                <w:b/>
                <w:sz w:val="22"/>
                <w:szCs w:val="22"/>
              </w:rPr>
              <w:t>23552195</w:t>
            </w:r>
          </w:p>
        </w:tc>
        <w:tc>
          <w:tcPr>
            <w:tcW w:w="1420" w:type="dxa"/>
            <w:tcBorders>
              <w:top w:val="single" w:sz="4" w:space="0" w:color="auto"/>
              <w:bottom w:val="single" w:sz="4" w:space="0" w:color="auto"/>
            </w:tcBorders>
            <w:vAlign w:val="center"/>
          </w:tcPr>
          <w:p w:rsidR="00BD0B2C" w:rsidRPr="00B43D21" w:rsidRDefault="00BD0B2C" w:rsidP="00B43D21">
            <w:pPr>
              <w:pStyle w:val="a3"/>
              <w:tabs>
                <w:tab w:val="num" w:pos="176"/>
              </w:tabs>
              <w:ind w:firstLine="0"/>
              <w:jc w:val="center"/>
              <w:rPr>
                <w:b/>
                <w:sz w:val="22"/>
                <w:szCs w:val="22"/>
              </w:rPr>
            </w:pPr>
            <w:r w:rsidRPr="00B43D21">
              <w:rPr>
                <w:b/>
                <w:sz w:val="22"/>
                <w:szCs w:val="22"/>
              </w:rPr>
              <w:t>97,71</w:t>
            </w:r>
          </w:p>
        </w:tc>
        <w:tc>
          <w:tcPr>
            <w:tcW w:w="993" w:type="dxa"/>
            <w:tcBorders>
              <w:top w:val="single" w:sz="4" w:space="0" w:color="auto"/>
              <w:bottom w:val="single" w:sz="4" w:space="0" w:color="auto"/>
            </w:tcBorders>
            <w:vAlign w:val="center"/>
          </w:tcPr>
          <w:p w:rsidR="00BD0B2C" w:rsidRPr="00B43D21" w:rsidRDefault="00BD0B2C" w:rsidP="00B43D21">
            <w:pPr>
              <w:pStyle w:val="a3"/>
              <w:tabs>
                <w:tab w:val="num" w:pos="176"/>
              </w:tabs>
              <w:ind w:firstLine="0"/>
              <w:jc w:val="center"/>
              <w:rPr>
                <w:b/>
                <w:sz w:val="22"/>
                <w:szCs w:val="22"/>
              </w:rPr>
            </w:pPr>
            <w:r w:rsidRPr="00B43D21">
              <w:rPr>
                <w:b/>
                <w:sz w:val="22"/>
                <w:szCs w:val="22"/>
              </w:rPr>
              <w:t>-</w:t>
            </w:r>
          </w:p>
        </w:tc>
        <w:tc>
          <w:tcPr>
            <w:tcW w:w="992" w:type="dxa"/>
            <w:tcBorders>
              <w:top w:val="single" w:sz="4" w:space="0" w:color="auto"/>
              <w:bottom w:val="single" w:sz="4" w:space="0" w:color="auto"/>
            </w:tcBorders>
            <w:vAlign w:val="center"/>
          </w:tcPr>
          <w:p w:rsidR="00BD0B2C" w:rsidRPr="00B43D21" w:rsidRDefault="00BD0B2C" w:rsidP="00B43D21">
            <w:pPr>
              <w:pStyle w:val="a3"/>
              <w:tabs>
                <w:tab w:val="num" w:pos="176"/>
              </w:tabs>
              <w:ind w:firstLine="0"/>
              <w:jc w:val="center"/>
              <w:rPr>
                <w:b/>
                <w:sz w:val="22"/>
                <w:szCs w:val="22"/>
              </w:rPr>
            </w:pPr>
            <w:r w:rsidRPr="00B43D21">
              <w:rPr>
                <w:b/>
                <w:sz w:val="22"/>
                <w:szCs w:val="22"/>
              </w:rPr>
              <w:t>-</w:t>
            </w:r>
          </w:p>
        </w:tc>
        <w:tc>
          <w:tcPr>
            <w:tcW w:w="859" w:type="dxa"/>
            <w:tcBorders>
              <w:top w:val="single" w:sz="4" w:space="0" w:color="auto"/>
              <w:bottom w:val="single" w:sz="4" w:space="0" w:color="auto"/>
            </w:tcBorders>
            <w:vAlign w:val="center"/>
          </w:tcPr>
          <w:p w:rsidR="00BD0B2C" w:rsidRPr="00BD0B2C" w:rsidRDefault="00BD0B2C" w:rsidP="00B43D21">
            <w:pPr>
              <w:pStyle w:val="a3"/>
              <w:tabs>
                <w:tab w:val="num" w:pos="176"/>
              </w:tabs>
              <w:ind w:firstLine="0"/>
              <w:jc w:val="center"/>
              <w:rPr>
                <w:b/>
                <w:i/>
                <w:sz w:val="24"/>
              </w:rPr>
            </w:pPr>
            <w:r w:rsidRPr="00CC5174">
              <w:rPr>
                <w:b/>
                <w:i/>
                <w:sz w:val="24"/>
              </w:rPr>
              <w:t>Р</w:t>
            </w:r>
          </w:p>
        </w:tc>
      </w:tr>
      <w:tr w:rsidR="00153B5C">
        <w:trPr>
          <w:trHeight w:val="540"/>
        </w:trPr>
        <w:tc>
          <w:tcPr>
            <w:tcW w:w="3060" w:type="dxa"/>
            <w:tcBorders>
              <w:top w:val="single" w:sz="4" w:space="0" w:color="auto"/>
              <w:bottom w:val="single" w:sz="4" w:space="0" w:color="auto"/>
            </w:tcBorders>
          </w:tcPr>
          <w:p w:rsidR="00153B5C" w:rsidRPr="00B43D21" w:rsidRDefault="00153B5C" w:rsidP="00B43D21">
            <w:pPr>
              <w:pStyle w:val="a3"/>
              <w:tabs>
                <w:tab w:val="num" w:pos="176"/>
              </w:tabs>
              <w:ind w:firstLine="0"/>
              <w:jc w:val="left"/>
              <w:rPr>
                <w:b/>
                <w:sz w:val="22"/>
                <w:szCs w:val="22"/>
              </w:rPr>
            </w:pPr>
            <w:r w:rsidRPr="00B43D21">
              <w:rPr>
                <w:b/>
                <w:sz w:val="22"/>
                <w:szCs w:val="22"/>
              </w:rPr>
              <w:t>Платные автомобиле-часы, тыс. час.</w:t>
            </w:r>
          </w:p>
        </w:tc>
        <w:tc>
          <w:tcPr>
            <w:tcW w:w="1316" w:type="dxa"/>
            <w:tcBorders>
              <w:top w:val="single" w:sz="4" w:space="0" w:color="auto"/>
              <w:bottom w:val="single" w:sz="4" w:space="0" w:color="auto"/>
            </w:tcBorders>
            <w:vAlign w:val="center"/>
          </w:tcPr>
          <w:p w:rsidR="00153B5C" w:rsidRPr="00B43D21" w:rsidRDefault="00153B5C" w:rsidP="00B43D21">
            <w:pPr>
              <w:jc w:val="center"/>
              <w:rPr>
                <w:b/>
                <w:sz w:val="22"/>
                <w:szCs w:val="22"/>
              </w:rPr>
            </w:pPr>
            <w:r w:rsidRPr="00B43D21">
              <w:rPr>
                <w:b/>
                <w:sz w:val="22"/>
                <w:szCs w:val="22"/>
              </w:rPr>
              <w:t>294920</w:t>
            </w:r>
          </w:p>
        </w:tc>
        <w:tc>
          <w:tcPr>
            <w:tcW w:w="1260" w:type="dxa"/>
            <w:tcBorders>
              <w:top w:val="single" w:sz="4" w:space="0" w:color="auto"/>
              <w:bottom w:val="single" w:sz="4" w:space="0" w:color="auto"/>
            </w:tcBorders>
            <w:vAlign w:val="center"/>
          </w:tcPr>
          <w:p w:rsidR="00153B5C" w:rsidRPr="00B43D21" w:rsidRDefault="00153B5C" w:rsidP="00B43D21">
            <w:pPr>
              <w:pStyle w:val="a3"/>
              <w:tabs>
                <w:tab w:val="num" w:pos="176"/>
              </w:tabs>
              <w:ind w:firstLine="0"/>
              <w:jc w:val="center"/>
              <w:rPr>
                <w:b/>
                <w:sz w:val="22"/>
                <w:szCs w:val="22"/>
              </w:rPr>
            </w:pPr>
            <w:r w:rsidRPr="00B43D21">
              <w:rPr>
                <w:b/>
                <w:sz w:val="22"/>
                <w:szCs w:val="22"/>
              </w:rPr>
              <w:t>329978</w:t>
            </w:r>
          </w:p>
        </w:tc>
        <w:tc>
          <w:tcPr>
            <w:tcW w:w="1420" w:type="dxa"/>
            <w:tcBorders>
              <w:top w:val="single" w:sz="4" w:space="0" w:color="auto"/>
              <w:bottom w:val="single" w:sz="4" w:space="0" w:color="auto"/>
            </w:tcBorders>
            <w:vAlign w:val="center"/>
          </w:tcPr>
          <w:p w:rsidR="00153B5C" w:rsidRPr="00B43D21" w:rsidRDefault="00153B5C" w:rsidP="00B43D21">
            <w:pPr>
              <w:pStyle w:val="a3"/>
              <w:tabs>
                <w:tab w:val="num" w:pos="176"/>
              </w:tabs>
              <w:ind w:firstLine="0"/>
              <w:jc w:val="center"/>
              <w:rPr>
                <w:b/>
                <w:sz w:val="22"/>
                <w:szCs w:val="22"/>
              </w:rPr>
            </w:pPr>
            <w:r w:rsidRPr="00B43D21">
              <w:rPr>
                <w:b/>
                <w:sz w:val="22"/>
                <w:szCs w:val="22"/>
              </w:rPr>
              <w:t>111,89</w:t>
            </w:r>
          </w:p>
        </w:tc>
        <w:tc>
          <w:tcPr>
            <w:tcW w:w="993" w:type="dxa"/>
            <w:tcBorders>
              <w:top w:val="single" w:sz="4" w:space="0" w:color="auto"/>
              <w:bottom w:val="single" w:sz="4" w:space="0" w:color="auto"/>
            </w:tcBorders>
            <w:vAlign w:val="center"/>
          </w:tcPr>
          <w:p w:rsidR="00153B5C" w:rsidRPr="00B43D21" w:rsidRDefault="00153B5C" w:rsidP="00B43D21">
            <w:pPr>
              <w:pStyle w:val="a3"/>
              <w:tabs>
                <w:tab w:val="num" w:pos="176"/>
              </w:tabs>
              <w:ind w:firstLine="0"/>
              <w:jc w:val="center"/>
              <w:rPr>
                <w:b/>
                <w:sz w:val="22"/>
                <w:szCs w:val="22"/>
              </w:rPr>
            </w:pPr>
            <w:r w:rsidRPr="00B43D21">
              <w:rPr>
                <w:b/>
                <w:sz w:val="22"/>
                <w:szCs w:val="22"/>
              </w:rPr>
              <w:t>-</w:t>
            </w:r>
          </w:p>
        </w:tc>
        <w:tc>
          <w:tcPr>
            <w:tcW w:w="992" w:type="dxa"/>
            <w:tcBorders>
              <w:top w:val="single" w:sz="4" w:space="0" w:color="auto"/>
              <w:bottom w:val="single" w:sz="4" w:space="0" w:color="auto"/>
            </w:tcBorders>
            <w:vAlign w:val="center"/>
          </w:tcPr>
          <w:p w:rsidR="00153B5C" w:rsidRPr="00B43D21" w:rsidRDefault="00153B5C" w:rsidP="00B43D21">
            <w:pPr>
              <w:pStyle w:val="a3"/>
              <w:tabs>
                <w:tab w:val="num" w:pos="176"/>
              </w:tabs>
              <w:ind w:firstLine="0"/>
              <w:jc w:val="center"/>
              <w:rPr>
                <w:b/>
                <w:sz w:val="22"/>
                <w:szCs w:val="22"/>
              </w:rPr>
            </w:pPr>
            <w:r w:rsidRPr="00B43D21">
              <w:rPr>
                <w:b/>
                <w:sz w:val="22"/>
                <w:szCs w:val="22"/>
              </w:rPr>
              <w:t>-</w:t>
            </w:r>
          </w:p>
        </w:tc>
        <w:tc>
          <w:tcPr>
            <w:tcW w:w="859" w:type="dxa"/>
            <w:tcBorders>
              <w:top w:val="single" w:sz="4" w:space="0" w:color="auto"/>
              <w:bottom w:val="single" w:sz="4" w:space="0" w:color="auto"/>
            </w:tcBorders>
            <w:vAlign w:val="center"/>
          </w:tcPr>
          <w:p w:rsidR="00153B5C" w:rsidRPr="001D0BB4" w:rsidRDefault="00153B5C" w:rsidP="00B43D21">
            <w:pPr>
              <w:pStyle w:val="a3"/>
              <w:tabs>
                <w:tab w:val="num" w:pos="176"/>
              </w:tabs>
              <w:ind w:firstLine="0"/>
              <w:jc w:val="center"/>
              <w:rPr>
                <w:b/>
                <w:i/>
                <w:sz w:val="24"/>
              </w:rPr>
            </w:pPr>
            <w:r w:rsidRPr="00CC5174">
              <w:rPr>
                <w:b/>
                <w:i/>
                <w:sz w:val="24"/>
              </w:rPr>
              <w:t>А</w:t>
            </w:r>
            <w:r w:rsidR="001D0BB4">
              <w:rPr>
                <w:b/>
                <w:i/>
                <w:sz w:val="24"/>
                <w:vertAlign w:val="subscript"/>
              </w:rPr>
              <w:t>Ч</w:t>
            </w:r>
          </w:p>
        </w:tc>
      </w:tr>
      <w:tr w:rsidR="00153B5C">
        <w:trPr>
          <w:trHeight w:val="251"/>
        </w:trPr>
        <w:tc>
          <w:tcPr>
            <w:tcW w:w="3060" w:type="dxa"/>
            <w:tcBorders>
              <w:top w:val="single" w:sz="4" w:space="0" w:color="auto"/>
              <w:bottom w:val="single" w:sz="4" w:space="0" w:color="auto"/>
            </w:tcBorders>
          </w:tcPr>
          <w:p w:rsidR="00153B5C" w:rsidRPr="00B43D21" w:rsidRDefault="00153B5C" w:rsidP="00B43D21">
            <w:pPr>
              <w:pStyle w:val="a3"/>
              <w:tabs>
                <w:tab w:val="num" w:pos="176"/>
              </w:tabs>
              <w:ind w:firstLine="0"/>
              <w:jc w:val="left"/>
              <w:rPr>
                <w:b/>
                <w:sz w:val="22"/>
                <w:szCs w:val="22"/>
              </w:rPr>
            </w:pPr>
            <w:r w:rsidRPr="00B43D21">
              <w:rPr>
                <w:b/>
                <w:sz w:val="22"/>
                <w:szCs w:val="22"/>
              </w:rPr>
              <w:t>Доходная ставка 10 ткм, р.</w:t>
            </w:r>
          </w:p>
        </w:tc>
        <w:tc>
          <w:tcPr>
            <w:tcW w:w="1316" w:type="dxa"/>
            <w:tcBorders>
              <w:top w:val="single" w:sz="4" w:space="0" w:color="auto"/>
              <w:bottom w:val="single" w:sz="4" w:space="0" w:color="auto"/>
            </w:tcBorders>
            <w:vAlign w:val="center"/>
          </w:tcPr>
          <w:p w:rsidR="00153B5C" w:rsidRPr="00B43D21" w:rsidRDefault="00153B5C" w:rsidP="00B43D21">
            <w:pPr>
              <w:jc w:val="center"/>
              <w:rPr>
                <w:b/>
                <w:sz w:val="22"/>
                <w:szCs w:val="22"/>
              </w:rPr>
            </w:pPr>
            <w:r w:rsidRPr="00B43D21">
              <w:rPr>
                <w:b/>
                <w:sz w:val="22"/>
                <w:szCs w:val="22"/>
              </w:rPr>
              <w:t>1520</w:t>
            </w:r>
          </w:p>
        </w:tc>
        <w:tc>
          <w:tcPr>
            <w:tcW w:w="1260" w:type="dxa"/>
            <w:tcBorders>
              <w:top w:val="single" w:sz="4" w:space="0" w:color="auto"/>
              <w:bottom w:val="single" w:sz="4" w:space="0" w:color="auto"/>
            </w:tcBorders>
            <w:vAlign w:val="center"/>
          </w:tcPr>
          <w:p w:rsidR="00153B5C" w:rsidRPr="00B43D21" w:rsidRDefault="00153B5C" w:rsidP="00B43D21">
            <w:pPr>
              <w:pStyle w:val="a3"/>
              <w:tabs>
                <w:tab w:val="num" w:pos="176"/>
              </w:tabs>
              <w:ind w:firstLine="0"/>
              <w:jc w:val="center"/>
              <w:rPr>
                <w:b/>
                <w:sz w:val="22"/>
                <w:szCs w:val="22"/>
              </w:rPr>
            </w:pPr>
            <w:r w:rsidRPr="00B43D21">
              <w:rPr>
                <w:b/>
                <w:sz w:val="22"/>
                <w:szCs w:val="22"/>
              </w:rPr>
              <w:t>1600</w:t>
            </w:r>
          </w:p>
        </w:tc>
        <w:tc>
          <w:tcPr>
            <w:tcW w:w="1420" w:type="dxa"/>
            <w:tcBorders>
              <w:top w:val="single" w:sz="4" w:space="0" w:color="auto"/>
              <w:bottom w:val="single" w:sz="4" w:space="0" w:color="auto"/>
            </w:tcBorders>
            <w:vAlign w:val="center"/>
          </w:tcPr>
          <w:p w:rsidR="00153B5C" w:rsidRPr="00B43D21" w:rsidRDefault="00153B5C" w:rsidP="00B43D21">
            <w:pPr>
              <w:pStyle w:val="a3"/>
              <w:tabs>
                <w:tab w:val="num" w:pos="176"/>
              </w:tabs>
              <w:ind w:firstLine="0"/>
              <w:jc w:val="center"/>
              <w:rPr>
                <w:b/>
                <w:sz w:val="22"/>
                <w:szCs w:val="22"/>
              </w:rPr>
            </w:pPr>
            <w:r w:rsidRPr="00B43D21">
              <w:rPr>
                <w:b/>
                <w:sz w:val="22"/>
                <w:szCs w:val="22"/>
              </w:rPr>
              <w:t>105,26</w:t>
            </w:r>
          </w:p>
        </w:tc>
        <w:tc>
          <w:tcPr>
            <w:tcW w:w="993" w:type="dxa"/>
            <w:tcBorders>
              <w:top w:val="single" w:sz="4" w:space="0" w:color="auto"/>
              <w:bottom w:val="single" w:sz="4" w:space="0" w:color="auto"/>
            </w:tcBorders>
            <w:vAlign w:val="center"/>
          </w:tcPr>
          <w:p w:rsidR="00153B5C" w:rsidRPr="00B43D21" w:rsidRDefault="00153B5C" w:rsidP="00B43D21">
            <w:pPr>
              <w:pStyle w:val="a3"/>
              <w:tabs>
                <w:tab w:val="num" w:pos="176"/>
              </w:tabs>
              <w:ind w:firstLine="0"/>
              <w:jc w:val="center"/>
              <w:rPr>
                <w:b/>
                <w:sz w:val="22"/>
                <w:szCs w:val="22"/>
              </w:rPr>
            </w:pPr>
            <w:r w:rsidRPr="00B43D21">
              <w:rPr>
                <w:b/>
                <w:sz w:val="22"/>
                <w:szCs w:val="22"/>
              </w:rPr>
              <w:t>-</w:t>
            </w:r>
          </w:p>
        </w:tc>
        <w:tc>
          <w:tcPr>
            <w:tcW w:w="992" w:type="dxa"/>
            <w:tcBorders>
              <w:top w:val="single" w:sz="4" w:space="0" w:color="auto"/>
              <w:bottom w:val="single" w:sz="4" w:space="0" w:color="auto"/>
            </w:tcBorders>
            <w:vAlign w:val="center"/>
          </w:tcPr>
          <w:p w:rsidR="00153B5C" w:rsidRPr="00B43D21" w:rsidRDefault="00153B5C" w:rsidP="00B43D21">
            <w:pPr>
              <w:pStyle w:val="a3"/>
              <w:tabs>
                <w:tab w:val="num" w:pos="176"/>
              </w:tabs>
              <w:ind w:firstLine="0"/>
              <w:jc w:val="center"/>
              <w:rPr>
                <w:b/>
                <w:sz w:val="22"/>
                <w:szCs w:val="22"/>
              </w:rPr>
            </w:pPr>
            <w:r w:rsidRPr="00B43D21">
              <w:rPr>
                <w:b/>
                <w:sz w:val="22"/>
                <w:szCs w:val="22"/>
              </w:rPr>
              <w:t>-</w:t>
            </w:r>
          </w:p>
        </w:tc>
        <w:tc>
          <w:tcPr>
            <w:tcW w:w="859" w:type="dxa"/>
            <w:tcBorders>
              <w:top w:val="single" w:sz="4" w:space="0" w:color="auto"/>
              <w:bottom w:val="single" w:sz="4" w:space="0" w:color="auto"/>
            </w:tcBorders>
            <w:vAlign w:val="center"/>
          </w:tcPr>
          <w:p w:rsidR="00153B5C" w:rsidRPr="00CC5174" w:rsidRDefault="00153B5C" w:rsidP="00B43D21">
            <w:pPr>
              <w:pStyle w:val="a3"/>
              <w:tabs>
                <w:tab w:val="num" w:pos="176"/>
              </w:tabs>
              <w:ind w:firstLine="0"/>
              <w:jc w:val="center"/>
              <w:rPr>
                <w:b/>
                <w:i/>
                <w:sz w:val="24"/>
              </w:rPr>
            </w:pPr>
            <w:r w:rsidRPr="00CC5174">
              <w:rPr>
                <w:b/>
                <w:i/>
                <w:sz w:val="24"/>
                <w:lang w:val="en-US"/>
              </w:rPr>
              <w:t>d</w:t>
            </w:r>
            <w:r w:rsidRPr="00CC5174">
              <w:rPr>
                <w:b/>
                <w:i/>
                <w:sz w:val="24"/>
                <w:vertAlign w:val="subscript"/>
              </w:rPr>
              <w:t>т.км</w:t>
            </w:r>
          </w:p>
        </w:tc>
      </w:tr>
      <w:tr w:rsidR="00153B5C">
        <w:trPr>
          <w:trHeight w:val="247"/>
        </w:trPr>
        <w:tc>
          <w:tcPr>
            <w:tcW w:w="3060" w:type="dxa"/>
            <w:tcBorders>
              <w:top w:val="single" w:sz="4" w:space="0" w:color="auto"/>
              <w:bottom w:val="single" w:sz="4" w:space="0" w:color="auto"/>
            </w:tcBorders>
          </w:tcPr>
          <w:p w:rsidR="00153B5C" w:rsidRPr="00B43D21" w:rsidRDefault="00153B5C" w:rsidP="00B43D21">
            <w:pPr>
              <w:pStyle w:val="a3"/>
              <w:tabs>
                <w:tab w:val="num" w:pos="176"/>
              </w:tabs>
              <w:ind w:firstLine="0"/>
              <w:jc w:val="left"/>
              <w:rPr>
                <w:b/>
                <w:sz w:val="22"/>
                <w:szCs w:val="22"/>
              </w:rPr>
            </w:pPr>
            <w:r w:rsidRPr="00B43D21">
              <w:rPr>
                <w:b/>
                <w:sz w:val="22"/>
                <w:szCs w:val="22"/>
              </w:rPr>
              <w:t>Доходная ставка 10 а/ч, р.</w:t>
            </w:r>
          </w:p>
        </w:tc>
        <w:tc>
          <w:tcPr>
            <w:tcW w:w="1316" w:type="dxa"/>
            <w:tcBorders>
              <w:top w:val="single" w:sz="4" w:space="0" w:color="auto"/>
              <w:bottom w:val="single" w:sz="4" w:space="0" w:color="auto"/>
            </w:tcBorders>
            <w:vAlign w:val="center"/>
          </w:tcPr>
          <w:p w:rsidR="00153B5C" w:rsidRPr="00B43D21" w:rsidRDefault="00153B5C" w:rsidP="00B43D21">
            <w:pPr>
              <w:jc w:val="center"/>
              <w:rPr>
                <w:b/>
                <w:sz w:val="22"/>
                <w:szCs w:val="22"/>
              </w:rPr>
            </w:pPr>
            <w:r w:rsidRPr="00B43D21">
              <w:rPr>
                <w:b/>
                <w:sz w:val="22"/>
                <w:szCs w:val="22"/>
              </w:rPr>
              <w:t>85000</w:t>
            </w:r>
          </w:p>
        </w:tc>
        <w:tc>
          <w:tcPr>
            <w:tcW w:w="1260" w:type="dxa"/>
            <w:tcBorders>
              <w:top w:val="single" w:sz="4" w:space="0" w:color="auto"/>
              <w:bottom w:val="single" w:sz="4" w:space="0" w:color="auto"/>
            </w:tcBorders>
            <w:vAlign w:val="center"/>
          </w:tcPr>
          <w:p w:rsidR="00153B5C" w:rsidRPr="00B43D21" w:rsidRDefault="00153B5C" w:rsidP="00B43D21">
            <w:pPr>
              <w:pStyle w:val="a3"/>
              <w:tabs>
                <w:tab w:val="num" w:pos="176"/>
              </w:tabs>
              <w:ind w:firstLine="0"/>
              <w:jc w:val="center"/>
              <w:rPr>
                <w:b/>
                <w:sz w:val="22"/>
                <w:szCs w:val="22"/>
              </w:rPr>
            </w:pPr>
            <w:r w:rsidRPr="00B43D21">
              <w:rPr>
                <w:b/>
                <w:sz w:val="22"/>
                <w:szCs w:val="22"/>
              </w:rPr>
              <w:t>92000</w:t>
            </w:r>
          </w:p>
        </w:tc>
        <w:tc>
          <w:tcPr>
            <w:tcW w:w="1420" w:type="dxa"/>
            <w:tcBorders>
              <w:top w:val="single" w:sz="4" w:space="0" w:color="auto"/>
              <w:bottom w:val="single" w:sz="4" w:space="0" w:color="auto"/>
            </w:tcBorders>
            <w:vAlign w:val="center"/>
          </w:tcPr>
          <w:p w:rsidR="00153B5C" w:rsidRPr="00B43D21" w:rsidRDefault="00153B5C" w:rsidP="00B43D21">
            <w:pPr>
              <w:pStyle w:val="a3"/>
              <w:tabs>
                <w:tab w:val="num" w:pos="176"/>
              </w:tabs>
              <w:ind w:firstLine="0"/>
              <w:jc w:val="center"/>
              <w:rPr>
                <w:b/>
                <w:sz w:val="22"/>
                <w:szCs w:val="22"/>
              </w:rPr>
            </w:pPr>
            <w:r w:rsidRPr="00B43D21">
              <w:rPr>
                <w:b/>
                <w:sz w:val="22"/>
                <w:szCs w:val="22"/>
              </w:rPr>
              <w:t>108,24</w:t>
            </w:r>
          </w:p>
        </w:tc>
        <w:tc>
          <w:tcPr>
            <w:tcW w:w="993" w:type="dxa"/>
            <w:tcBorders>
              <w:top w:val="single" w:sz="4" w:space="0" w:color="auto"/>
              <w:bottom w:val="single" w:sz="4" w:space="0" w:color="auto"/>
            </w:tcBorders>
            <w:vAlign w:val="center"/>
          </w:tcPr>
          <w:p w:rsidR="00153B5C" w:rsidRPr="00B43D21" w:rsidRDefault="00153B5C" w:rsidP="00B43D21">
            <w:pPr>
              <w:pStyle w:val="a3"/>
              <w:tabs>
                <w:tab w:val="num" w:pos="176"/>
              </w:tabs>
              <w:ind w:firstLine="0"/>
              <w:jc w:val="center"/>
              <w:rPr>
                <w:b/>
                <w:sz w:val="22"/>
                <w:szCs w:val="22"/>
              </w:rPr>
            </w:pPr>
            <w:r w:rsidRPr="00B43D21">
              <w:rPr>
                <w:b/>
                <w:sz w:val="22"/>
                <w:szCs w:val="22"/>
              </w:rPr>
              <w:t>-</w:t>
            </w:r>
          </w:p>
        </w:tc>
        <w:tc>
          <w:tcPr>
            <w:tcW w:w="992" w:type="dxa"/>
            <w:tcBorders>
              <w:top w:val="single" w:sz="4" w:space="0" w:color="auto"/>
              <w:bottom w:val="single" w:sz="4" w:space="0" w:color="auto"/>
            </w:tcBorders>
            <w:vAlign w:val="center"/>
          </w:tcPr>
          <w:p w:rsidR="00153B5C" w:rsidRPr="00B43D21" w:rsidRDefault="00153B5C" w:rsidP="00B43D21">
            <w:pPr>
              <w:pStyle w:val="a3"/>
              <w:tabs>
                <w:tab w:val="num" w:pos="176"/>
              </w:tabs>
              <w:ind w:firstLine="0"/>
              <w:jc w:val="center"/>
              <w:rPr>
                <w:b/>
                <w:sz w:val="22"/>
                <w:szCs w:val="22"/>
              </w:rPr>
            </w:pPr>
            <w:r w:rsidRPr="00B43D21">
              <w:rPr>
                <w:b/>
                <w:sz w:val="22"/>
                <w:szCs w:val="22"/>
              </w:rPr>
              <w:t>-</w:t>
            </w:r>
          </w:p>
        </w:tc>
        <w:tc>
          <w:tcPr>
            <w:tcW w:w="859" w:type="dxa"/>
            <w:tcBorders>
              <w:top w:val="single" w:sz="4" w:space="0" w:color="auto"/>
              <w:bottom w:val="single" w:sz="4" w:space="0" w:color="auto"/>
            </w:tcBorders>
            <w:vAlign w:val="center"/>
          </w:tcPr>
          <w:p w:rsidR="00153B5C" w:rsidRPr="00CC5174" w:rsidRDefault="00153B5C" w:rsidP="00B43D21">
            <w:pPr>
              <w:pStyle w:val="a3"/>
              <w:tabs>
                <w:tab w:val="num" w:pos="176"/>
              </w:tabs>
              <w:ind w:firstLine="0"/>
              <w:jc w:val="center"/>
              <w:rPr>
                <w:b/>
                <w:i/>
                <w:sz w:val="24"/>
              </w:rPr>
            </w:pPr>
            <w:r w:rsidRPr="00CC5174">
              <w:rPr>
                <w:b/>
                <w:i/>
                <w:sz w:val="24"/>
                <w:lang w:val="en-US"/>
              </w:rPr>
              <w:t>d</w:t>
            </w:r>
            <w:r w:rsidRPr="00CC5174">
              <w:rPr>
                <w:b/>
                <w:i/>
                <w:sz w:val="24"/>
                <w:vertAlign w:val="subscript"/>
                <w:lang w:val="en-US"/>
              </w:rPr>
              <w:t>at</w:t>
            </w:r>
          </w:p>
        </w:tc>
      </w:tr>
      <w:tr w:rsidR="00153B5C">
        <w:trPr>
          <w:trHeight w:val="515"/>
        </w:trPr>
        <w:tc>
          <w:tcPr>
            <w:tcW w:w="3060" w:type="dxa"/>
            <w:tcBorders>
              <w:top w:val="single" w:sz="4" w:space="0" w:color="auto"/>
            </w:tcBorders>
          </w:tcPr>
          <w:p w:rsidR="00153B5C" w:rsidRPr="00B43D21" w:rsidRDefault="00153B5C" w:rsidP="00B43D21">
            <w:pPr>
              <w:pStyle w:val="a3"/>
              <w:tabs>
                <w:tab w:val="num" w:pos="176"/>
              </w:tabs>
              <w:ind w:firstLine="0"/>
              <w:jc w:val="left"/>
              <w:rPr>
                <w:b/>
                <w:sz w:val="22"/>
                <w:szCs w:val="22"/>
              </w:rPr>
            </w:pPr>
            <w:r w:rsidRPr="00B43D21">
              <w:rPr>
                <w:b/>
                <w:sz w:val="22"/>
                <w:szCs w:val="22"/>
              </w:rPr>
              <w:t>Производительность труда, т</w:t>
            </w:r>
            <w:r w:rsidR="00B43D21" w:rsidRPr="00B43D21">
              <w:rPr>
                <w:b/>
                <w:sz w:val="22"/>
                <w:szCs w:val="22"/>
              </w:rPr>
              <w:t>ыс</w:t>
            </w:r>
            <w:r w:rsidRPr="00B43D21">
              <w:rPr>
                <w:b/>
                <w:sz w:val="22"/>
                <w:szCs w:val="22"/>
              </w:rPr>
              <w:t>. руб.</w:t>
            </w:r>
          </w:p>
        </w:tc>
        <w:tc>
          <w:tcPr>
            <w:tcW w:w="1316" w:type="dxa"/>
            <w:tcBorders>
              <w:top w:val="single" w:sz="4" w:space="0" w:color="auto"/>
            </w:tcBorders>
            <w:vAlign w:val="center"/>
          </w:tcPr>
          <w:p w:rsidR="00153B5C" w:rsidRPr="00B43D21" w:rsidRDefault="00B43D21" w:rsidP="000E4EE6">
            <w:pPr>
              <w:jc w:val="center"/>
              <w:rPr>
                <w:b/>
                <w:sz w:val="22"/>
                <w:szCs w:val="22"/>
              </w:rPr>
            </w:pPr>
            <w:r w:rsidRPr="00B43D21">
              <w:rPr>
                <w:b/>
                <w:sz w:val="22"/>
                <w:szCs w:val="22"/>
              </w:rPr>
              <w:t>19385922</w:t>
            </w:r>
          </w:p>
        </w:tc>
        <w:tc>
          <w:tcPr>
            <w:tcW w:w="1260" w:type="dxa"/>
            <w:tcBorders>
              <w:top w:val="single" w:sz="4" w:space="0" w:color="auto"/>
            </w:tcBorders>
            <w:vAlign w:val="center"/>
          </w:tcPr>
          <w:p w:rsidR="00153B5C" w:rsidRPr="00B43D21" w:rsidRDefault="00B43D21" w:rsidP="00B43D21">
            <w:pPr>
              <w:pStyle w:val="a3"/>
              <w:tabs>
                <w:tab w:val="num" w:pos="176"/>
              </w:tabs>
              <w:ind w:firstLine="0"/>
              <w:jc w:val="center"/>
              <w:rPr>
                <w:b/>
                <w:sz w:val="22"/>
                <w:szCs w:val="22"/>
              </w:rPr>
            </w:pPr>
            <w:r w:rsidRPr="00B43D21">
              <w:rPr>
                <w:b/>
                <w:sz w:val="22"/>
                <w:szCs w:val="22"/>
              </w:rPr>
              <w:t>19357179</w:t>
            </w:r>
          </w:p>
        </w:tc>
        <w:tc>
          <w:tcPr>
            <w:tcW w:w="1420" w:type="dxa"/>
            <w:tcBorders>
              <w:top w:val="single" w:sz="4" w:space="0" w:color="auto"/>
            </w:tcBorders>
            <w:vAlign w:val="center"/>
          </w:tcPr>
          <w:p w:rsidR="00153B5C" w:rsidRPr="00B43D21" w:rsidRDefault="00B43D21" w:rsidP="00B43D21">
            <w:pPr>
              <w:pStyle w:val="a3"/>
              <w:tabs>
                <w:tab w:val="num" w:pos="176"/>
              </w:tabs>
              <w:ind w:firstLine="0"/>
              <w:jc w:val="center"/>
              <w:rPr>
                <w:b/>
                <w:sz w:val="22"/>
                <w:szCs w:val="22"/>
              </w:rPr>
            </w:pPr>
            <w:r w:rsidRPr="00B43D21">
              <w:rPr>
                <w:b/>
                <w:sz w:val="22"/>
                <w:szCs w:val="22"/>
              </w:rPr>
              <w:t>99,85</w:t>
            </w:r>
          </w:p>
        </w:tc>
        <w:tc>
          <w:tcPr>
            <w:tcW w:w="993" w:type="dxa"/>
            <w:tcBorders>
              <w:top w:val="single" w:sz="4" w:space="0" w:color="auto"/>
            </w:tcBorders>
            <w:vAlign w:val="center"/>
          </w:tcPr>
          <w:p w:rsidR="00153B5C" w:rsidRPr="00B43D21" w:rsidRDefault="00B43D21" w:rsidP="00B43D21">
            <w:pPr>
              <w:pStyle w:val="a3"/>
              <w:tabs>
                <w:tab w:val="num" w:pos="176"/>
              </w:tabs>
              <w:ind w:firstLine="0"/>
              <w:jc w:val="center"/>
              <w:rPr>
                <w:b/>
                <w:sz w:val="22"/>
                <w:szCs w:val="22"/>
              </w:rPr>
            </w:pPr>
            <w:r w:rsidRPr="00B43D21">
              <w:rPr>
                <w:b/>
                <w:sz w:val="22"/>
                <w:szCs w:val="22"/>
              </w:rPr>
              <w:t>-</w:t>
            </w:r>
          </w:p>
        </w:tc>
        <w:tc>
          <w:tcPr>
            <w:tcW w:w="992" w:type="dxa"/>
            <w:tcBorders>
              <w:top w:val="single" w:sz="4" w:space="0" w:color="auto"/>
            </w:tcBorders>
            <w:vAlign w:val="center"/>
          </w:tcPr>
          <w:p w:rsidR="00153B5C" w:rsidRPr="00B43D21" w:rsidRDefault="00B43D21" w:rsidP="00B43D21">
            <w:pPr>
              <w:pStyle w:val="a3"/>
              <w:tabs>
                <w:tab w:val="num" w:pos="176"/>
              </w:tabs>
              <w:ind w:firstLine="0"/>
              <w:jc w:val="center"/>
              <w:rPr>
                <w:b/>
                <w:sz w:val="22"/>
                <w:szCs w:val="22"/>
              </w:rPr>
            </w:pPr>
            <w:r w:rsidRPr="00B43D21">
              <w:rPr>
                <w:b/>
                <w:sz w:val="22"/>
                <w:szCs w:val="22"/>
              </w:rPr>
              <w:t>-</w:t>
            </w:r>
          </w:p>
        </w:tc>
        <w:tc>
          <w:tcPr>
            <w:tcW w:w="859" w:type="dxa"/>
            <w:tcBorders>
              <w:top w:val="single" w:sz="4" w:space="0" w:color="auto"/>
            </w:tcBorders>
            <w:vAlign w:val="center"/>
          </w:tcPr>
          <w:p w:rsidR="00153B5C" w:rsidRPr="00CC5174" w:rsidRDefault="00153B5C" w:rsidP="00B43D21">
            <w:pPr>
              <w:pStyle w:val="a3"/>
              <w:tabs>
                <w:tab w:val="num" w:pos="176"/>
              </w:tabs>
              <w:ind w:firstLine="0"/>
              <w:jc w:val="center"/>
              <w:rPr>
                <w:b/>
                <w:i/>
                <w:sz w:val="24"/>
              </w:rPr>
            </w:pPr>
            <w:r w:rsidRPr="00CC5174">
              <w:rPr>
                <w:b/>
                <w:i/>
                <w:sz w:val="24"/>
                <w:lang w:val="en-US"/>
              </w:rPr>
              <w:t>ω</w:t>
            </w:r>
          </w:p>
        </w:tc>
      </w:tr>
    </w:tbl>
    <w:p w:rsidR="00855752" w:rsidRPr="008147CA" w:rsidRDefault="00855752" w:rsidP="00855752">
      <w:pPr>
        <w:pStyle w:val="a3"/>
        <w:tabs>
          <w:tab w:val="num" w:pos="0"/>
        </w:tabs>
      </w:pPr>
    </w:p>
    <w:p w:rsidR="00855752" w:rsidRDefault="00855752" w:rsidP="00855752">
      <w:pPr>
        <w:pStyle w:val="a3"/>
        <w:tabs>
          <w:tab w:val="num" w:pos="0"/>
        </w:tabs>
      </w:pPr>
      <w:r>
        <w:t>На следующем этапе анализа выявляют, как повлияло изменение доходов от различных видов перевозок и работ на производительность труда работающих. Это рассчитывается следующим образом:</w:t>
      </w:r>
    </w:p>
    <w:p w:rsidR="00855752" w:rsidRDefault="000E4EE6" w:rsidP="001D0BB4">
      <w:pPr>
        <w:pStyle w:val="a3"/>
        <w:tabs>
          <w:tab w:val="num" w:pos="0"/>
        </w:tabs>
        <w:jc w:val="center"/>
      </w:pPr>
      <w:r w:rsidRPr="001D0BB4">
        <w:rPr>
          <w:position w:val="-30"/>
        </w:rPr>
        <w:object w:dxaOrig="7780" w:dyaOrig="720">
          <v:shape id="_x0000_i1070" type="#_x0000_t75" style="width:395.25pt;height:36.75pt" o:ole="">
            <v:imagedata r:id="rId95" o:title=""/>
          </v:shape>
          <o:OLEObject Type="Embed" ProgID="Equation.3" ShapeID="_x0000_i1070" DrawAspect="Content" ObjectID="_1462114579" r:id="rId96"/>
        </w:object>
      </w:r>
      <w:r w:rsidR="001D0BB4">
        <w:tab/>
        <w:t>(2.</w:t>
      </w:r>
      <w:r w:rsidR="00802E2E">
        <w:rPr>
          <w:lang w:val="en-US"/>
        </w:rPr>
        <w:t>4</w:t>
      </w:r>
      <w:r w:rsidR="001D0BB4">
        <w:t>)</w:t>
      </w:r>
    </w:p>
    <w:p w:rsidR="00855752" w:rsidRDefault="00855752" w:rsidP="001D0BB4">
      <w:pPr>
        <w:pStyle w:val="a3"/>
        <w:tabs>
          <w:tab w:val="num" w:pos="0"/>
        </w:tabs>
        <w:ind w:firstLine="0"/>
      </w:pPr>
      <w:r>
        <w:t>где</w:t>
      </w:r>
      <w:r w:rsidR="001D0BB4">
        <w:tab/>
      </w:r>
      <w:r w:rsidRPr="000E4EE6">
        <w:rPr>
          <w:i/>
        </w:rPr>
        <w:t>С</w:t>
      </w:r>
      <w:r w:rsidRPr="000E4EE6">
        <w:rPr>
          <w:i/>
          <w:vertAlign w:val="subscript"/>
        </w:rPr>
        <w:t>Дсд</w:t>
      </w:r>
      <w:r w:rsidRPr="000E4EE6">
        <w:rPr>
          <w:i/>
        </w:rPr>
        <w:t>, С</w:t>
      </w:r>
      <w:r w:rsidRPr="000E4EE6">
        <w:rPr>
          <w:i/>
          <w:vertAlign w:val="subscript"/>
        </w:rPr>
        <w:t>Дпоч</w:t>
      </w:r>
      <w:r w:rsidRPr="000E4EE6">
        <w:rPr>
          <w:i/>
        </w:rPr>
        <w:t>, С</w:t>
      </w:r>
      <w:r w:rsidRPr="000E4EE6">
        <w:rPr>
          <w:i/>
          <w:vertAlign w:val="subscript"/>
        </w:rPr>
        <w:t>Дпроч</w:t>
      </w:r>
      <w:r>
        <w:t xml:space="preserve"> – соответственно удельные веса доходов от сдельных, почасовых перевозок и прочих работ в общей сумме доходов предприятия, %;</w:t>
      </w:r>
    </w:p>
    <w:p w:rsidR="00855752" w:rsidRDefault="001D0BB4" w:rsidP="000E4EE6">
      <w:pPr>
        <w:pStyle w:val="a3"/>
        <w:tabs>
          <w:tab w:val="num" w:pos="0"/>
        </w:tabs>
        <w:ind w:firstLine="0"/>
      </w:pPr>
      <w:r>
        <w:tab/>
      </w:r>
      <w:r w:rsidR="00855752" w:rsidRPr="000E4EE6">
        <w:rPr>
          <w:i/>
        </w:rPr>
        <w:t>П</w:t>
      </w:r>
      <w:r w:rsidR="00855752" w:rsidRPr="000E4EE6">
        <w:rPr>
          <w:i/>
          <w:vertAlign w:val="subscript"/>
        </w:rPr>
        <w:t>Дсд</w:t>
      </w:r>
      <w:r w:rsidR="00855752" w:rsidRPr="000E4EE6">
        <w:rPr>
          <w:i/>
        </w:rPr>
        <w:t>, П</w:t>
      </w:r>
      <w:r w:rsidR="00855752" w:rsidRPr="000E4EE6">
        <w:rPr>
          <w:i/>
          <w:vertAlign w:val="subscript"/>
        </w:rPr>
        <w:t>Дпоч</w:t>
      </w:r>
      <w:r w:rsidR="00855752" w:rsidRPr="000E4EE6">
        <w:rPr>
          <w:i/>
        </w:rPr>
        <w:t>, П</w:t>
      </w:r>
      <w:r w:rsidR="00855752" w:rsidRPr="000E4EE6">
        <w:rPr>
          <w:i/>
          <w:vertAlign w:val="subscript"/>
        </w:rPr>
        <w:t>Дпроч</w:t>
      </w:r>
      <w:r w:rsidR="00855752">
        <w:t xml:space="preserve"> – соответственно процент выполнения плана по доходам от сдельных, почасовых перевозок и прочих видов работ.</w:t>
      </w:r>
    </w:p>
    <w:p w:rsidR="000E4EE6" w:rsidRDefault="000C7A75" w:rsidP="000E4EE6">
      <w:pPr>
        <w:pStyle w:val="a3"/>
        <w:tabs>
          <w:tab w:val="num" w:pos="0"/>
        </w:tabs>
        <w:jc w:val="center"/>
      </w:pPr>
      <w:r w:rsidRPr="000E4EE6">
        <w:rPr>
          <w:position w:val="-30"/>
        </w:rPr>
        <w:object w:dxaOrig="6240" w:dyaOrig="720">
          <v:shape id="_x0000_i1071" type="#_x0000_t75" style="width:312pt;height:36pt" o:ole="">
            <v:imagedata r:id="rId97" o:title=""/>
          </v:shape>
          <o:OLEObject Type="Embed" ProgID="Equation.3" ShapeID="_x0000_i1071" DrawAspect="Content" ObjectID="_1462114580" r:id="rId98"/>
        </w:object>
      </w:r>
    </w:p>
    <w:p w:rsidR="000E4EE6" w:rsidRDefault="000C7A75" w:rsidP="00F05367">
      <w:pPr>
        <w:pStyle w:val="a3"/>
        <w:tabs>
          <w:tab w:val="num" w:pos="0"/>
        </w:tabs>
        <w:jc w:val="center"/>
      </w:pPr>
      <w:r w:rsidRPr="00F05367">
        <w:rPr>
          <w:position w:val="-28"/>
        </w:rPr>
        <w:object w:dxaOrig="8800" w:dyaOrig="660">
          <v:shape id="_x0000_i1072" type="#_x0000_t75" style="width:447.75pt;height:33.75pt" o:ole="">
            <v:imagedata r:id="rId99" o:title=""/>
          </v:shape>
          <o:OLEObject Type="Embed" ProgID="Equation.3" ShapeID="_x0000_i1072" DrawAspect="Content" ObjectID="_1462114581" r:id="rId100"/>
        </w:object>
      </w:r>
    </w:p>
    <w:p w:rsidR="00855752" w:rsidRPr="00264B1F" w:rsidRDefault="00F05367" w:rsidP="00855752">
      <w:pPr>
        <w:jc w:val="right"/>
        <w:rPr>
          <w:b/>
          <w:sz w:val="26"/>
          <w:szCs w:val="26"/>
        </w:rPr>
      </w:pPr>
      <w:r>
        <w:rPr>
          <w:b/>
          <w:sz w:val="28"/>
        </w:rPr>
        <w:br w:type="page"/>
      </w:r>
      <w:r w:rsidR="00855752" w:rsidRPr="00264B1F">
        <w:rPr>
          <w:b/>
          <w:sz w:val="26"/>
          <w:szCs w:val="26"/>
        </w:rPr>
        <w:t>Таблица 2.</w:t>
      </w:r>
      <w:r w:rsidR="00802E2E">
        <w:rPr>
          <w:b/>
          <w:sz w:val="26"/>
          <w:szCs w:val="26"/>
          <w:lang w:val="en-US"/>
        </w:rPr>
        <w:t>5</w:t>
      </w:r>
      <w:r w:rsidR="00855752" w:rsidRPr="00264B1F">
        <w:rPr>
          <w:b/>
          <w:sz w:val="26"/>
          <w:szCs w:val="26"/>
        </w:rPr>
        <w:t>.</w:t>
      </w:r>
    </w:p>
    <w:p w:rsidR="00855752" w:rsidRPr="00264B1F" w:rsidRDefault="000E4EE6" w:rsidP="00855752">
      <w:pPr>
        <w:jc w:val="center"/>
        <w:rPr>
          <w:b/>
          <w:sz w:val="26"/>
          <w:szCs w:val="26"/>
        </w:rPr>
      </w:pPr>
      <w:r w:rsidRPr="00264B1F">
        <w:rPr>
          <w:b/>
          <w:sz w:val="26"/>
          <w:szCs w:val="26"/>
        </w:rPr>
        <w:t xml:space="preserve">“Влияние на формирование </w:t>
      </w:r>
      <w:r w:rsidRPr="00264B1F">
        <w:rPr>
          <w:b/>
          <w:i/>
          <w:sz w:val="26"/>
          <w:szCs w:val="26"/>
        </w:rPr>
        <w:t>ΔП</w:t>
      </w:r>
      <w:r w:rsidRPr="00264B1F">
        <w:rPr>
          <w:b/>
          <w:i/>
          <w:sz w:val="26"/>
          <w:szCs w:val="26"/>
          <w:vertAlign w:val="subscript"/>
        </w:rPr>
        <w:t>ω</w:t>
      </w:r>
      <w:r w:rsidR="00855752" w:rsidRPr="00264B1F">
        <w:rPr>
          <w:b/>
          <w:sz w:val="26"/>
          <w:szCs w:val="26"/>
        </w:rPr>
        <w:t xml:space="preserve"> изменения доходов, полученных от различных видов деятельности</w:t>
      </w:r>
      <w:r w:rsidRPr="00264B1F">
        <w:rPr>
          <w:b/>
          <w:sz w:val="26"/>
          <w:szCs w:val="26"/>
        </w:rPr>
        <w:t>”</w:t>
      </w:r>
    </w:p>
    <w:tbl>
      <w:tblPr>
        <w:tblW w:w="99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1843"/>
        <w:gridCol w:w="1134"/>
        <w:gridCol w:w="1559"/>
        <w:gridCol w:w="2327"/>
      </w:tblGrid>
      <w:tr w:rsidR="00855752">
        <w:tc>
          <w:tcPr>
            <w:tcW w:w="3119" w:type="dxa"/>
            <w:tcBorders>
              <w:top w:val="single" w:sz="4" w:space="0" w:color="auto"/>
              <w:left w:val="single" w:sz="4" w:space="0" w:color="auto"/>
              <w:bottom w:val="single" w:sz="4" w:space="0" w:color="auto"/>
              <w:right w:val="single" w:sz="12" w:space="0" w:color="auto"/>
            </w:tcBorders>
            <w:vAlign w:val="center"/>
          </w:tcPr>
          <w:p w:rsidR="00855752" w:rsidRPr="00B92030" w:rsidRDefault="00855752" w:rsidP="00B92030">
            <w:pPr>
              <w:pStyle w:val="a3"/>
              <w:tabs>
                <w:tab w:val="num" w:pos="0"/>
              </w:tabs>
              <w:ind w:firstLine="0"/>
              <w:jc w:val="center"/>
              <w:rPr>
                <w:b/>
                <w:sz w:val="22"/>
                <w:szCs w:val="22"/>
              </w:rPr>
            </w:pPr>
            <w:r w:rsidRPr="00B92030">
              <w:rPr>
                <w:b/>
                <w:sz w:val="22"/>
                <w:szCs w:val="22"/>
              </w:rPr>
              <w:t>Показатель</w:t>
            </w:r>
          </w:p>
        </w:tc>
        <w:tc>
          <w:tcPr>
            <w:tcW w:w="1843" w:type="dxa"/>
            <w:tcBorders>
              <w:top w:val="single" w:sz="4" w:space="0" w:color="auto"/>
              <w:left w:val="single" w:sz="12" w:space="0" w:color="auto"/>
              <w:bottom w:val="single" w:sz="4" w:space="0" w:color="auto"/>
              <w:right w:val="single" w:sz="12" w:space="0" w:color="auto"/>
            </w:tcBorders>
            <w:vAlign w:val="center"/>
          </w:tcPr>
          <w:p w:rsidR="00855752" w:rsidRPr="00B92030" w:rsidRDefault="00855752" w:rsidP="00B92030">
            <w:pPr>
              <w:pStyle w:val="a3"/>
              <w:tabs>
                <w:tab w:val="num" w:pos="0"/>
              </w:tabs>
              <w:ind w:firstLine="0"/>
              <w:jc w:val="center"/>
              <w:rPr>
                <w:b/>
                <w:sz w:val="22"/>
                <w:szCs w:val="22"/>
              </w:rPr>
            </w:pPr>
            <w:r w:rsidRPr="00B92030">
              <w:rPr>
                <w:b/>
                <w:sz w:val="22"/>
                <w:szCs w:val="22"/>
              </w:rPr>
              <w:t>Структура доходов базисная</w:t>
            </w:r>
          </w:p>
        </w:tc>
        <w:tc>
          <w:tcPr>
            <w:tcW w:w="1134" w:type="dxa"/>
            <w:tcBorders>
              <w:top w:val="single" w:sz="4" w:space="0" w:color="auto"/>
              <w:left w:val="single" w:sz="12" w:space="0" w:color="auto"/>
              <w:bottom w:val="single" w:sz="4" w:space="0" w:color="auto"/>
              <w:right w:val="single" w:sz="12" w:space="0" w:color="auto"/>
            </w:tcBorders>
            <w:vAlign w:val="center"/>
          </w:tcPr>
          <w:p w:rsidR="00855752" w:rsidRPr="00B92030" w:rsidRDefault="00855752" w:rsidP="00B92030">
            <w:pPr>
              <w:pStyle w:val="a3"/>
              <w:tabs>
                <w:tab w:val="num" w:pos="0"/>
              </w:tabs>
              <w:ind w:firstLine="0"/>
              <w:jc w:val="center"/>
              <w:rPr>
                <w:b/>
                <w:sz w:val="22"/>
                <w:szCs w:val="22"/>
                <w:lang w:val="en-US"/>
              </w:rPr>
            </w:pPr>
            <w:r w:rsidRPr="00B92030">
              <w:rPr>
                <w:b/>
                <w:sz w:val="22"/>
                <w:szCs w:val="22"/>
              </w:rPr>
              <w:t>Гр.2/П</w:t>
            </w:r>
            <w:r w:rsidRPr="00B92030">
              <w:rPr>
                <w:b/>
                <w:sz w:val="22"/>
                <w:szCs w:val="22"/>
                <w:vertAlign w:val="subscript"/>
                <w:lang w:val="en-US"/>
              </w:rPr>
              <w:t>N</w:t>
            </w:r>
          </w:p>
        </w:tc>
        <w:tc>
          <w:tcPr>
            <w:tcW w:w="1559" w:type="dxa"/>
            <w:tcBorders>
              <w:top w:val="single" w:sz="4" w:space="0" w:color="auto"/>
              <w:left w:val="single" w:sz="12" w:space="0" w:color="auto"/>
              <w:bottom w:val="single" w:sz="4" w:space="0" w:color="auto"/>
              <w:right w:val="single" w:sz="12" w:space="0" w:color="auto"/>
            </w:tcBorders>
            <w:vAlign w:val="center"/>
          </w:tcPr>
          <w:p w:rsidR="00855752" w:rsidRPr="00B92030" w:rsidRDefault="00855752" w:rsidP="00B92030">
            <w:pPr>
              <w:pStyle w:val="a3"/>
              <w:tabs>
                <w:tab w:val="num" w:pos="0"/>
              </w:tabs>
              <w:ind w:firstLine="0"/>
              <w:jc w:val="center"/>
              <w:rPr>
                <w:b/>
                <w:sz w:val="22"/>
                <w:szCs w:val="22"/>
              </w:rPr>
            </w:pPr>
            <w:r w:rsidRPr="00B92030">
              <w:rPr>
                <w:b/>
                <w:sz w:val="22"/>
                <w:szCs w:val="22"/>
              </w:rPr>
              <w:t>Изменение доходов</w:t>
            </w:r>
          </w:p>
          <w:p w:rsidR="00855752" w:rsidRPr="00B92030" w:rsidRDefault="00855752" w:rsidP="00B92030">
            <w:pPr>
              <w:pStyle w:val="a3"/>
              <w:tabs>
                <w:tab w:val="num" w:pos="0"/>
              </w:tabs>
              <w:ind w:firstLine="0"/>
              <w:jc w:val="center"/>
              <w:rPr>
                <w:b/>
                <w:sz w:val="22"/>
                <w:szCs w:val="22"/>
              </w:rPr>
            </w:pPr>
            <w:r w:rsidRPr="00B92030">
              <w:rPr>
                <w:b/>
                <w:sz w:val="22"/>
                <w:szCs w:val="22"/>
              </w:rPr>
              <w:t>(П</w:t>
            </w:r>
            <w:r w:rsidRPr="00B92030">
              <w:rPr>
                <w:b/>
                <w:sz w:val="22"/>
                <w:szCs w:val="22"/>
                <w:vertAlign w:val="subscript"/>
              </w:rPr>
              <w:t>Д</w:t>
            </w:r>
            <w:r w:rsidRPr="00B92030">
              <w:rPr>
                <w:b/>
                <w:sz w:val="22"/>
                <w:szCs w:val="22"/>
              </w:rPr>
              <w:t xml:space="preserve"> – 100)</w:t>
            </w:r>
          </w:p>
        </w:tc>
        <w:tc>
          <w:tcPr>
            <w:tcW w:w="2327" w:type="dxa"/>
            <w:tcBorders>
              <w:top w:val="single" w:sz="4" w:space="0" w:color="auto"/>
              <w:left w:val="single" w:sz="12" w:space="0" w:color="auto"/>
              <w:bottom w:val="single" w:sz="4" w:space="0" w:color="auto"/>
              <w:right w:val="single" w:sz="4" w:space="0" w:color="auto"/>
            </w:tcBorders>
            <w:vAlign w:val="center"/>
          </w:tcPr>
          <w:p w:rsidR="00855752" w:rsidRPr="00B92030" w:rsidRDefault="00855752" w:rsidP="00B92030">
            <w:pPr>
              <w:pStyle w:val="a3"/>
              <w:tabs>
                <w:tab w:val="num" w:pos="0"/>
              </w:tabs>
              <w:ind w:firstLine="0"/>
              <w:jc w:val="center"/>
              <w:rPr>
                <w:b/>
                <w:sz w:val="22"/>
                <w:szCs w:val="22"/>
              </w:rPr>
            </w:pPr>
            <w:r w:rsidRPr="00B92030">
              <w:rPr>
                <w:b/>
                <w:sz w:val="22"/>
                <w:szCs w:val="22"/>
              </w:rPr>
              <w:t xml:space="preserve">Влияние на производительность труда изменения доходов </w:t>
            </w:r>
            <w:r w:rsidR="00B92030">
              <w:rPr>
                <w:b/>
                <w:sz w:val="22"/>
                <w:szCs w:val="22"/>
              </w:rPr>
              <w:t>(</w:t>
            </w:r>
            <w:r w:rsidRPr="00B92030">
              <w:rPr>
                <w:b/>
                <w:sz w:val="22"/>
                <w:szCs w:val="22"/>
              </w:rPr>
              <w:t>гр.3</w:t>
            </w:r>
            <w:r w:rsidR="00B92030" w:rsidRPr="00B92030">
              <w:rPr>
                <w:b/>
                <w:sz w:val="22"/>
                <w:szCs w:val="22"/>
              </w:rPr>
              <w:t>·</w:t>
            </w:r>
            <w:r w:rsidRPr="00B92030">
              <w:rPr>
                <w:b/>
                <w:sz w:val="22"/>
                <w:szCs w:val="22"/>
              </w:rPr>
              <w:t>гр.</w:t>
            </w:r>
            <w:r w:rsidR="00C32E21">
              <w:rPr>
                <w:b/>
                <w:sz w:val="22"/>
                <w:szCs w:val="22"/>
              </w:rPr>
              <w:t>4</w:t>
            </w:r>
            <w:r w:rsidRPr="00B92030">
              <w:rPr>
                <w:b/>
                <w:sz w:val="22"/>
                <w:szCs w:val="22"/>
              </w:rPr>
              <w:t>),%</w:t>
            </w:r>
          </w:p>
        </w:tc>
      </w:tr>
      <w:tr w:rsidR="00121DDB">
        <w:trPr>
          <w:trHeight w:val="795"/>
        </w:trPr>
        <w:tc>
          <w:tcPr>
            <w:tcW w:w="3119" w:type="dxa"/>
            <w:tcBorders>
              <w:top w:val="nil"/>
            </w:tcBorders>
          </w:tcPr>
          <w:p w:rsidR="00121DDB" w:rsidRPr="00B92030" w:rsidRDefault="00121DDB" w:rsidP="00914334">
            <w:pPr>
              <w:pStyle w:val="a3"/>
              <w:tabs>
                <w:tab w:val="num" w:pos="0"/>
                <w:tab w:val="left" w:pos="318"/>
              </w:tabs>
              <w:ind w:firstLine="34"/>
              <w:jc w:val="left"/>
              <w:rPr>
                <w:b/>
                <w:sz w:val="22"/>
                <w:szCs w:val="22"/>
              </w:rPr>
            </w:pPr>
            <w:r w:rsidRPr="00B92030">
              <w:rPr>
                <w:b/>
                <w:sz w:val="22"/>
                <w:szCs w:val="22"/>
              </w:rPr>
              <w:t>Доходы от:</w:t>
            </w:r>
          </w:p>
          <w:p w:rsidR="00121DDB" w:rsidRPr="00B92030" w:rsidRDefault="00121DDB" w:rsidP="00855752">
            <w:pPr>
              <w:pStyle w:val="a3"/>
              <w:numPr>
                <w:ilvl w:val="0"/>
                <w:numId w:val="11"/>
              </w:numPr>
              <w:tabs>
                <w:tab w:val="clear" w:pos="360"/>
                <w:tab w:val="num" w:pos="0"/>
                <w:tab w:val="left" w:pos="318"/>
              </w:tabs>
              <w:ind w:left="0" w:firstLine="34"/>
              <w:jc w:val="left"/>
              <w:rPr>
                <w:b/>
                <w:sz w:val="22"/>
                <w:szCs w:val="22"/>
              </w:rPr>
            </w:pPr>
            <w:r w:rsidRPr="00B92030">
              <w:rPr>
                <w:b/>
                <w:sz w:val="22"/>
                <w:szCs w:val="22"/>
              </w:rPr>
              <w:t>перевозок «сдельными» автомобилями</w:t>
            </w:r>
          </w:p>
        </w:tc>
        <w:tc>
          <w:tcPr>
            <w:tcW w:w="1843" w:type="dxa"/>
            <w:tcBorders>
              <w:top w:val="nil"/>
            </w:tcBorders>
            <w:vAlign w:val="center"/>
          </w:tcPr>
          <w:p w:rsidR="00121DDB" w:rsidRPr="005E111A" w:rsidRDefault="00121DDB" w:rsidP="00914334">
            <w:pPr>
              <w:pStyle w:val="a3"/>
              <w:tabs>
                <w:tab w:val="num" w:pos="0"/>
              </w:tabs>
              <w:ind w:firstLine="0"/>
              <w:jc w:val="center"/>
              <w:rPr>
                <w:b/>
                <w:sz w:val="22"/>
              </w:rPr>
            </w:pPr>
            <w:r w:rsidRPr="005E111A">
              <w:rPr>
                <w:b/>
                <w:sz w:val="22"/>
              </w:rPr>
              <w:t>87,9</w:t>
            </w:r>
          </w:p>
        </w:tc>
        <w:tc>
          <w:tcPr>
            <w:tcW w:w="1134" w:type="dxa"/>
            <w:tcBorders>
              <w:top w:val="nil"/>
            </w:tcBorders>
            <w:vAlign w:val="center"/>
          </w:tcPr>
          <w:p w:rsidR="00121DDB" w:rsidRPr="00C32E21" w:rsidRDefault="00121DDB" w:rsidP="00121DDB">
            <w:pPr>
              <w:pStyle w:val="a3"/>
              <w:tabs>
                <w:tab w:val="num" w:pos="0"/>
              </w:tabs>
              <w:ind w:firstLine="0"/>
              <w:jc w:val="center"/>
              <w:rPr>
                <w:b/>
                <w:sz w:val="24"/>
              </w:rPr>
            </w:pPr>
            <w:r w:rsidRPr="00C32E21">
              <w:rPr>
                <w:b/>
                <w:sz w:val="24"/>
              </w:rPr>
              <w:t>0,844</w:t>
            </w:r>
          </w:p>
        </w:tc>
        <w:tc>
          <w:tcPr>
            <w:tcW w:w="1559" w:type="dxa"/>
            <w:tcBorders>
              <w:top w:val="nil"/>
            </w:tcBorders>
            <w:vAlign w:val="center"/>
          </w:tcPr>
          <w:p w:rsidR="00121DDB" w:rsidRPr="00C32E21" w:rsidRDefault="00C32E21" w:rsidP="00C32E21">
            <w:pPr>
              <w:pStyle w:val="a3"/>
              <w:tabs>
                <w:tab w:val="num" w:pos="0"/>
              </w:tabs>
              <w:ind w:firstLine="0"/>
              <w:jc w:val="center"/>
              <w:rPr>
                <w:b/>
                <w:sz w:val="24"/>
              </w:rPr>
            </w:pPr>
            <w:r w:rsidRPr="00C32E21">
              <w:rPr>
                <w:b/>
                <w:sz w:val="24"/>
              </w:rPr>
              <w:t>2,86</w:t>
            </w:r>
          </w:p>
        </w:tc>
        <w:tc>
          <w:tcPr>
            <w:tcW w:w="2327" w:type="dxa"/>
            <w:tcBorders>
              <w:top w:val="nil"/>
            </w:tcBorders>
            <w:vAlign w:val="center"/>
          </w:tcPr>
          <w:p w:rsidR="00121DDB" w:rsidRPr="00C32E21" w:rsidRDefault="00C32E21" w:rsidP="00121DDB">
            <w:pPr>
              <w:pStyle w:val="a3"/>
              <w:tabs>
                <w:tab w:val="num" w:pos="0"/>
              </w:tabs>
              <w:ind w:firstLine="0"/>
              <w:jc w:val="center"/>
              <w:rPr>
                <w:b/>
                <w:sz w:val="24"/>
              </w:rPr>
            </w:pPr>
            <w:r>
              <w:rPr>
                <w:b/>
                <w:sz w:val="24"/>
              </w:rPr>
              <w:t>2,41</w:t>
            </w:r>
          </w:p>
        </w:tc>
      </w:tr>
      <w:tr w:rsidR="00121DDB">
        <w:trPr>
          <w:trHeight w:val="585"/>
        </w:trPr>
        <w:tc>
          <w:tcPr>
            <w:tcW w:w="3119" w:type="dxa"/>
            <w:tcBorders>
              <w:top w:val="single" w:sz="4" w:space="0" w:color="auto"/>
            </w:tcBorders>
          </w:tcPr>
          <w:p w:rsidR="00121DDB" w:rsidRPr="00B92030" w:rsidRDefault="00121DDB" w:rsidP="00855752">
            <w:pPr>
              <w:pStyle w:val="a3"/>
              <w:numPr>
                <w:ilvl w:val="0"/>
                <w:numId w:val="11"/>
              </w:numPr>
              <w:tabs>
                <w:tab w:val="clear" w:pos="360"/>
                <w:tab w:val="num" w:pos="0"/>
                <w:tab w:val="left" w:pos="318"/>
              </w:tabs>
              <w:ind w:left="0" w:firstLine="34"/>
              <w:jc w:val="left"/>
              <w:rPr>
                <w:b/>
                <w:sz w:val="22"/>
                <w:szCs w:val="22"/>
              </w:rPr>
            </w:pPr>
            <w:r w:rsidRPr="00B92030">
              <w:rPr>
                <w:b/>
                <w:sz w:val="22"/>
                <w:szCs w:val="22"/>
              </w:rPr>
              <w:t>перевозок «почасовыми» автомобилями</w:t>
            </w:r>
          </w:p>
        </w:tc>
        <w:tc>
          <w:tcPr>
            <w:tcW w:w="1843" w:type="dxa"/>
            <w:tcBorders>
              <w:top w:val="single" w:sz="4" w:space="0" w:color="auto"/>
            </w:tcBorders>
            <w:vAlign w:val="center"/>
          </w:tcPr>
          <w:p w:rsidR="00121DDB" w:rsidRPr="005E111A" w:rsidRDefault="00121DDB" w:rsidP="00914334">
            <w:pPr>
              <w:pStyle w:val="a3"/>
              <w:tabs>
                <w:tab w:val="num" w:pos="0"/>
              </w:tabs>
              <w:ind w:firstLine="0"/>
              <w:jc w:val="center"/>
              <w:rPr>
                <w:b/>
                <w:sz w:val="22"/>
              </w:rPr>
            </w:pPr>
            <w:r w:rsidRPr="005E111A">
              <w:rPr>
                <w:b/>
                <w:sz w:val="22"/>
              </w:rPr>
              <w:t>3</w:t>
            </w:r>
          </w:p>
        </w:tc>
        <w:tc>
          <w:tcPr>
            <w:tcW w:w="1134" w:type="dxa"/>
            <w:tcBorders>
              <w:top w:val="single" w:sz="4" w:space="0" w:color="auto"/>
            </w:tcBorders>
            <w:vAlign w:val="center"/>
          </w:tcPr>
          <w:p w:rsidR="00121DDB" w:rsidRPr="00C32E21" w:rsidRDefault="00121DDB" w:rsidP="00121DDB">
            <w:pPr>
              <w:pStyle w:val="a3"/>
              <w:tabs>
                <w:tab w:val="num" w:pos="0"/>
              </w:tabs>
              <w:ind w:firstLine="0"/>
              <w:jc w:val="center"/>
              <w:rPr>
                <w:b/>
                <w:sz w:val="24"/>
              </w:rPr>
            </w:pPr>
            <w:r w:rsidRPr="00C32E21">
              <w:rPr>
                <w:b/>
                <w:sz w:val="24"/>
              </w:rPr>
              <w:t>0,029</w:t>
            </w:r>
          </w:p>
        </w:tc>
        <w:tc>
          <w:tcPr>
            <w:tcW w:w="1559" w:type="dxa"/>
            <w:tcBorders>
              <w:top w:val="single" w:sz="4" w:space="0" w:color="auto"/>
            </w:tcBorders>
            <w:vAlign w:val="center"/>
          </w:tcPr>
          <w:p w:rsidR="00121DDB" w:rsidRPr="00C32E21" w:rsidRDefault="00C32E21" w:rsidP="00121DDB">
            <w:pPr>
              <w:pStyle w:val="a3"/>
              <w:tabs>
                <w:tab w:val="num" w:pos="0"/>
              </w:tabs>
              <w:ind w:firstLine="0"/>
              <w:jc w:val="center"/>
              <w:rPr>
                <w:b/>
                <w:sz w:val="24"/>
              </w:rPr>
            </w:pPr>
            <w:r w:rsidRPr="00C32E21">
              <w:rPr>
                <w:b/>
                <w:sz w:val="24"/>
              </w:rPr>
              <w:t>38,4</w:t>
            </w:r>
          </w:p>
        </w:tc>
        <w:tc>
          <w:tcPr>
            <w:tcW w:w="2327" w:type="dxa"/>
            <w:tcBorders>
              <w:top w:val="single" w:sz="4" w:space="0" w:color="auto"/>
            </w:tcBorders>
            <w:vAlign w:val="center"/>
          </w:tcPr>
          <w:p w:rsidR="00121DDB" w:rsidRPr="00C32E21" w:rsidRDefault="00C32E21" w:rsidP="00121DDB">
            <w:pPr>
              <w:pStyle w:val="a3"/>
              <w:tabs>
                <w:tab w:val="num" w:pos="0"/>
              </w:tabs>
              <w:ind w:firstLine="0"/>
              <w:jc w:val="center"/>
              <w:rPr>
                <w:b/>
                <w:sz w:val="24"/>
              </w:rPr>
            </w:pPr>
            <w:r>
              <w:rPr>
                <w:b/>
                <w:sz w:val="24"/>
              </w:rPr>
              <w:t>1,11</w:t>
            </w:r>
          </w:p>
        </w:tc>
      </w:tr>
      <w:tr w:rsidR="00121DDB">
        <w:tc>
          <w:tcPr>
            <w:tcW w:w="3119" w:type="dxa"/>
            <w:tcBorders>
              <w:top w:val="nil"/>
            </w:tcBorders>
          </w:tcPr>
          <w:p w:rsidR="00121DDB" w:rsidRPr="00B92030" w:rsidRDefault="00121DDB" w:rsidP="00855752">
            <w:pPr>
              <w:pStyle w:val="a3"/>
              <w:numPr>
                <w:ilvl w:val="0"/>
                <w:numId w:val="11"/>
              </w:numPr>
              <w:tabs>
                <w:tab w:val="clear" w:pos="360"/>
                <w:tab w:val="num" w:pos="0"/>
                <w:tab w:val="left" w:pos="318"/>
              </w:tabs>
              <w:ind w:left="0" w:firstLine="34"/>
              <w:rPr>
                <w:b/>
                <w:sz w:val="22"/>
                <w:szCs w:val="22"/>
              </w:rPr>
            </w:pPr>
            <w:r w:rsidRPr="00B92030">
              <w:rPr>
                <w:b/>
                <w:sz w:val="22"/>
                <w:szCs w:val="22"/>
              </w:rPr>
              <w:t>прочей деятельности</w:t>
            </w:r>
          </w:p>
        </w:tc>
        <w:tc>
          <w:tcPr>
            <w:tcW w:w="1843" w:type="dxa"/>
            <w:tcBorders>
              <w:top w:val="nil"/>
            </w:tcBorders>
            <w:vAlign w:val="center"/>
          </w:tcPr>
          <w:p w:rsidR="00121DDB" w:rsidRPr="00121DDB" w:rsidRDefault="00121DDB" w:rsidP="00914334">
            <w:pPr>
              <w:pStyle w:val="a3"/>
              <w:tabs>
                <w:tab w:val="num" w:pos="0"/>
              </w:tabs>
              <w:ind w:firstLine="0"/>
              <w:jc w:val="center"/>
              <w:rPr>
                <w:b/>
                <w:sz w:val="22"/>
              </w:rPr>
            </w:pPr>
            <w:r w:rsidRPr="00121DDB">
              <w:rPr>
                <w:b/>
                <w:sz w:val="22"/>
              </w:rPr>
              <w:t>9,1</w:t>
            </w:r>
          </w:p>
        </w:tc>
        <w:tc>
          <w:tcPr>
            <w:tcW w:w="1134" w:type="dxa"/>
            <w:tcBorders>
              <w:top w:val="nil"/>
            </w:tcBorders>
            <w:vAlign w:val="center"/>
          </w:tcPr>
          <w:p w:rsidR="00121DDB" w:rsidRPr="00C32E21" w:rsidRDefault="00121DDB" w:rsidP="00121DDB">
            <w:pPr>
              <w:pStyle w:val="a3"/>
              <w:tabs>
                <w:tab w:val="num" w:pos="0"/>
              </w:tabs>
              <w:ind w:firstLine="0"/>
              <w:jc w:val="center"/>
              <w:rPr>
                <w:b/>
                <w:sz w:val="24"/>
              </w:rPr>
            </w:pPr>
            <w:r w:rsidRPr="00C32E21">
              <w:rPr>
                <w:b/>
                <w:sz w:val="24"/>
              </w:rPr>
              <w:t>0,</w:t>
            </w:r>
            <w:r w:rsidR="00C32E21" w:rsidRPr="00C32E21">
              <w:rPr>
                <w:b/>
                <w:sz w:val="24"/>
              </w:rPr>
              <w:t>0</w:t>
            </w:r>
            <w:r w:rsidRPr="00C32E21">
              <w:rPr>
                <w:b/>
                <w:sz w:val="24"/>
              </w:rPr>
              <w:t>87</w:t>
            </w:r>
          </w:p>
        </w:tc>
        <w:tc>
          <w:tcPr>
            <w:tcW w:w="1559" w:type="dxa"/>
            <w:tcBorders>
              <w:top w:val="nil"/>
            </w:tcBorders>
            <w:vAlign w:val="center"/>
          </w:tcPr>
          <w:p w:rsidR="00121DDB" w:rsidRPr="00C32E21" w:rsidRDefault="00C32E21" w:rsidP="00121DDB">
            <w:pPr>
              <w:pStyle w:val="a3"/>
              <w:tabs>
                <w:tab w:val="num" w:pos="0"/>
              </w:tabs>
              <w:ind w:firstLine="0"/>
              <w:jc w:val="center"/>
              <w:rPr>
                <w:b/>
                <w:sz w:val="24"/>
              </w:rPr>
            </w:pPr>
            <w:r w:rsidRPr="00C32E21">
              <w:rPr>
                <w:b/>
                <w:sz w:val="24"/>
              </w:rPr>
              <w:t>4,03</w:t>
            </w:r>
          </w:p>
        </w:tc>
        <w:tc>
          <w:tcPr>
            <w:tcW w:w="2327" w:type="dxa"/>
            <w:tcBorders>
              <w:top w:val="nil"/>
            </w:tcBorders>
            <w:vAlign w:val="center"/>
          </w:tcPr>
          <w:p w:rsidR="00121DDB" w:rsidRPr="00C32E21" w:rsidRDefault="00C32E21" w:rsidP="00121DDB">
            <w:pPr>
              <w:pStyle w:val="a3"/>
              <w:tabs>
                <w:tab w:val="num" w:pos="0"/>
              </w:tabs>
              <w:ind w:firstLine="0"/>
              <w:jc w:val="center"/>
              <w:rPr>
                <w:b/>
                <w:sz w:val="24"/>
              </w:rPr>
            </w:pPr>
            <w:r>
              <w:rPr>
                <w:b/>
                <w:sz w:val="24"/>
              </w:rPr>
              <w:t>0,35</w:t>
            </w:r>
          </w:p>
        </w:tc>
      </w:tr>
      <w:tr w:rsidR="00855752">
        <w:tc>
          <w:tcPr>
            <w:tcW w:w="3119" w:type="dxa"/>
          </w:tcPr>
          <w:p w:rsidR="00855752" w:rsidRPr="00B92030" w:rsidRDefault="00855752" w:rsidP="00B92030">
            <w:pPr>
              <w:pStyle w:val="a3"/>
              <w:tabs>
                <w:tab w:val="num" w:pos="0"/>
              </w:tabs>
              <w:ind w:firstLine="0"/>
              <w:jc w:val="right"/>
              <w:rPr>
                <w:b/>
                <w:sz w:val="22"/>
                <w:szCs w:val="22"/>
              </w:rPr>
            </w:pPr>
            <w:r w:rsidRPr="00B92030">
              <w:rPr>
                <w:b/>
                <w:sz w:val="22"/>
                <w:szCs w:val="22"/>
              </w:rPr>
              <w:t>Итого:</w:t>
            </w:r>
          </w:p>
        </w:tc>
        <w:tc>
          <w:tcPr>
            <w:tcW w:w="1843" w:type="dxa"/>
          </w:tcPr>
          <w:p w:rsidR="00855752" w:rsidRPr="00121DDB" w:rsidRDefault="00121DDB" w:rsidP="00914334">
            <w:pPr>
              <w:pStyle w:val="a3"/>
              <w:tabs>
                <w:tab w:val="num" w:pos="0"/>
              </w:tabs>
              <w:rPr>
                <w:b/>
                <w:sz w:val="24"/>
              </w:rPr>
            </w:pPr>
            <w:r w:rsidRPr="00121DDB">
              <w:rPr>
                <w:b/>
                <w:sz w:val="24"/>
              </w:rPr>
              <w:t>100</w:t>
            </w:r>
          </w:p>
        </w:tc>
        <w:tc>
          <w:tcPr>
            <w:tcW w:w="1134" w:type="dxa"/>
            <w:vAlign w:val="center"/>
          </w:tcPr>
          <w:p w:rsidR="00855752" w:rsidRPr="00C32E21" w:rsidRDefault="00C32E21" w:rsidP="00121DDB">
            <w:pPr>
              <w:pStyle w:val="a3"/>
              <w:tabs>
                <w:tab w:val="num" w:pos="0"/>
              </w:tabs>
              <w:ind w:firstLine="0"/>
              <w:jc w:val="center"/>
              <w:rPr>
                <w:b/>
                <w:sz w:val="24"/>
              </w:rPr>
            </w:pPr>
            <w:r w:rsidRPr="00C32E21">
              <w:rPr>
                <w:b/>
                <w:sz w:val="24"/>
              </w:rPr>
              <w:t>0,959</w:t>
            </w:r>
          </w:p>
        </w:tc>
        <w:tc>
          <w:tcPr>
            <w:tcW w:w="1559" w:type="dxa"/>
            <w:vAlign w:val="center"/>
          </w:tcPr>
          <w:p w:rsidR="00855752" w:rsidRPr="00C32E21" w:rsidRDefault="00C32E21" w:rsidP="00121DDB">
            <w:pPr>
              <w:pStyle w:val="a3"/>
              <w:tabs>
                <w:tab w:val="num" w:pos="0"/>
              </w:tabs>
              <w:ind w:firstLine="0"/>
              <w:jc w:val="center"/>
              <w:rPr>
                <w:b/>
                <w:sz w:val="24"/>
              </w:rPr>
            </w:pPr>
            <w:r>
              <w:rPr>
                <w:b/>
                <w:sz w:val="24"/>
              </w:rPr>
              <w:t>45,29</w:t>
            </w:r>
          </w:p>
        </w:tc>
        <w:tc>
          <w:tcPr>
            <w:tcW w:w="2327" w:type="dxa"/>
            <w:vAlign w:val="center"/>
          </w:tcPr>
          <w:p w:rsidR="00855752" w:rsidRPr="00C32E21" w:rsidRDefault="00C32E21" w:rsidP="00121DDB">
            <w:pPr>
              <w:pStyle w:val="a3"/>
              <w:tabs>
                <w:tab w:val="num" w:pos="0"/>
              </w:tabs>
              <w:ind w:firstLine="0"/>
              <w:jc w:val="center"/>
              <w:rPr>
                <w:b/>
                <w:sz w:val="24"/>
              </w:rPr>
            </w:pPr>
            <w:r>
              <w:rPr>
                <w:b/>
                <w:sz w:val="24"/>
              </w:rPr>
              <w:t>3,87</w:t>
            </w:r>
          </w:p>
        </w:tc>
      </w:tr>
    </w:tbl>
    <w:p w:rsidR="00855752" w:rsidRDefault="00855752" w:rsidP="00855752">
      <w:pPr>
        <w:pStyle w:val="a3"/>
        <w:tabs>
          <w:tab w:val="num" w:pos="0"/>
        </w:tabs>
      </w:pPr>
    </w:p>
    <w:p w:rsidR="00855752" w:rsidRDefault="00855752" w:rsidP="00855752">
      <w:pPr>
        <w:pStyle w:val="a3"/>
        <w:tabs>
          <w:tab w:val="num" w:pos="0"/>
        </w:tabs>
      </w:pPr>
      <w:r>
        <w:t>Влияние на производительность труда объема выполненных работ по перевозкам и средней доходной ставки определяется так:</w:t>
      </w:r>
    </w:p>
    <w:p w:rsidR="000C7A75" w:rsidRDefault="000C7A75" w:rsidP="00855752">
      <w:pPr>
        <w:pStyle w:val="a3"/>
        <w:tabs>
          <w:tab w:val="num" w:pos="0"/>
        </w:tabs>
      </w:pPr>
    </w:p>
    <w:p w:rsidR="002B1B00" w:rsidRDefault="00B24FAC" w:rsidP="001B00DE">
      <w:pPr>
        <w:pStyle w:val="a3"/>
        <w:tabs>
          <w:tab w:val="num" w:pos="0"/>
        </w:tabs>
        <w:jc w:val="right"/>
      </w:pPr>
      <w:r w:rsidRPr="002B1B00">
        <w:rPr>
          <w:position w:val="-30"/>
        </w:rPr>
        <w:object w:dxaOrig="5600" w:dyaOrig="720">
          <v:shape id="_x0000_i1073" type="#_x0000_t75" style="width:279.75pt;height:36pt" o:ole="">
            <v:imagedata r:id="rId101" o:title=""/>
          </v:shape>
          <o:OLEObject Type="Embed" ProgID="Equation.3" ShapeID="_x0000_i1073" DrawAspect="Content" ObjectID="_1462114582" r:id="rId102"/>
        </w:object>
      </w:r>
      <w:r w:rsidR="001B00DE">
        <w:tab/>
      </w:r>
      <w:r w:rsidR="001B00DE">
        <w:tab/>
        <w:t>(2.</w:t>
      </w:r>
      <w:r w:rsidR="00802E2E">
        <w:rPr>
          <w:lang w:val="en-US"/>
        </w:rPr>
        <w:t>5</w:t>
      </w:r>
      <w:r w:rsidR="001B00DE">
        <w:t>)</w:t>
      </w:r>
    </w:p>
    <w:p w:rsidR="00914334" w:rsidRDefault="00914334" w:rsidP="00914334">
      <w:pPr>
        <w:pStyle w:val="a3"/>
        <w:tabs>
          <w:tab w:val="num" w:pos="0"/>
        </w:tabs>
        <w:jc w:val="center"/>
      </w:pPr>
      <w:r w:rsidRPr="00914334">
        <w:rPr>
          <w:position w:val="-28"/>
        </w:rPr>
        <w:object w:dxaOrig="7100" w:dyaOrig="680">
          <v:shape id="_x0000_i1074" type="#_x0000_t75" style="width:354.75pt;height:33.75pt" o:ole="">
            <v:imagedata r:id="rId103" o:title=""/>
          </v:shape>
          <o:OLEObject Type="Embed" ProgID="Equation.3" ShapeID="_x0000_i1074" DrawAspect="Content" ObjectID="_1462114583" r:id="rId104"/>
        </w:object>
      </w:r>
    </w:p>
    <w:p w:rsidR="00952637" w:rsidRDefault="00DE52E8" w:rsidP="00952637">
      <w:pPr>
        <w:pStyle w:val="a3"/>
        <w:tabs>
          <w:tab w:val="num" w:pos="0"/>
        </w:tabs>
        <w:jc w:val="right"/>
      </w:pPr>
      <w:r w:rsidRPr="002B1B00">
        <w:rPr>
          <w:position w:val="-30"/>
        </w:rPr>
        <w:object w:dxaOrig="6039" w:dyaOrig="720">
          <v:shape id="_x0000_i1075" type="#_x0000_t75" style="width:302.25pt;height:36pt" o:ole="">
            <v:imagedata r:id="rId105" o:title=""/>
          </v:shape>
          <o:OLEObject Type="Embed" ProgID="Equation.3" ShapeID="_x0000_i1075" DrawAspect="Content" ObjectID="_1462114584" r:id="rId106"/>
        </w:object>
      </w:r>
      <w:r w:rsidR="00952637">
        <w:tab/>
      </w:r>
      <w:r w:rsidR="00952637">
        <w:tab/>
        <w:t>(2.</w:t>
      </w:r>
      <w:r w:rsidR="00802E2E">
        <w:rPr>
          <w:lang w:val="en-US"/>
        </w:rPr>
        <w:t>6</w:t>
      </w:r>
      <w:r w:rsidR="00952637">
        <w:t>)</w:t>
      </w:r>
    </w:p>
    <w:p w:rsidR="00914334" w:rsidRDefault="00DE52E8" w:rsidP="00914334">
      <w:pPr>
        <w:pStyle w:val="a3"/>
        <w:tabs>
          <w:tab w:val="num" w:pos="0"/>
        </w:tabs>
        <w:jc w:val="center"/>
      </w:pPr>
      <w:r w:rsidRPr="00914334">
        <w:rPr>
          <w:position w:val="-28"/>
        </w:rPr>
        <w:object w:dxaOrig="7460" w:dyaOrig="680">
          <v:shape id="_x0000_i1076" type="#_x0000_t75" style="width:372.75pt;height:33.75pt" o:ole="">
            <v:imagedata r:id="rId107" o:title=""/>
          </v:shape>
          <o:OLEObject Type="Embed" ProgID="Equation.3" ShapeID="_x0000_i1076" DrawAspect="Content" ObjectID="_1462114585" r:id="rId108"/>
        </w:object>
      </w:r>
    </w:p>
    <w:p w:rsidR="00952637" w:rsidRDefault="00DE52E8" w:rsidP="00952637">
      <w:pPr>
        <w:pStyle w:val="a3"/>
        <w:tabs>
          <w:tab w:val="num" w:pos="0"/>
        </w:tabs>
        <w:jc w:val="right"/>
      </w:pPr>
      <w:r w:rsidRPr="00952637">
        <w:rPr>
          <w:position w:val="-14"/>
        </w:rPr>
        <w:object w:dxaOrig="3580" w:dyaOrig="380">
          <v:shape id="_x0000_i1077" type="#_x0000_t75" style="width:179.25pt;height:18.75pt" o:ole="">
            <v:imagedata r:id="rId109" o:title=""/>
          </v:shape>
          <o:OLEObject Type="Embed" ProgID="Equation.3" ShapeID="_x0000_i1077" DrawAspect="Content" ObjectID="_1462114586" r:id="rId110"/>
        </w:object>
      </w:r>
      <w:r w:rsidR="00952637">
        <w:tab/>
      </w:r>
      <w:r w:rsidR="00952637">
        <w:tab/>
      </w:r>
      <w:r w:rsidR="00952637">
        <w:tab/>
      </w:r>
      <w:r w:rsidR="00952637">
        <w:tab/>
        <w:t>(2.</w:t>
      </w:r>
      <w:r w:rsidR="00802E2E">
        <w:rPr>
          <w:lang w:val="en-US"/>
        </w:rPr>
        <w:t>7</w:t>
      </w:r>
      <w:r w:rsidR="00952637">
        <w:t>)</w:t>
      </w:r>
    </w:p>
    <w:p w:rsidR="00DE52E8" w:rsidRDefault="000C7A75" w:rsidP="00DE52E8">
      <w:pPr>
        <w:pStyle w:val="a3"/>
        <w:tabs>
          <w:tab w:val="num" w:pos="0"/>
        </w:tabs>
        <w:jc w:val="center"/>
      </w:pPr>
      <w:r w:rsidRPr="00952637">
        <w:rPr>
          <w:position w:val="-14"/>
        </w:rPr>
        <w:object w:dxaOrig="4220" w:dyaOrig="520">
          <v:shape id="_x0000_i1078" type="#_x0000_t75" style="width:210.75pt;height:26.25pt" o:ole="">
            <v:imagedata r:id="rId111" o:title=""/>
          </v:shape>
          <o:OLEObject Type="Embed" ProgID="Equation.3" ShapeID="_x0000_i1078" DrawAspect="Content" ObjectID="_1462114587" r:id="rId112"/>
        </w:object>
      </w:r>
    </w:p>
    <w:p w:rsidR="000C7A75" w:rsidRDefault="000C7A75" w:rsidP="00DE52E8">
      <w:pPr>
        <w:pStyle w:val="a3"/>
        <w:tabs>
          <w:tab w:val="num" w:pos="0"/>
        </w:tabs>
        <w:jc w:val="center"/>
      </w:pPr>
    </w:p>
    <w:p w:rsidR="00855752" w:rsidRDefault="00855752" w:rsidP="00855752">
      <w:pPr>
        <w:pStyle w:val="a3"/>
        <w:tabs>
          <w:tab w:val="num" w:pos="0"/>
        </w:tabs>
      </w:pPr>
      <w:r>
        <w:t>Теперь осталось выяснить</w:t>
      </w:r>
      <w:r w:rsidR="001B00DE">
        <w:t>,</w:t>
      </w:r>
      <w:r>
        <w:t xml:space="preserve"> как повлияло на формирование величины </w:t>
      </w:r>
      <w:r w:rsidRPr="001B00DE">
        <w:rPr>
          <w:i/>
        </w:rPr>
        <w:t>ΔП</w:t>
      </w:r>
      <w:r w:rsidRPr="001B00DE">
        <w:rPr>
          <w:i/>
          <w:vertAlign w:val="subscript"/>
        </w:rPr>
        <w:t>ω</w:t>
      </w:r>
      <w:r w:rsidRPr="001B00DE">
        <w:rPr>
          <w:i/>
          <w:vertAlign w:val="subscript"/>
          <w:lang w:val="en-US"/>
        </w:rPr>
        <w:t>N</w:t>
      </w:r>
      <w:r w:rsidRPr="008147CA">
        <w:t xml:space="preserve"> </w:t>
      </w:r>
      <w:r>
        <w:t>изменение численности различных групп производственного персонала.</w:t>
      </w:r>
    </w:p>
    <w:p w:rsidR="000C7A75" w:rsidRDefault="000C7A75" w:rsidP="00855752">
      <w:pPr>
        <w:pStyle w:val="a3"/>
        <w:tabs>
          <w:tab w:val="num" w:pos="0"/>
        </w:tabs>
      </w:pPr>
    </w:p>
    <w:p w:rsidR="001B00DE" w:rsidRDefault="00636670" w:rsidP="001B00DE">
      <w:pPr>
        <w:pStyle w:val="a3"/>
        <w:tabs>
          <w:tab w:val="num" w:pos="0"/>
        </w:tabs>
        <w:jc w:val="right"/>
      </w:pPr>
      <w:r w:rsidRPr="001B00DE">
        <w:rPr>
          <w:position w:val="-32"/>
        </w:rPr>
        <w:object w:dxaOrig="7940" w:dyaOrig="760">
          <v:shape id="_x0000_i1079" type="#_x0000_t75" style="width:396.75pt;height:38.25pt" o:ole="">
            <v:imagedata r:id="rId113" o:title=""/>
          </v:shape>
          <o:OLEObject Type="Embed" ProgID="Equation.3" ShapeID="_x0000_i1079" DrawAspect="Content" ObjectID="_1462114588" r:id="rId114"/>
        </w:object>
      </w:r>
      <w:r w:rsidR="001B00DE">
        <w:t>(2.</w:t>
      </w:r>
      <w:r w:rsidR="00802E2E">
        <w:rPr>
          <w:lang w:val="en-US"/>
        </w:rPr>
        <w:t>8</w:t>
      </w:r>
      <w:r w:rsidR="001B00DE">
        <w:t>)</w:t>
      </w:r>
    </w:p>
    <w:p w:rsidR="000C7A75" w:rsidRDefault="000C7A75" w:rsidP="001B00DE">
      <w:pPr>
        <w:pStyle w:val="a3"/>
        <w:tabs>
          <w:tab w:val="num" w:pos="0"/>
        </w:tabs>
        <w:jc w:val="right"/>
      </w:pPr>
    </w:p>
    <w:p w:rsidR="00855752" w:rsidRDefault="00855752" w:rsidP="001B00DE">
      <w:pPr>
        <w:pStyle w:val="a3"/>
        <w:tabs>
          <w:tab w:val="num" w:pos="0"/>
        </w:tabs>
        <w:ind w:firstLine="0"/>
      </w:pPr>
      <w:r>
        <w:t>где</w:t>
      </w:r>
      <w:r w:rsidR="001B00DE">
        <w:tab/>
      </w:r>
      <w:r w:rsidRPr="001B00DE">
        <w:rPr>
          <w:i/>
        </w:rPr>
        <w:t>С</w:t>
      </w:r>
      <w:r w:rsidRPr="001B00DE">
        <w:rPr>
          <w:i/>
          <w:vertAlign w:val="subscript"/>
          <w:lang w:val="en-US"/>
        </w:rPr>
        <w:t>N</w:t>
      </w:r>
      <w:r w:rsidRPr="001B00DE">
        <w:rPr>
          <w:i/>
          <w:vertAlign w:val="subscript"/>
        </w:rPr>
        <w:t>в</w:t>
      </w:r>
      <w:r w:rsidRPr="001B00DE">
        <w:rPr>
          <w:i/>
        </w:rPr>
        <w:t>, С</w:t>
      </w:r>
      <w:r w:rsidRPr="001B00DE">
        <w:rPr>
          <w:i/>
          <w:vertAlign w:val="subscript"/>
          <w:lang w:val="en-US"/>
        </w:rPr>
        <w:t>N</w:t>
      </w:r>
      <w:r w:rsidRPr="001B00DE">
        <w:rPr>
          <w:i/>
          <w:vertAlign w:val="subscript"/>
        </w:rPr>
        <w:t>рем.р</w:t>
      </w:r>
      <w:r w:rsidRPr="001B00DE">
        <w:rPr>
          <w:i/>
        </w:rPr>
        <w:t>, С</w:t>
      </w:r>
      <w:r w:rsidRPr="001B00DE">
        <w:rPr>
          <w:i/>
          <w:vertAlign w:val="subscript"/>
          <w:lang w:val="en-US"/>
        </w:rPr>
        <w:t>N</w:t>
      </w:r>
      <w:r w:rsidRPr="001B00DE">
        <w:rPr>
          <w:i/>
          <w:vertAlign w:val="subscript"/>
        </w:rPr>
        <w:t>пр.пер</w:t>
      </w:r>
      <w:r>
        <w:t xml:space="preserve"> – соответственно удельный вес численности водителей, ремонтных рабочих и прочего персонала в общей численности персонала основной деятельности;</w:t>
      </w:r>
    </w:p>
    <w:p w:rsidR="000C7A75" w:rsidRDefault="000C7A75" w:rsidP="001B00DE">
      <w:pPr>
        <w:pStyle w:val="a3"/>
        <w:tabs>
          <w:tab w:val="num" w:pos="0"/>
        </w:tabs>
        <w:ind w:firstLine="0"/>
      </w:pPr>
    </w:p>
    <w:p w:rsidR="00901CA4" w:rsidRDefault="002038D2" w:rsidP="00901CA4">
      <w:pPr>
        <w:jc w:val="center"/>
        <w:rPr>
          <w:sz w:val="28"/>
        </w:rPr>
      </w:pPr>
      <w:r w:rsidRPr="001E6B08">
        <w:rPr>
          <w:position w:val="-30"/>
        </w:rPr>
        <w:object w:dxaOrig="8960" w:dyaOrig="720">
          <v:shape id="_x0000_i1080" type="#_x0000_t75" style="width:447.75pt;height:36pt" o:ole="">
            <v:imagedata r:id="rId115" o:title=""/>
          </v:shape>
          <o:OLEObject Type="Embed" ProgID="Equation.3" ShapeID="_x0000_i1080" DrawAspect="Content" ObjectID="_1462114589" r:id="rId116"/>
        </w:object>
      </w:r>
    </w:p>
    <w:p w:rsidR="00855752" w:rsidRPr="00264B1F" w:rsidRDefault="000C7A75" w:rsidP="00855752">
      <w:pPr>
        <w:jc w:val="right"/>
        <w:rPr>
          <w:b/>
          <w:sz w:val="26"/>
          <w:szCs w:val="26"/>
        </w:rPr>
      </w:pPr>
      <w:r>
        <w:rPr>
          <w:sz w:val="28"/>
        </w:rPr>
        <w:br w:type="page"/>
      </w:r>
      <w:r w:rsidR="00855752" w:rsidRPr="00264B1F">
        <w:rPr>
          <w:b/>
          <w:sz w:val="26"/>
          <w:szCs w:val="26"/>
        </w:rPr>
        <w:t>Таблица 2.</w:t>
      </w:r>
      <w:r w:rsidR="00802E2E">
        <w:rPr>
          <w:b/>
          <w:sz w:val="26"/>
          <w:szCs w:val="26"/>
          <w:lang w:val="en-US"/>
        </w:rPr>
        <w:t>6</w:t>
      </w:r>
      <w:r w:rsidR="00855752" w:rsidRPr="00264B1F">
        <w:rPr>
          <w:b/>
          <w:sz w:val="26"/>
          <w:szCs w:val="26"/>
        </w:rPr>
        <w:t>.</w:t>
      </w:r>
    </w:p>
    <w:p w:rsidR="00855752" w:rsidRPr="00264B1F" w:rsidRDefault="000C7A75" w:rsidP="00855752">
      <w:pPr>
        <w:jc w:val="center"/>
        <w:rPr>
          <w:b/>
          <w:sz w:val="26"/>
          <w:szCs w:val="26"/>
        </w:rPr>
      </w:pPr>
      <w:r w:rsidRPr="00264B1F">
        <w:rPr>
          <w:b/>
          <w:sz w:val="26"/>
          <w:szCs w:val="26"/>
        </w:rPr>
        <w:t>“</w:t>
      </w:r>
      <w:r w:rsidR="00855752" w:rsidRPr="00264B1F">
        <w:rPr>
          <w:b/>
          <w:sz w:val="26"/>
          <w:szCs w:val="26"/>
        </w:rPr>
        <w:t xml:space="preserve">Влияние на формирование </w:t>
      </w:r>
      <w:r w:rsidR="00855752" w:rsidRPr="00264B1F">
        <w:rPr>
          <w:b/>
          <w:i/>
          <w:sz w:val="26"/>
          <w:szCs w:val="26"/>
        </w:rPr>
        <w:t>ΔПω</w:t>
      </w:r>
      <w:r w:rsidR="00855752" w:rsidRPr="00264B1F">
        <w:rPr>
          <w:b/>
          <w:i/>
          <w:sz w:val="26"/>
          <w:szCs w:val="26"/>
          <w:vertAlign w:val="subscript"/>
          <w:lang w:val="en-US"/>
        </w:rPr>
        <w:t>N</w:t>
      </w:r>
      <w:r w:rsidR="00855752" w:rsidRPr="00264B1F">
        <w:rPr>
          <w:b/>
          <w:sz w:val="26"/>
          <w:szCs w:val="26"/>
        </w:rPr>
        <w:t xml:space="preserve"> изменения численности различных групп производственного персонала</w:t>
      </w:r>
      <w:r w:rsidRPr="00264B1F">
        <w:rPr>
          <w:b/>
          <w:sz w:val="26"/>
          <w:szCs w:val="2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984"/>
        <w:gridCol w:w="1276"/>
        <w:gridCol w:w="1984"/>
        <w:gridCol w:w="2268"/>
      </w:tblGrid>
      <w:tr w:rsidR="00855752">
        <w:tc>
          <w:tcPr>
            <w:tcW w:w="2127" w:type="dxa"/>
            <w:tcBorders>
              <w:top w:val="single" w:sz="12" w:space="0" w:color="auto"/>
              <w:left w:val="single" w:sz="12" w:space="0" w:color="auto"/>
              <w:bottom w:val="single" w:sz="12" w:space="0" w:color="auto"/>
              <w:right w:val="single" w:sz="12" w:space="0" w:color="auto"/>
            </w:tcBorders>
            <w:vAlign w:val="center"/>
          </w:tcPr>
          <w:p w:rsidR="00855752" w:rsidRPr="000C7A75" w:rsidRDefault="00855752" w:rsidP="000C7A75">
            <w:pPr>
              <w:pStyle w:val="a3"/>
              <w:tabs>
                <w:tab w:val="num" w:pos="0"/>
              </w:tabs>
              <w:ind w:firstLine="0"/>
              <w:jc w:val="center"/>
              <w:rPr>
                <w:b/>
                <w:sz w:val="22"/>
                <w:szCs w:val="22"/>
              </w:rPr>
            </w:pPr>
            <w:r w:rsidRPr="000C7A75">
              <w:rPr>
                <w:b/>
                <w:sz w:val="22"/>
                <w:szCs w:val="22"/>
              </w:rPr>
              <w:t>Группы работников</w:t>
            </w:r>
          </w:p>
        </w:tc>
        <w:tc>
          <w:tcPr>
            <w:tcW w:w="1984" w:type="dxa"/>
            <w:tcBorders>
              <w:top w:val="single" w:sz="12" w:space="0" w:color="auto"/>
              <w:left w:val="single" w:sz="12" w:space="0" w:color="auto"/>
              <w:bottom w:val="single" w:sz="12" w:space="0" w:color="auto"/>
              <w:right w:val="single" w:sz="12" w:space="0" w:color="auto"/>
            </w:tcBorders>
            <w:vAlign w:val="center"/>
          </w:tcPr>
          <w:p w:rsidR="00855752" w:rsidRPr="000C7A75" w:rsidRDefault="00855752" w:rsidP="000C7A75">
            <w:pPr>
              <w:pStyle w:val="a3"/>
              <w:tabs>
                <w:tab w:val="num" w:pos="0"/>
              </w:tabs>
              <w:ind w:firstLine="0"/>
              <w:jc w:val="center"/>
              <w:rPr>
                <w:b/>
                <w:sz w:val="22"/>
                <w:szCs w:val="22"/>
              </w:rPr>
            </w:pPr>
            <w:r w:rsidRPr="000C7A75">
              <w:rPr>
                <w:b/>
                <w:sz w:val="22"/>
                <w:szCs w:val="22"/>
              </w:rPr>
              <w:t>Плановая структура численности работников, %</w:t>
            </w:r>
          </w:p>
        </w:tc>
        <w:tc>
          <w:tcPr>
            <w:tcW w:w="1276" w:type="dxa"/>
            <w:tcBorders>
              <w:top w:val="single" w:sz="12" w:space="0" w:color="auto"/>
              <w:left w:val="single" w:sz="12" w:space="0" w:color="auto"/>
              <w:bottom w:val="single" w:sz="12" w:space="0" w:color="auto"/>
              <w:right w:val="single" w:sz="12" w:space="0" w:color="auto"/>
            </w:tcBorders>
            <w:vAlign w:val="center"/>
          </w:tcPr>
          <w:p w:rsidR="00855752" w:rsidRPr="000C7A75" w:rsidRDefault="00855752" w:rsidP="000C7A75">
            <w:pPr>
              <w:pStyle w:val="a3"/>
              <w:tabs>
                <w:tab w:val="num" w:pos="0"/>
              </w:tabs>
              <w:ind w:firstLine="0"/>
              <w:jc w:val="center"/>
              <w:rPr>
                <w:b/>
                <w:sz w:val="22"/>
                <w:szCs w:val="22"/>
                <w:lang w:val="en-US"/>
              </w:rPr>
            </w:pPr>
            <w:r w:rsidRPr="000C7A75">
              <w:rPr>
                <w:b/>
                <w:sz w:val="22"/>
                <w:szCs w:val="22"/>
              </w:rPr>
              <w:t>Гр.2</w:t>
            </w:r>
            <w:r w:rsidR="000C7A75" w:rsidRPr="000C7A75">
              <w:rPr>
                <w:b/>
                <w:sz w:val="22"/>
                <w:szCs w:val="22"/>
              </w:rPr>
              <w:t>·</w:t>
            </w:r>
            <w:r w:rsidRPr="000C7A75">
              <w:rPr>
                <w:b/>
                <w:sz w:val="22"/>
                <w:szCs w:val="22"/>
              </w:rPr>
              <w:t>(100/П</w:t>
            </w:r>
            <w:r w:rsidRPr="000C7A75">
              <w:rPr>
                <w:b/>
                <w:sz w:val="22"/>
                <w:szCs w:val="22"/>
                <w:vertAlign w:val="subscript"/>
                <w:lang w:val="en-US"/>
              </w:rPr>
              <w:t>N</w:t>
            </w:r>
            <w:r w:rsidRPr="000C7A75">
              <w:rPr>
                <w:b/>
                <w:sz w:val="22"/>
                <w:szCs w:val="22"/>
                <w:lang w:val="en-US"/>
              </w:rPr>
              <w:t>)</w:t>
            </w:r>
          </w:p>
        </w:tc>
        <w:tc>
          <w:tcPr>
            <w:tcW w:w="1984" w:type="dxa"/>
            <w:tcBorders>
              <w:top w:val="single" w:sz="12" w:space="0" w:color="auto"/>
              <w:left w:val="single" w:sz="12" w:space="0" w:color="auto"/>
              <w:bottom w:val="single" w:sz="12" w:space="0" w:color="auto"/>
              <w:right w:val="single" w:sz="12" w:space="0" w:color="auto"/>
            </w:tcBorders>
            <w:vAlign w:val="center"/>
          </w:tcPr>
          <w:p w:rsidR="00855752" w:rsidRPr="000C7A75" w:rsidRDefault="00855752" w:rsidP="000C7A75">
            <w:pPr>
              <w:pStyle w:val="a3"/>
              <w:tabs>
                <w:tab w:val="num" w:pos="0"/>
              </w:tabs>
              <w:ind w:firstLine="0"/>
              <w:jc w:val="center"/>
              <w:rPr>
                <w:b/>
                <w:sz w:val="22"/>
                <w:szCs w:val="22"/>
              </w:rPr>
            </w:pPr>
            <w:r w:rsidRPr="000C7A75">
              <w:rPr>
                <w:b/>
                <w:sz w:val="22"/>
                <w:szCs w:val="22"/>
              </w:rPr>
              <w:t>Отчетная структура численности работников, %</w:t>
            </w:r>
          </w:p>
        </w:tc>
        <w:tc>
          <w:tcPr>
            <w:tcW w:w="2268" w:type="dxa"/>
            <w:tcBorders>
              <w:top w:val="single" w:sz="12" w:space="0" w:color="auto"/>
              <w:left w:val="single" w:sz="12" w:space="0" w:color="auto"/>
              <w:bottom w:val="single" w:sz="12" w:space="0" w:color="auto"/>
              <w:right w:val="single" w:sz="12" w:space="0" w:color="auto"/>
            </w:tcBorders>
            <w:vAlign w:val="center"/>
          </w:tcPr>
          <w:p w:rsidR="00855752" w:rsidRPr="000C7A75" w:rsidRDefault="00855752" w:rsidP="000C7A75">
            <w:pPr>
              <w:pStyle w:val="a3"/>
              <w:tabs>
                <w:tab w:val="num" w:pos="0"/>
              </w:tabs>
              <w:ind w:firstLine="0"/>
              <w:jc w:val="center"/>
              <w:rPr>
                <w:b/>
                <w:sz w:val="22"/>
                <w:szCs w:val="22"/>
              </w:rPr>
            </w:pPr>
            <w:r w:rsidRPr="000C7A75">
              <w:rPr>
                <w:b/>
                <w:sz w:val="22"/>
                <w:szCs w:val="22"/>
              </w:rPr>
              <w:t>Влияние на ΔП</w:t>
            </w:r>
            <w:r w:rsidRPr="000C7A75">
              <w:rPr>
                <w:b/>
                <w:sz w:val="22"/>
                <w:szCs w:val="22"/>
                <w:vertAlign w:val="subscript"/>
              </w:rPr>
              <w:t>ω</w:t>
            </w:r>
            <w:r w:rsidRPr="000C7A75">
              <w:rPr>
                <w:b/>
                <w:sz w:val="22"/>
                <w:szCs w:val="22"/>
                <w:vertAlign w:val="subscript"/>
                <w:lang w:val="en-US"/>
              </w:rPr>
              <w:t>N</w:t>
            </w:r>
            <w:r w:rsidRPr="000C7A75">
              <w:rPr>
                <w:b/>
                <w:sz w:val="22"/>
                <w:szCs w:val="22"/>
              </w:rPr>
              <w:t xml:space="preserve"> изменения численности, % (гр.3 – </w:t>
            </w:r>
            <w:r w:rsidR="000C7A75">
              <w:rPr>
                <w:b/>
                <w:sz w:val="22"/>
                <w:szCs w:val="22"/>
              </w:rPr>
              <w:t>г</w:t>
            </w:r>
            <w:r w:rsidRPr="000C7A75">
              <w:rPr>
                <w:b/>
                <w:sz w:val="22"/>
                <w:szCs w:val="22"/>
              </w:rPr>
              <w:t>р.4)</w:t>
            </w:r>
          </w:p>
        </w:tc>
      </w:tr>
      <w:tr w:rsidR="00855752">
        <w:trPr>
          <w:trHeight w:val="210"/>
        </w:trPr>
        <w:tc>
          <w:tcPr>
            <w:tcW w:w="2127" w:type="dxa"/>
            <w:tcBorders>
              <w:top w:val="nil"/>
            </w:tcBorders>
          </w:tcPr>
          <w:p w:rsidR="00855752" w:rsidRPr="000C7A75" w:rsidRDefault="00855752" w:rsidP="001E06A4">
            <w:pPr>
              <w:pStyle w:val="a3"/>
              <w:numPr>
                <w:ilvl w:val="0"/>
                <w:numId w:val="12"/>
              </w:numPr>
              <w:tabs>
                <w:tab w:val="clear" w:pos="360"/>
                <w:tab w:val="num" w:pos="0"/>
                <w:tab w:val="left" w:pos="252"/>
              </w:tabs>
              <w:ind w:left="0" w:firstLine="34"/>
              <w:rPr>
                <w:b/>
                <w:sz w:val="22"/>
                <w:szCs w:val="22"/>
              </w:rPr>
            </w:pPr>
            <w:r w:rsidRPr="000C7A75">
              <w:rPr>
                <w:b/>
                <w:sz w:val="22"/>
                <w:szCs w:val="22"/>
              </w:rPr>
              <w:t>Водители</w:t>
            </w:r>
          </w:p>
        </w:tc>
        <w:tc>
          <w:tcPr>
            <w:tcW w:w="1984" w:type="dxa"/>
            <w:tcBorders>
              <w:top w:val="nil"/>
            </w:tcBorders>
            <w:vAlign w:val="center"/>
          </w:tcPr>
          <w:p w:rsidR="00855752" w:rsidRPr="001E06A4" w:rsidRDefault="001E06A4" w:rsidP="001E06A4">
            <w:pPr>
              <w:pStyle w:val="a3"/>
              <w:tabs>
                <w:tab w:val="num" w:pos="0"/>
              </w:tabs>
              <w:ind w:firstLine="0"/>
              <w:jc w:val="center"/>
              <w:rPr>
                <w:b/>
                <w:sz w:val="22"/>
                <w:szCs w:val="22"/>
              </w:rPr>
            </w:pPr>
            <w:r w:rsidRPr="001E06A4">
              <w:rPr>
                <w:b/>
                <w:sz w:val="22"/>
                <w:szCs w:val="22"/>
              </w:rPr>
              <w:t>69,77</w:t>
            </w:r>
          </w:p>
        </w:tc>
        <w:tc>
          <w:tcPr>
            <w:tcW w:w="1276" w:type="dxa"/>
            <w:tcBorders>
              <w:top w:val="nil"/>
            </w:tcBorders>
            <w:vAlign w:val="center"/>
          </w:tcPr>
          <w:p w:rsidR="00855752" w:rsidRPr="001E06A4" w:rsidRDefault="001E06A4" w:rsidP="001E06A4">
            <w:pPr>
              <w:pStyle w:val="a3"/>
              <w:tabs>
                <w:tab w:val="num" w:pos="0"/>
              </w:tabs>
              <w:ind w:firstLine="0"/>
              <w:jc w:val="center"/>
              <w:rPr>
                <w:b/>
                <w:sz w:val="22"/>
                <w:szCs w:val="22"/>
              </w:rPr>
            </w:pPr>
            <w:r>
              <w:rPr>
                <w:b/>
                <w:sz w:val="22"/>
                <w:szCs w:val="22"/>
              </w:rPr>
              <w:t>66,96</w:t>
            </w:r>
          </w:p>
        </w:tc>
        <w:tc>
          <w:tcPr>
            <w:tcW w:w="1984" w:type="dxa"/>
            <w:tcBorders>
              <w:top w:val="nil"/>
            </w:tcBorders>
            <w:vAlign w:val="center"/>
          </w:tcPr>
          <w:p w:rsidR="00855752" w:rsidRPr="001E06A4" w:rsidRDefault="001E06A4" w:rsidP="001E06A4">
            <w:pPr>
              <w:pStyle w:val="a3"/>
              <w:tabs>
                <w:tab w:val="num" w:pos="0"/>
              </w:tabs>
              <w:ind w:firstLine="0"/>
              <w:jc w:val="center"/>
              <w:rPr>
                <w:b/>
                <w:sz w:val="22"/>
                <w:szCs w:val="22"/>
              </w:rPr>
            </w:pPr>
            <w:r>
              <w:rPr>
                <w:b/>
                <w:sz w:val="22"/>
                <w:szCs w:val="22"/>
              </w:rPr>
              <w:t>69,64</w:t>
            </w:r>
          </w:p>
        </w:tc>
        <w:tc>
          <w:tcPr>
            <w:tcW w:w="2268" w:type="dxa"/>
            <w:tcBorders>
              <w:top w:val="nil"/>
            </w:tcBorders>
            <w:vAlign w:val="center"/>
          </w:tcPr>
          <w:p w:rsidR="00855752" w:rsidRPr="001E06A4" w:rsidRDefault="001E06A4" w:rsidP="001E06A4">
            <w:pPr>
              <w:pStyle w:val="a3"/>
              <w:tabs>
                <w:tab w:val="num" w:pos="0"/>
              </w:tabs>
              <w:ind w:firstLine="0"/>
              <w:jc w:val="center"/>
              <w:rPr>
                <w:b/>
                <w:sz w:val="22"/>
                <w:szCs w:val="22"/>
              </w:rPr>
            </w:pPr>
            <w:r>
              <w:rPr>
                <w:b/>
                <w:sz w:val="22"/>
                <w:szCs w:val="22"/>
              </w:rPr>
              <w:t>-2,68</w:t>
            </w:r>
          </w:p>
        </w:tc>
      </w:tr>
      <w:tr w:rsidR="000C7A75">
        <w:trPr>
          <w:trHeight w:val="825"/>
        </w:trPr>
        <w:tc>
          <w:tcPr>
            <w:tcW w:w="2127" w:type="dxa"/>
            <w:tcBorders>
              <w:top w:val="single" w:sz="4" w:space="0" w:color="auto"/>
            </w:tcBorders>
          </w:tcPr>
          <w:p w:rsidR="000C7A75" w:rsidRPr="000C7A75" w:rsidRDefault="000C7A75" w:rsidP="001E06A4">
            <w:pPr>
              <w:pStyle w:val="a3"/>
              <w:numPr>
                <w:ilvl w:val="0"/>
                <w:numId w:val="12"/>
              </w:numPr>
              <w:tabs>
                <w:tab w:val="clear" w:pos="360"/>
                <w:tab w:val="num" w:pos="0"/>
                <w:tab w:val="left" w:pos="252"/>
              </w:tabs>
              <w:ind w:left="0" w:firstLine="34"/>
              <w:jc w:val="left"/>
              <w:rPr>
                <w:b/>
                <w:sz w:val="22"/>
                <w:szCs w:val="22"/>
              </w:rPr>
            </w:pPr>
            <w:r w:rsidRPr="000C7A75">
              <w:rPr>
                <w:b/>
                <w:sz w:val="22"/>
                <w:szCs w:val="22"/>
              </w:rPr>
              <w:t>Ремонтные и вспомогательные рабочие</w:t>
            </w:r>
          </w:p>
        </w:tc>
        <w:tc>
          <w:tcPr>
            <w:tcW w:w="1984" w:type="dxa"/>
            <w:tcBorders>
              <w:top w:val="single" w:sz="4" w:space="0" w:color="auto"/>
            </w:tcBorders>
            <w:vAlign w:val="center"/>
          </w:tcPr>
          <w:p w:rsidR="000C7A75" w:rsidRPr="001E06A4" w:rsidRDefault="001E06A4" w:rsidP="001E06A4">
            <w:pPr>
              <w:pStyle w:val="a3"/>
              <w:tabs>
                <w:tab w:val="num" w:pos="0"/>
              </w:tabs>
              <w:ind w:firstLine="0"/>
              <w:jc w:val="center"/>
              <w:rPr>
                <w:b/>
                <w:sz w:val="22"/>
                <w:szCs w:val="22"/>
              </w:rPr>
            </w:pPr>
            <w:r w:rsidRPr="001E06A4">
              <w:rPr>
                <w:b/>
                <w:sz w:val="22"/>
                <w:szCs w:val="22"/>
              </w:rPr>
              <w:t>23,25</w:t>
            </w:r>
          </w:p>
        </w:tc>
        <w:tc>
          <w:tcPr>
            <w:tcW w:w="1276" w:type="dxa"/>
            <w:tcBorders>
              <w:top w:val="single" w:sz="4" w:space="0" w:color="auto"/>
            </w:tcBorders>
            <w:vAlign w:val="center"/>
          </w:tcPr>
          <w:p w:rsidR="000C7A75" w:rsidRPr="001E06A4" w:rsidRDefault="001E06A4" w:rsidP="001E06A4">
            <w:pPr>
              <w:pStyle w:val="a3"/>
              <w:tabs>
                <w:tab w:val="num" w:pos="0"/>
              </w:tabs>
              <w:ind w:firstLine="0"/>
              <w:jc w:val="center"/>
              <w:rPr>
                <w:b/>
                <w:sz w:val="22"/>
                <w:szCs w:val="22"/>
              </w:rPr>
            </w:pPr>
            <w:r>
              <w:rPr>
                <w:b/>
                <w:sz w:val="22"/>
                <w:szCs w:val="22"/>
              </w:rPr>
              <w:t>22,32</w:t>
            </w:r>
          </w:p>
        </w:tc>
        <w:tc>
          <w:tcPr>
            <w:tcW w:w="1984" w:type="dxa"/>
            <w:tcBorders>
              <w:top w:val="single" w:sz="4" w:space="0" w:color="auto"/>
            </w:tcBorders>
            <w:vAlign w:val="center"/>
          </w:tcPr>
          <w:p w:rsidR="000C7A75" w:rsidRPr="001E06A4" w:rsidRDefault="001E06A4" w:rsidP="001E06A4">
            <w:pPr>
              <w:pStyle w:val="a3"/>
              <w:tabs>
                <w:tab w:val="num" w:pos="0"/>
              </w:tabs>
              <w:ind w:firstLine="0"/>
              <w:jc w:val="center"/>
              <w:rPr>
                <w:b/>
                <w:sz w:val="22"/>
                <w:szCs w:val="22"/>
              </w:rPr>
            </w:pPr>
            <w:r>
              <w:rPr>
                <w:b/>
                <w:sz w:val="22"/>
                <w:szCs w:val="22"/>
              </w:rPr>
              <w:t>24,11</w:t>
            </w:r>
          </w:p>
        </w:tc>
        <w:tc>
          <w:tcPr>
            <w:tcW w:w="2268" w:type="dxa"/>
            <w:tcBorders>
              <w:top w:val="single" w:sz="4" w:space="0" w:color="auto"/>
            </w:tcBorders>
            <w:vAlign w:val="center"/>
          </w:tcPr>
          <w:p w:rsidR="000C7A75" w:rsidRPr="001E06A4" w:rsidRDefault="001E06A4" w:rsidP="001E06A4">
            <w:pPr>
              <w:pStyle w:val="a3"/>
              <w:tabs>
                <w:tab w:val="num" w:pos="0"/>
              </w:tabs>
              <w:ind w:firstLine="0"/>
              <w:jc w:val="center"/>
              <w:rPr>
                <w:b/>
                <w:sz w:val="22"/>
                <w:szCs w:val="22"/>
              </w:rPr>
            </w:pPr>
            <w:r>
              <w:rPr>
                <w:b/>
                <w:sz w:val="22"/>
                <w:szCs w:val="22"/>
              </w:rPr>
              <w:t>-1,79</w:t>
            </w:r>
          </w:p>
        </w:tc>
      </w:tr>
      <w:tr w:rsidR="000C7A75">
        <w:trPr>
          <w:trHeight w:val="732"/>
        </w:trPr>
        <w:tc>
          <w:tcPr>
            <w:tcW w:w="2127" w:type="dxa"/>
            <w:tcBorders>
              <w:top w:val="single" w:sz="4" w:space="0" w:color="auto"/>
            </w:tcBorders>
          </w:tcPr>
          <w:p w:rsidR="000C7A75" w:rsidRPr="000C7A75" w:rsidRDefault="000C7A75" w:rsidP="001E06A4">
            <w:pPr>
              <w:pStyle w:val="a3"/>
              <w:numPr>
                <w:ilvl w:val="0"/>
                <w:numId w:val="12"/>
              </w:numPr>
              <w:tabs>
                <w:tab w:val="clear" w:pos="360"/>
                <w:tab w:val="num" w:pos="0"/>
                <w:tab w:val="left" w:pos="252"/>
              </w:tabs>
              <w:ind w:left="0" w:firstLine="34"/>
              <w:jc w:val="left"/>
              <w:rPr>
                <w:b/>
                <w:sz w:val="22"/>
                <w:szCs w:val="22"/>
              </w:rPr>
            </w:pPr>
            <w:r w:rsidRPr="000C7A75">
              <w:rPr>
                <w:b/>
                <w:sz w:val="22"/>
                <w:szCs w:val="22"/>
              </w:rPr>
              <w:t xml:space="preserve">Прочий производственный персонал </w:t>
            </w:r>
          </w:p>
        </w:tc>
        <w:tc>
          <w:tcPr>
            <w:tcW w:w="1984" w:type="dxa"/>
            <w:tcBorders>
              <w:top w:val="single" w:sz="4" w:space="0" w:color="auto"/>
            </w:tcBorders>
            <w:vAlign w:val="center"/>
          </w:tcPr>
          <w:p w:rsidR="000C7A75" w:rsidRPr="001E06A4" w:rsidRDefault="001E06A4" w:rsidP="001E06A4">
            <w:pPr>
              <w:pStyle w:val="a3"/>
              <w:tabs>
                <w:tab w:val="num" w:pos="0"/>
              </w:tabs>
              <w:ind w:firstLine="0"/>
              <w:jc w:val="center"/>
              <w:rPr>
                <w:b/>
                <w:sz w:val="22"/>
                <w:szCs w:val="22"/>
              </w:rPr>
            </w:pPr>
            <w:r w:rsidRPr="001E06A4">
              <w:rPr>
                <w:b/>
                <w:sz w:val="22"/>
                <w:szCs w:val="22"/>
              </w:rPr>
              <w:t>6,98</w:t>
            </w:r>
          </w:p>
        </w:tc>
        <w:tc>
          <w:tcPr>
            <w:tcW w:w="1276" w:type="dxa"/>
            <w:tcBorders>
              <w:top w:val="single" w:sz="4" w:space="0" w:color="auto"/>
            </w:tcBorders>
            <w:vAlign w:val="center"/>
          </w:tcPr>
          <w:p w:rsidR="000C7A75" w:rsidRPr="001E06A4" w:rsidRDefault="001E06A4" w:rsidP="001E06A4">
            <w:pPr>
              <w:pStyle w:val="a3"/>
              <w:tabs>
                <w:tab w:val="num" w:pos="0"/>
              </w:tabs>
              <w:ind w:firstLine="0"/>
              <w:jc w:val="center"/>
              <w:rPr>
                <w:b/>
                <w:sz w:val="22"/>
                <w:szCs w:val="22"/>
              </w:rPr>
            </w:pPr>
            <w:r>
              <w:rPr>
                <w:b/>
                <w:sz w:val="22"/>
                <w:szCs w:val="22"/>
              </w:rPr>
              <w:t>6,7</w:t>
            </w:r>
          </w:p>
        </w:tc>
        <w:tc>
          <w:tcPr>
            <w:tcW w:w="1984" w:type="dxa"/>
            <w:tcBorders>
              <w:top w:val="single" w:sz="4" w:space="0" w:color="auto"/>
            </w:tcBorders>
            <w:vAlign w:val="center"/>
          </w:tcPr>
          <w:p w:rsidR="000C7A75" w:rsidRPr="001E06A4" w:rsidRDefault="001E06A4" w:rsidP="001E06A4">
            <w:pPr>
              <w:pStyle w:val="a3"/>
              <w:tabs>
                <w:tab w:val="num" w:pos="0"/>
              </w:tabs>
              <w:ind w:firstLine="0"/>
              <w:jc w:val="center"/>
              <w:rPr>
                <w:b/>
                <w:sz w:val="22"/>
                <w:szCs w:val="22"/>
              </w:rPr>
            </w:pPr>
            <w:r>
              <w:rPr>
                <w:b/>
                <w:sz w:val="22"/>
                <w:szCs w:val="22"/>
              </w:rPr>
              <w:t>6,25</w:t>
            </w:r>
          </w:p>
        </w:tc>
        <w:tc>
          <w:tcPr>
            <w:tcW w:w="2268" w:type="dxa"/>
            <w:tcBorders>
              <w:top w:val="single" w:sz="4" w:space="0" w:color="auto"/>
            </w:tcBorders>
            <w:vAlign w:val="center"/>
          </w:tcPr>
          <w:p w:rsidR="000C7A75" w:rsidRPr="001E06A4" w:rsidRDefault="001E06A4" w:rsidP="001E06A4">
            <w:pPr>
              <w:pStyle w:val="a3"/>
              <w:tabs>
                <w:tab w:val="num" w:pos="0"/>
              </w:tabs>
              <w:ind w:firstLine="0"/>
              <w:jc w:val="center"/>
              <w:rPr>
                <w:b/>
                <w:sz w:val="22"/>
                <w:szCs w:val="22"/>
              </w:rPr>
            </w:pPr>
            <w:r>
              <w:rPr>
                <w:b/>
                <w:sz w:val="22"/>
                <w:szCs w:val="22"/>
              </w:rPr>
              <w:t>0,45</w:t>
            </w:r>
          </w:p>
        </w:tc>
      </w:tr>
      <w:tr w:rsidR="00855752">
        <w:tc>
          <w:tcPr>
            <w:tcW w:w="2127" w:type="dxa"/>
          </w:tcPr>
          <w:p w:rsidR="00855752" w:rsidRPr="000C7A75" w:rsidRDefault="000C7A75" w:rsidP="000C7A75">
            <w:pPr>
              <w:pStyle w:val="a3"/>
              <w:tabs>
                <w:tab w:val="num" w:pos="0"/>
              </w:tabs>
              <w:jc w:val="right"/>
              <w:rPr>
                <w:b/>
                <w:sz w:val="22"/>
                <w:szCs w:val="22"/>
              </w:rPr>
            </w:pPr>
            <w:r w:rsidRPr="000C7A75">
              <w:rPr>
                <w:b/>
                <w:sz w:val="22"/>
                <w:szCs w:val="22"/>
              </w:rPr>
              <w:t>Итого</w:t>
            </w:r>
            <w:r w:rsidR="00855752" w:rsidRPr="000C7A75">
              <w:rPr>
                <w:b/>
                <w:sz w:val="22"/>
                <w:szCs w:val="22"/>
              </w:rPr>
              <w:t>:</w:t>
            </w:r>
          </w:p>
        </w:tc>
        <w:tc>
          <w:tcPr>
            <w:tcW w:w="1984" w:type="dxa"/>
            <w:vAlign w:val="center"/>
          </w:tcPr>
          <w:p w:rsidR="00855752" w:rsidRPr="001E06A4" w:rsidRDefault="001E06A4" w:rsidP="001E06A4">
            <w:pPr>
              <w:pStyle w:val="a3"/>
              <w:tabs>
                <w:tab w:val="num" w:pos="0"/>
              </w:tabs>
              <w:ind w:firstLine="0"/>
              <w:jc w:val="center"/>
              <w:rPr>
                <w:b/>
                <w:sz w:val="22"/>
                <w:szCs w:val="22"/>
              </w:rPr>
            </w:pPr>
            <w:r>
              <w:rPr>
                <w:b/>
                <w:sz w:val="22"/>
                <w:szCs w:val="22"/>
              </w:rPr>
              <w:t>100</w:t>
            </w:r>
          </w:p>
        </w:tc>
        <w:tc>
          <w:tcPr>
            <w:tcW w:w="1276" w:type="dxa"/>
            <w:vAlign w:val="center"/>
          </w:tcPr>
          <w:p w:rsidR="00855752" w:rsidRPr="001E06A4" w:rsidRDefault="001E06A4" w:rsidP="001E06A4">
            <w:pPr>
              <w:pStyle w:val="a3"/>
              <w:tabs>
                <w:tab w:val="num" w:pos="0"/>
              </w:tabs>
              <w:ind w:firstLine="0"/>
              <w:jc w:val="center"/>
              <w:rPr>
                <w:b/>
                <w:sz w:val="22"/>
                <w:szCs w:val="22"/>
              </w:rPr>
            </w:pPr>
            <w:r>
              <w:rPr>
                <w:b/>
                <w:sz w:val="22"/>
                <w:szCs w:val="22"/>
              </w:rPr>
              <w:t>95,98</w:t>
            </w:r>
          </w:p>
        </w:tc>
        <w:tc>
          <w:tcPr>
            <w:tcW w:w="1984" w:type="dxa"/>
            <w:vAlign w:val="center"/>
          </w:tcPr>
          <w:p w:rsidR="00855752" w:rsidRPr="001E06A4" w:rsidRDefault="001E06A4" w:rsidP="001E06A4">
            <w:pPr>
              <w:pStyle w:val="a3"/>
              <w:tabs>
                <w:tab w:val="num" w:pos="0"/>
              </w:tabs>
              <w:ind w:firstLine="0"/>
              <w:jc w:val="center"/>
              <w:rPr>
                <w:b/>
                <w:sz w:val="22"/>
                <w:szCs w:val="22"/>
              </w:rPr>
            </w:pPr>
            <w:r>
              <w:rPr>
                <w:b/>
                <w:sz w:val="22"/>
                <w:szCs w:val="22"/>
              </w:rPr>
              <w:t>100</w:t>
            </w:r>
          </w:p>
        </w:tc>
        <w:tc>
          <w:tcPr>
            <w:tcW w:w="2268" w:type="dxa"/>
            <w:vAlign w:val="center"/>
          </w:tcPr>
          <w:p w:rsidR="00855752" w:rsidRPr="001E06A4" w:rsidRDefault="001E06A4" w:rsidP="001E06A4">
            <w:pPr>
              <w:pStyle w:val="a3"/>
              <w:tabs>
                <w:tab w:val="num" w:pos="0"/>
              </w:tabs>
              <w:ind w:firstLine="0"/>
              <w:jc w:val="center"/>
              <w:rPr>
                <w:b/>
                <w:sz w:val="22"/>
                <w:szCs w:val="22"/>
              </w:rPr>
            </w:pPr>
            <w:r>
              <w:rPr>
                <w:b/>
                <w:sz w:val="22"/>
                <w:szCs w:val="22"/>
              </w:rPr>
              <w:t>-4,02</w:t>
            </w:r>
          </w:p>
        </w:tc>
      </w:tr>
    </w:tbl>
    <w:p w:rsidR="000C50BE" w:rsidRDefault="000C50BE" w:rsidP="00855752">
      <w:pPr>
        <w:pStyle w:val="a3"/>
        <w:tabs>
          <w:tab w:val="num" w:pos="0"/>
        </w:tabs>
      </w:pPr>
    </w:p>
    <w:p w:rsidR="00855752" w:rsidRPr="00264B1F" w:rsidRDefault="00855752" w:rsidP="00855752">
      <w:pPr>
        <w:pStyle w:val="a3"/>
        <w:tabs>
          <w:tab w:val="num" w:pos="0"/>
        </w:tabs>
        <w:rPr>
          <w:szCs w:val="28"/>
        </w:rPr>
      </w:pPr>
      <w:r w:rsidRPr="00264B1F">
        <w:rPr>
          <w:szCs w:val="28"/>
        </w:rPr>
        <w:t xml:space="preserve">Расчеты по анализу производительности труда в целом по </w:t>
      </w:r>
      <w:r w:rsidR="000C50BE" w:rsidRPr="00264B1F">
        <w:rPr>
          <w:szCs w:val="28"/>
        </w:rPr>
        <w:t>АТП м</w:t>
      </w:r>
      <w:r w:rsidRPr="00264B1F">
        <w:rPr>
          <w:szCs w:val="28"/>
        </w:rPr>
        <w:t>ожно отобразить в виде схемы (</w:t>
      </w:r>
      <w:r w:rsidR="000C50BE" w:rsidRPr="00264B1F">
        <w:rPr>
          <w:szCs w:val="28"/>
        </w:rPr>
        <w:t>р</w:t>
      </w:r>
      <w:r w:rsidRPr="00264B1F">
        <w:rPr>
          <w:szCs w:val="28"/>
        </w:rPr>
        <w:t>ис. 2.1).</w:t>
      </w:r>
    </w:p>
    <w:p w:rsidR="009C389A" w:rsidRDefault="002830E0" w:rsidP="009C389A">
      <w:pPr>
        <w:pStyle w:val="a3"/>
      </w:pPr>
      <w:r>
        <w:rPr>
          <w:noProof/>
        </w:rPr>
        <w:pict>
          <v:rect id="_x0000_s1060" style="position:absolute;left:0;text-align:left;margin-left:126.15pt;margin-top:14.4pt;width:108pt;height:28.8pt;z-index:251563008" o:allowincell="f" filled="f">
            <v:textbox style="mso-next-textbox:#_x0000_s1060">
              <w:txbxContent>
                <w:p w:rsidR="00DD7230" w:rsidRDefault="00DD7230" w:rsidP="009C389A">
                  <w:pPr>
                    <w:jc w:val="center"/>
                    <w:rPr>
                      <w:sz w:val="28"/>
                    </w:rPr>
                  </w:pPr>
                  <w:r>
                    <w:t>ΔП</w:t>
                  </w:r>
                  <w:r>
                    <w:rPr>
                      <w:sz w:val="28"/>
                      <w:vertAlign w:val="subscript"/>
                    </w:rPr>
                    <w:t>ω</w:t>
                  </w:r>
                  <w:r>
                    <w:rPr>
                      <w:sz w:val="28"/>
                    </w:rPr>
                    <w:t xml:space="preserve"> =</w:t>
                  </w:r>
                  <w:r>
                    <w:rPr>
                      <w:sz w:val="24"/>
                      <w:szCs w:val="24"/>
                    </w:rPr>
                    <w:t>-0,15</w:t>
                  </w:r>
                </w:p>
              </w:txbxContent>
            </v:textbox>
          </v:rect>
        </w:pict>
      </w:r>
      <w:r w:rsidR="009C389A">
        <w:t xml:space="preserve"> </w:t>
      </w:r>
    </w:p>
    <w:p w:rsidR="009C389A" w:rsidRDefault="002830E0" w:rsidP="009C389A">
      <w:pPr>
        <w:pStyle w:val="a3"/>
      </w:pPr>
      <w:r>
        <w:rPr>
          <w:noProof/>
        </w:rPr>
        <w:pict>
          <v:rect id="_x0000_s1087" style="position:absolute;left:0;text-align:left;margin-left:349.35pt;margin-top:5.5pt;width:86.4pt;height:28.8pt;z-index:251590656" o:allowincell="f" filled="f">
            <v:textbox style="mso-next-textbox:#_x0000_s1087">
              <w:txbxContent>
                <w:p w:rsidR="00DD7230" w:rsidRPr="00AF35FA" w:rsidRDefault="00DD7230" w:rsidP="009C389A">
                  <w:pPr>
                    <w:jc w:val="center"/>
                    <w:rPr>
                      <w:sz w:val="24"/>
                      <w:szCs w:val="24"/>
                    </w:rPr>
                  </w:pPr>
                  <w:r>
                    <w:t>ΔП</w:t>
                  </w:r>
                  <w:r>
                    <w:rPr>
                      <w:sz w:val="28"/>
                      <w:vertAlign w:val="subscript"/>
                    </w:rPr>
                    <w:t>ω</w:t>
                  </w:r>
                  <w:r>
                    <w:rPr>
                      <w:sz w:val="28"/>
                      <w:vertAlign w:val="subscript"/>
                      <w:lang w:val="en-US"/>
                    </w:rPr>
                    <w:t>N</w:t>
                  </w:r>
                  <w:r>
                    <w:rPr>
                      <w:sz w:val="28"/>
                      <w:vertAlign w:val="subscript"/>
                    </w:rPr>
                    <w:t>в</w:t>
                  </w:r>
                  <w:r>
                    <w:rPr>
                      <w:sz w:val="28"/>
                    </w:rPr>
                    <w:t xml:space="preserve"> =</w:t>
                  </w:r>
                  <w:r>
                    <w:rPr>
                      <w:sz w:val="24"/>
                      <w:szCs w:val="24"/>
                    </w:rPr>
                    <w:t xml:space="preserve"> -2,68</w:t>
                  </w:r>
                </w:p>
              </w:txbxContent>
            </v:textbox>
          </v:rect>
        </w:pict>
      </w:r>
    </w:p>
    <w:p w:rsidR="009C389A" w:rsidRDefault="002830E0" w:rsidP="009C389A">
      <w:pPr>
        <w:pStyle w:val="a3"/>
      </w:pPr>
      <w:r>
        <w:rPr>
          <w:noProof/>
        </w:rPr>
        <w:pict>
          <v:line id="_x0000_s1090" style="position:absolute;left:0;text-align:left;z-index:251593728" from="342.15pt,3.8pt" to="342.15pt,75.8pt" o:allowincell="f"/>
        </w:pict>
      </w:r>
      <w:r>
        <w:rPr>
          <w:noProof/>
        </w:rPr>
        <w:pict>
          <v:line id="_x0000_s1093" style="position:absolute;left:0;text-align:left;z-index:251596800" from="342.15pt,3.8pt" to="349.35pt,3.8pt" o:allowincell="f"/>
        </w:pict>
      </w:r>
      <w:r>
        <w:rPr>
          <w:noProof/>
        </w:rPr>
        <w:pict>
          <v:line id="_x0000_s1077" style="position:absolute;left:0;text-align:left;z-index:251580416" from="176.55pt,11pt" to="176.55pt,18.2pt" o:allowincell="f"/>
        </w:pict>
      </w:r>
    </w:p>
    <w:p w:rsidR="009C389A" w:rsidRDefault="002830E0" w:rsidP="009C389A">
      <w:pPr>
        <w:pStyle w:val="a3"/>
      </w:pPr>
      <w:r>
        <w:rPr>
          <w:noProof/>
        </w:rPr>
        <w:pict>
          <v:rect id="_x0000_s1088" style="position:absolute;left:0;text-align:left;margin-left:349.35pt;margin-top:9.3pt;width:100.65pt;height:28.8pt;z-index:251591680" o:allowincell="f" filled="f">
            <v:textbox style="mso-next-textbox:#_x0000_s1088">
              <w:txbxContent>
                <w:p w:rsidR="00DD7230" w:rsidRPr="00AF35FA" w:rsidRDefault="00DD7230" w:rsidP="009C389A">
                  <w:pPr>
                    <w:jc w:val="center"/>
                    <w:rPr>
                      <w:sz w:val="24"/>
                      <w:szCs w:val="24"/>
                    </w:rPr>
                  </w:pPr>
                  <w:r>
                    <w:t>ΔП</w:t>
                  </w:r>
                  <w:r>
                    <w:rPr>
                      <w:sz w:val="28"/>
                      <w:vertAlign w:val="subscript"/>
                    </w:rPr>
                    <w:t>ω</w:t>
                  </w:r>
                  <w:r>
                    <w:rPr>
                      <w:sz w:val="28"/>
                      <w:vertAlign w:val="subscript"/>
                      <w:lang w:val="en-US"/>
                    </w:rPr>
                    <w:t>Nрем</w:t>
                  </w:r>
                  <w:r>
                    <w:rPr>
                      <w:sz w:val="28"/>
                    </w:rPr>
                    <w:t xml:space="preserve"> =</w:t>
                  </w:r>
                  <w:r>
                    <w:rPr>
                      <w:sz w:val="24"/>
                      <w:szCs w:val="24"/>
                    </w:rPr>
                    <w:t xml:space="preserve"> -1,79</w:t>
                  </w:r>
                </w:p>
              </w:txbxContent>
            </v:textbox>
          </v:rect>
        </w:pict>
      </w:r>
      <w:r>
        <w:rPr>
          <w:noProof/>
        </w:rPr>
        <w:pict>
          <v:rect id="_x0000_s1061" style="position:absolute;left:0;text-align:left;margin-left:234.15pt;margin-top:9.3pt;width:100.8pt;height:28.8pt;z-index:251564032" o:allowincell="f" filled="f">
            <v:textbox style="mso-next-textbox:#_x0000_s1061">
              <w:txbxContent>
                <w:p w:rsidR="00DD7230" w:rsidRPr="00BC1EA1" w:rsidRDefault="00DD7230" w:rsidP="009C389A">
                  <w:pPr>
                    <w:jc w:val="center"/>
                    <w:rPr>
                      <w:sz w:val="24"/>
                      <w:szCs w:val="24"/>
                    </w:rPr>
                  </w:pPr>
                  <w:r>
                    <w:t>ΔП</w:t>
                  </w:r>
                  <w:r>
                    <w:rPr>
                      <w:sz w:val="28"/>
                      <w:vertAlign w:val="subscript"/>
                    </w:rPr>
                    <w:t>ω</w:t>
                  </w:r>
                  <w:r>
                    <w:rPr>
                      <w:sz w:val="28"/>
                      <w:vertAlign w:val="subscript"/>
                      <w:lang w:val="en-US"/>
                    </w:rPr>
                    <w:t>N</w:t>
                  </w:r>
                  <w:r>
                    <w:rPr>
                      <w:sz w:val="28"/>
                    </w:rPr>
                    <w:t xml:space="preserve"> = </w:t>
                  </w:r>
                  <w:r w:rsidRPr="00BC1EA1">
                    <w:rPr>
                      <w:sz w:val="24"/>
                      <w:szCs w:val="24"/>
                    </w:rPr>
                    <w:t>- 4</w:t>
                  </w:r>
                  <w:r>
                    <w:rPr>
                      <w:sz w:val="24"/>
                      <w:szCs w:val="24"/>
                    </w:rPr>
                    <w:t>,02</w:t>
                  </w:r>
                </w:p>
              </w:txbxContent>
            </v:textbox>
          </v:rect>
        </w:pict>
      </w:r>
      <w:r>
        <w:rPr>
          <w:noProof/>
        </w:rPr>
        <w:pict>
          <v:line id="_x0000_s1072" style="position:absolute;left:0;text-align:left;z-index:251575296" from="284.55pt,2.1pt" to="284.55pt,9.3pt" o:allowincell="f"/>
        </w:pict>
      </w:r>
      <w:r>
        <w:rPr>
          <w:noProof/>
        </w:rPr>
        <w:pict>
          <v:line id="_x0000_s1071" style="position:absolute;left:0;text-align:left;z-index:251574272" from="82.95pt,2.1pt" to="82.95pt,16.5pt" o:allowincell="f"/>
        </w:pict>
      </w:r>
      <w:r>
        <w:rPr>
          <w:noProof/>
        </w:rPr>
        <w:pict>
          <v:line id="_x0000_s1070" style="position:absolute;left:0;text-align:left;z-index:251573248" from="82.95pt,2.1pt" to="284.55pt,2.1pt" o:allowincell="f"/>
        </w:pict>
      </w:r>
    </w:p>
    <w:p w:rsidR="009C389A" w:rsidRDefault="002830E0" w:rsidP="009C389A">
      <w:pPr>
        <w:pStyle w:val="a3"/>
      </w:pPr>
      <w:r>
        <w:rPr>
          <w:noProof/>
        </w:rPr>
        <w:pict>
          <v:line id="_x0000_s1092" style="position:absolute;left:0;text-align:left;z-index:251595776" from="334.95pt,7.6pt" to="349.35pt,7.6pt" o:allowincell="f"/>
        </w:pict>
      </w:r>
      <w:r>
        <w:rPr>
          <w:noProof/>
        </w:rPr>
        <w:pict>
          <v:rect id="_x0000_s1062" style="position:absolute;left:0;text-align:left;margin-left:32.55pt;margin-top:.4pt;width:100.8pt;height:28.8pt;z-index:251565056" o:allowincell="f" filled="f">
            <v:textbox style="mso-next-textbox:#_x0000_s1062">
              <w:txbxContent>
                <w:p w:rsidR="00DD7230" w:rsidRDefault="00DD7230" w:rsidP="009C389A">
                  <w:pPr>
                    <w:jc w:val="center"/>
                    <w:rPr>
                      <w:sz w:val="28"/>
                    </w:rPr>
                  </w:pPr>
                  <w:r>
                    <w:t>ΔП</w:t>
                  </w:r>
                  <w:r>
                    <w:rPr>
                      <w:sz w:val="28"/>
                      <w:vertAlign w:val="subscript"/>
                    </w:rPr>
                    <w:t>ωД</w:t>
                  </w:r>
                  <w:r>
                    <w:rPr>
                      <w:sz w:val="28"/>
                    </w:rPr>
                    <w:t xml:space="preserve"> =</w:t>
                  </w:r>
                  <w:r>
                    <w:rPr>
                      <w:sz w:val="24"/>
                      <w:szCs w:val="24"/>
                    </w:rPr>
                    <w:t>3,87</w:t>
                  </w:r>
                </w:p>
              </w:txbxContent>
            </v:textbox>
          </v:rect>
        </w:pict>
      </w:r>
    </w:p>
    <w:p w:rsidR="009C389A" w:rsidRDefault="002830E0" w:rsidP="009C389A">
      <w:pPr>
        <w:pStyle w:val="a3"/>
      </w:pPr>
      <w:r>
        <w:rPr>
          <w:noProof/>
        </w:rPr>
        <w:pict>
          <v:rect id="_x0000_s1089" style="position:absolute;left:0;text-align:left;margin-left:349.35pt;margin-top:13.1pt;width:100.65pt;height:28.8pt;z-index:251592704" o:allowincell="f" filled="f">
            <v:textbox style="mso-next-textbox:#_x0000_s1089">
              <w:txbxContent>
                <w:p w:rsidR="00DD7230" w:rsidRPr="00AF35FA" w:rsidRDefault="00DD7230" w:rsidP="009C389A">
                  <w:pPr>
                    <w:jc w:val="center"/>
                    <w:rPr>
                      <w:sz w:val="24"/>
                      <w:szCs w:val="24"/>
                    </w:rPr>
                  </w:pPr>
                  <w:r>
                    <w:t>ΔП</w:t>
                  </w:r>
                  <w:r>
                    <w:rPr>
                      <w:sz w:val="28"/>
                      <w:vertAlign w:val="subscript"/>
                    </w:rPr>
                    <w:t>ω</w:t>
                  </w:r>
                  <w:r>
                    <w:rPr>
                      <w:sz w:val="28"/>
                      <w:vertAlign w:val="subscript"/>
                      <w:lang w:val="en-US"/>
                    </w:rPr>
                    <w:t>Nпр.р</w:t>
                  </w:r>
                  <w:r>
                    <w:rPr>
                      <w:sz w:val="28"/>
                    </w:rPr>
                    <w:t xml:space="preserve"> =</w:t>
                  </w:r>
                  <w:r w:rsidRPr="00145867">
                    <w:rPr>
                      <w:sz w:val="24"/>
                      <w:szCs w:val="24"/>
                    </w:rPr>
                    <w:t>0,45</w:t>
                  </w:r>
                </w:p>
              </w:txbxContent>
            </v:textbox>
          </v:rect>
        </w:pict>
      </w:r>
      <w:r>
        <w:rPr>
          <w:noProof/>
        </w:rPr>
        <w:pict>
          <v:line id="_x0000_s1078" style="position:absolute;left:0;text-align:left;z-index:251581440" from="82.95pt,13.1pt" to="82.95pt,20.3pt" o:allowincell="f"/>
        </w:pict>
      </w:r>
    </w:p>
    <w:p w:rsidR="009C389A" w:rsidRDefault="002830E0" w:rsidP="009C389A">
      <w:pPr>
        <w:pStyle w:val="a3"/>
      </w:pPr>
      <w:r>
        <w:rPr>
          <w:noProof/>
        </w:rPr>
        <w:pict>
          <v:rect id="_x0000_s1065" style="position:absolute;left:0;text-align:left;margin-left:234pt;margin-top:11.4pt;width:105.75pt;height:28.8pt;z-index:251568128" filled="f">
            <v:textbox style="mso-next-textbox:#_x0000_s1065">
              <w:txbxContent>
                <w:p w:rsidR="00DD7230" w:rsidRPr="00AF35FA" w:rsidRDefault="00DD7230" w:rsidP="009C389A">
                  <w:pPr>
                    <w:jc w:val="center"/>
                    <w:rPr>
                      <w:sz w:val="24"/>
                      <w:szCs w:val="24"/>
                    </w:rPr>
                  </w:pPr>
                  <w:r>
                    <w:t>ΔП</w:t>
                  </w:r>
                  <w:r>
                    <w:rPr>
                      <w:sz w:val="28"/>
                      <w:vertAlign w:val="subscript"/>
                    </w:rPr>
                    <w:t xml:space="preserve">ωДпоч </w:t>
                  </w:r>
                  <w:r>
                    <w:rPr>
                      <w:sz w:val="28"/>
                    </w:rPr>
                    <w:t xml:space="preserve">= </w:t>
                  </w:r>
                  <w:r>
                    <w:rPr>
                      <w:sz w:val="24"/>
                      <w:szCs w:val="24"/>
                    </w:rPr>
                    <w:t>0,81</w:t>
                  </w:r>
                </w:p>
              </w:txbxContent>
            </v:textbox>
          </v:rect>
        </w:pict>
      </w:r>
      <w:r>
        <w:rPr>
          <w:noProof/>
        </w:rPr>
        <w:pict>
          <v:rect id="_x0000_s1066" style="position:absolute;left:0;text-align:left;margin-left:135pt;margin-top:11.4pt;width:91.95pt;height:28.8pt;z-index:251569152" o:allowincell="f" filled="f">
            <v:textbox style="mso-next-textbox:#_x0000_s1066">
              <w:txbxContent>
                <w:p w:rsidR="00DD7230" w:rsidRPr="00AF35FA" w:rsidRDefault="00DD7230" w:rsidP="009C389A">
                  <w:pPr>
                    <w:jc w:val="center"/>
                    <w:rPr>
                      <w:sz w:val="24"/>
                      <w:szCs w:val="24"/>
                    </w:rPr>
                  </w:pPr>
                  <w:r>
                    <w:t>ΔП</w:t>
                  </w:r>
                  <w:r>
                    <w:rPr>
                      <w:sz w:val="28"/>
                      <w:vertAlign w:val="subscript"/>
                    </w:rPr>
                    <w:t>ωДпроч</w:t>
                  </w:r>
                  <w:r>
                    <w:rPr>
                      <w:sz w:val="28"/>
                    </w:rPr>
                    <w:t xml:space="preserve"> =</w:t>
                  </w:r>
                  <w:r>
                    <w:rPr>
                      <w:sz w:val="24"/>
                      <w:szCs w:val="24"/>
                    </w:rPr>
                    <w:t>0,67</w:t>
                  </w:r>
                </w:p>
              </w:txbxContent>
            </v:textbox>
          </v:rect>
        </w:pict>
      </w:r>
      <w:r>
        <w:rPr>
          <w:noProof/>
        </w:rPr>
        <w:pict>
          <v:rect id="_x0000_s1069" style="position:absolute;left:0;text-align:left;margin-left:15.6pt;margin-top:11.4pt;width:81.75pt;height:28.8pt;z-index:251572224" o:allowincell="f" filled="f">
            <v:textbox style="mso-next-textbox:#_x0000_s1069">
              <w:txbxContent>
                <w:p w:rsidR="00DD7230" w:rsidRPr="00AF35FA" w:rsidRDefault="00DD7230" w:rsidP="009C389A">
                  <w:pPr>
                    <w:jc w:val="center"/>
                    <w:rPr>
                      <w:sz w:val="24"/>
                      <w:szCs w:val="24"/>
                    </w:rPr>
                  </w:pPr>
                  <w:r>
                    <w:t>ΔП</w:t>
                  </w:r>
                  <w:r>
                    <w:rPr>
                      <w:sz w:val="28"/>
                      <w:vertAlign w:val="subscript"/>
                    </w:rPr>
                    <w:t>ωДсд</w:t>
                  </w:r>
                  <w:r w:rsidRPr="00AF35FA">
                    <w:rPr>
                      <w:sz w:val="28"/>
                    </w:rPr>
                    <w:t>=</w:t>
                  </w:r>
                  <w:r>
                    <w:rPr>
                      <w:sz w:val="24"/>
                      <w:szCs w:val="24"/>
                    </w:rPr>
                    <w:t>2,38</w:t>
                  </w:r>
                  <w:r>
                    <w:rPr>
                      <w:sz w:val="28"/>
                    </w:rPr>
                    <w:t xml:space="preserve"> </w:t>
                  </w:r>
                </w:p>
              </w:txbxContent>
            </v:textbox>
          </v:rect>
        </w:pict>
      </w:r>
      <w:r>
        <w:rPr>
          <w:noProof/>
        </w:rPr>
        <w:pict>
          <v:line id="_x0000_s1091" style="position:absolute;left:0;text-align:left;z-index:251594752" from="342.15pt,11.4pt" to="349.35pt,11.4pt" o:allowincell="f"/>
        </w:pict>
      </w:r>
      <w:r>
        <w:rPr>
          <w:noProof/>
        </w:rPr>
        <w:pict>
          <v:line id="_x0000_s1076" style="position:absolute;left:0;text-align:left;z-index:251579392" from="298.95pt,4.2pt" to="298.95pt,11.4pt" o:allowincell="f"/>
        </w:pict>
      </w:r>
      <w:r>
        <w:rPr>
          <w:noProof/>
        </w:rPr>
        <w:pict>
          <v:line id="_x0000_s1075" style="position:absolute;left:0;text-align:left;z-index:251578368" from="183.75pt,4.2pt" to="183.75pt,11.4pt" o:allowincell="f"/>
        </w:pict>
      </w:r>
      <w:r>
        <w:rPr>
          <w:noProof/>
        </w:rPr>
        <w:pict>
          <v:line id="_x0000_s1074" style="position:absolute;left:0;text-align:left;z-index:251577344" from="61.35pt,4.2pt" to="61.35pt,11.4pt" o:allowincell="f"/>
        </w:pict>
      </w:r>
      <w:r>
        <w:rPr>
          <w:noProof/>
        </w:rPr>
        <w:pict>
          <v:line id="_x0000_s1073" style="position:absolute;left:0;text-align:left;z-index:251576320" from="61.35pt,4.2pt" to="298.95pt,4.2pt" o:allowincell="f"/>
        </w:pict>
      </w:r>
    </w:p>
    <w:p w:rsidR="009C389A" w:rsidRDefault="009C389A" w:rsidP="009C389A">
      <w:pPr>
        <w:pStyle w:val="a3"/>
      </w:pPr>
    </w:p>
    <w:p w:rsidR="009C389A" w:rsidRDefault="002830E0" w:rsidP="009C389A">
      <w:pPr>
        <w:pStyle w:val="a3"/>
      </w:pPr>
      <w:r>
        <w:rPr>
          <w:noProof/>
        </w:rPr>
        <w:pict>
          <v:line id="_x0000_s1086" style="position:absolute;left:0;text-align:left;z-index:251589632" from="298.95pt,8pt" to="298.95pt,15.2pt" o:allowincell="f"/>
        </w:pict>
      </w:r>
      <w:r>
        <w:rPr>
          <w:noProof/>
        </w:rPr>
        <w:pict>
          <v:line id="_x0000_s1085" style="position:absolute;left:0;text-align:left;z-index:251588608" from="320.55pt,15.2pt" to="320.55pt,22.4pt" o:allowincell="f"/>
        </w:pict>
      </w:r>
      <w:r>
        <w:rPr>
          <w:noProof/>
        </w:rPr>
        <w:pict>
          <v:line id="_x0000_s1084" style="position:absolute;left:0;text-align:left;z-index:251587584" from="248.55pt,15.2pt" to="248.55pt,22.4pt" o:allowincell="f"/>
        </w:pict>
      </w:r>
      <w:r>
        <w:rPr>
          <w:noProof/>
        </w:rPr>
        <w:pict>
          <v:line id="_x0000_s1083" style="position:absolute;left:0;text-align:left;z-index:251586560" from="248.55pt,15.2pt" to="320.55pt,15.2pt" o:allowincell="f"/>
        </w:pict>
      </w:r>
      <w:r>
        <w:rPr>
          <w:noProof/>
        </w:rPr>
        <w:pict>
          <v:line id="_x0000_s1082" style="position:absolute;left:0;text-align:left;z-index:251585536" from="61.35pt,8pt" to="61.35pt,15.2pt" o:allowincell="f"/>
        </w:pict>
      </w:r>
      <w:r>
        <w:rPr>
          <w:noProof/>
        </w:rPr>
        <w:pict>
          <v:line id="_x0000_s1081" style="position:absolute;left:0;text-align:left;z-index:251584512" from="104.55pt,15.2pt" to="104.55pt,22.4pt" o:allowincell="f"/>
        </w:pict>
      </w:r>
      <w:r>
        <w:rPr>
          <w:noProof/>
        </w:rPr>
        <w:pict>
          <v:line id="_x0000_s1080" style="position:absolute;left:0;text-align:left;z-index:251583488" from="39.75pt,15.2pt" to="39.75pt,22.4pt" o:allowincell="f"/>
        </w:pict>
      </w:r>
      <w:r>
        <w:rPr>
          <w:noProof/>
        </w:rPr>
        <w:pict>
          <v:line id="_x0000_s1079" style="position:absolute;left:0;text-align:left;z-index:251582464" from="39.75pt,15.2pt" to="104.55pt,15.2pt" o:allowincell="f"/>
        </w:pict>
      </w:r>
    </w:p>
    <w:p w:rsidR="009C389A" w:rsidRDefault="002830E0" w:rsidP="009C389A">
      <w:pPr>
        <w:pStyle w:val="a3"/>
      </w:pPr>
      <w:r>
        <w:rPr>
          <w:noProof/>
        </w:rPr>
        <w:pict>
          <v:rect id="_x0000_s1064" style="position:absolute;left:0;text-align:left;margin-left:198pt;margin-top:6.3pt;width:86.55pt;height:28.8pt;z-index:251567104" o:allowincell="f" filled="f">
            <v:textbox style="mso-next-textbox:#_x0000_s1064">
              <w:txbxContent>
                <w:p w:rsidR="00DD7230" w:rsidRPr="003D5695" w:rsidRDefault="00DD7230" w:rsidP="009C389A">
                  <w:pPr>
                    <w:jc w:val="center"/>
                    <w:rPr>
                      <w:sz w:val="24"/>
                      <w:szCs w:val="24"/>
                    </w:rPr>
                  </w:pPr>
                  <w:r>
                    <w:t>ΔП</w:t>
                  </w:r>
                  <w:r>
                    <w:rPr>
                      <w:sz w:val="28"/>
                      <w:vertAlign w:val="subscript"/>
                      <w:lang w:val="en-US"/>
                    </w:rPr>
                    <w:t>A</w:t>
                  </w:r>
                  <w:r>
                    <w:rPr>
                      <w:sz w:val="28"/>
                      <w:vertAlign w:val="subscript"/>
                    </w:rPr>
                    <w:t>ч</w:t>
                  </w:r>
                  <w:r>
                    <w:rPr>
                      <w:sz w:val="28"/>
                    </w:rPr>
                    <w:t xml:space="preserve"> =</w:t>
                  </w:r>
                  <w:r>
                    <w:rPr>
                      <w:sz w:val="24"/>
                      <w:szCs w:val="24"/>
                    </w:rPr>
                    <w:t>0,46</w:t>
                  </w:r>
                </w:p>
              </w:txbxContent>
            </v:textbox>
          </v:rect>
        </w:pict>
      </w:r>
      <w:r>
        <w:rPr>
          <w:noProof/>
        </w:rPr>
        <w:pict>
          <v:rect id="_x0000_s1063" style="position:absolute;left:0;text-align:left;margin-left:291.75pt;margin-top:6.3pt;width:86.25pt;height:28.8pt;z-index:251566080" o:allowincell="f" filled="f">
            <v:textbox style="mso-next-textbox:#_x0000_s1063">
              <w:txbxContent>
                <w:p w:rsidR="00DD7230" w:rsidRPr="00AF35FA" w:rsidRDefault="00DD7230" w:rsidP="009C389A">
                  <w:pPr>
                    <w:jc w:val="center"/>
                    <w:rPr>
                      <w:sz w:val="24"/>
                      <w:szCs w:val="24"/>
                    </w:rPr>
                  </w:pPr>
                  <w:r>
                    <w:t>ΔП</w:t>
                  </w:r>
                  <w:r>
                    <w:rPr>
                      <w:sz w:val="28"/>
                      <w:vertAlign w:val="subscript"/>
                    </w:rPr>
                    <w:t>d</w:t>
                  </w:r>
                  <w:r>
                    <w:rPr>
                      <w:sz w:val="28"/>
                    </w:rPr>
                    <w:t xml:space="preserve"> =</w:t>
                  </w:r>
                  <w:r w:rsidRPr="005E1841">
                    <w:rPr>
                      <w:sz w:val="24"/>
                      <w:szCs w:val="24"/>
                    </w:rPr>
                    <w:t>0,35</w:t>
                  </w:r>
                </w:p>
              </w:txbxContent>
            </v:textbox>
          </v:rect>
        </w:pict>
      </w:r>
      <w:r>
        <w:rPr>
          <w:noProof/>
        </w:rPr>
        <w:pict>
          <v:rect id="_x0000_s1068" style="position:absolute;left:0;text-align:left;margin-left:-9pt;margin-top:6.3pt;width:77.55pt;height:28.8pt;z-index:251571200" o:allowincell="f" filled="f">
            <v:textbox style="mso-next-textbox:#_x0000_s1068">
              <w:txbxContent>
                <w:p w:rsidR="00DD7230" w:rsidRPr="003D5695" w:rsidRDefault="00DD7230" w:rsidP="009C389A">
                  <w:pPr>
                    <w:jc w:val="center"/>
                    <w:rPr>
                      <w:sz w:val="24"/>
                      <w:szCs w:val="24"/>
                    </w:rPr>
                  </w:pPr>
                  <w:r>
                    <w:t>ΔП</w:t>
                  </w:r>
                  <w:r>
                    <w:rPr>
                      <w:sz w:val="28"/>
                      <w:vertAlign w:val="subscript"/>
                    </w:rPr>
                    <w:t>р</w:t>
                  </w:r>
                  <w:r>
                    <w:rPr>
                      <w:sz w:val="28"/>
                    </w:rPr>
                    <w:t xml:space="preserve"> =</w:t>
                  </w:r>
                  <w:r w:rsidRPr="003D5695">
                    <w:rPr>
                      <w:sz w:val="24"/>
                      <w:szCs w:val="24"/>
                    </w:rPr>
                    <w:t>-</w:t>
                  </w:r>
                  <w:r>
                    <w:rPr>
                      <w:sz w:val="24"/>
                      <w:szCs w:val="24"/>
                    </w:rPr>
                    <w:t>1,91</w:t>
                  </w:r>
                </w:p>
              </w:txbxContent>
            </v:textbox>
          </v:rect>
        </w:pict>
      </w:r>
      <w:r>
        <w:rPr>
          <w:noProof/>
        </w:rPr>
        <w:pict>
          <v:rect id="_x0000_s1067" style="position:absolute;left:0;text-align:left;margin-left:75.75pt;margin-top:6.3pt;width:77.25pt;height:28.8pt;z-index:251570176" o:allowincell="f" filled="f">
            <v:textbox style="mso-next-textbox:#_x0000_s1067">
              <w:txbxContent>
                <w:p w:rsidR="00DD7230" w:rsidRPr="003D5695" w:rsidRDefault="00DD7230" w:rsidP="009C389A">
                  <w:pPr>
                    <w:jc w:val="center"/>
                    <w:rPr>
                      <w:sz w:val="24"/>
                      <w:szCs w:val="24"/>
                    </w:rPr>
                  </w:pPr>
                  <w:r>
                    <w:t>ΔП</w:t>
                  </w:r>
                  <w:r>
                    <w:rPr>
                      <w:sz w:val="28"/>
                      <w:vertAlign w:val="subscript"/>
                      <w:lang w:val="en-US"/>
                    </w:rPr>
                    <w:t>d</w:t>
                  </w:r>
                  <w:r>
                    <w:rPr>
                      <w:sz w:val="28"/>
                      <w:lang w:val="en-US"/>
                    </w:rPr>
                    <w:t xml:space="preserve"> =</w:t>
                  </w:r>
                  <w:r>
                    <w:rPr>
                      <w:sz w:val="24"/>
                      <w:szCs w:val="24"/>
                    </w:rPr>
                    <w:t>4,29</w:t>
                  </w:r>
                </w:p>
              </w:txbxContent>
            </v:textbox>
          </v:rect>
        </w:pict>
      </w:r>
    </w:p>
    <w:p w:rsidR="009C389A" w:rsidRDefault="009C389A" w:rsidP="009C389A">
      <w:pPr>
        <w:pStyle w:val="a3"/>
      </w:pPr>
    </w:p>
    <w:p w:rsidR="009C389A" w:rsidRDefault="009C389A" w:rsidP="009C389A">
      <w:pPr>
        <w:pStyle w:val="a3"/>
      </w:pPr>
    </w:p>
    <w:p w:rsidR="009C389A" w:rsidRPr="009C389A" w:rsidRDefault="009C389A" w:rsidP="009C389A">
      <w:pPr>
        <w:pStyle w:val="a3"/>
        <w:jc w:val="center"/>
        <w:rPr>
          <w:b/>
          <w:sz w:val="24"/>
          <w:szCs w:val="24"/>
        </w:rPr>
      </w:pPr>
      <w:r w:rsidRPr="009C389A">
        <w:rPr>
          <w:b/>
          <w:sz w:val="24"/>
          <w:szCs w:val="24"/>
        </w:rPr>
        <w:t>Рис. 2.1. Схема расчетов по анализу производительности труда</w:t>
      </w:r>
    </w:p>
    <w:p w:rsidR="00855752" w:rsidRDefault="00855752" w:rsidP="009C389A">
      <w:pPr>
        <w:pStyle w:val="a3"/>
        <w:tabs>
          <w:tab w:val="num" w:pos="0"/>
        </w:tabs>
        <w:jc w:val="center"/>
      </w:pPr>
    </w:p>
    <w:p w:rsidR="00203764" w:rsidRDefault="00203764" w:rsidP="00203764">
      <w:pPr>
        <w:pStyle w:val="a3"/>
        <w:tabs>
          <w:tab w:val="left" w:pos="960"/>
        </w:tabs>
      </w:pPr>
      <w:r>
        <w:t>Наибольшее влияние на производительность труда оказало изменение доходной ставки на ткм и составило 4,29%.</w:t>
      </w:r>
    </w:p>
    <w:p w:rsidR="00855752" w:rsidRDefault="00855752" w:rsidP="00855752">
      <w:pPr>
        <w:pStyle w:val="a3"/>
        <w:tabs>
          <w:tab w:val="num" w:pos="0"/>
        </w:tabs>
      </w:pPr>
      <w:r>
        <w:t>Анализ влияния изменения технико-эксплуатационных показателей на изменение уровня производительности труда проведем в табл. 2.</w:t>
      </w:r>
      <w:r w:rsidR="00802E2E">
        <w:rPr>
          <w:lang w:val="en-US"/>
        </w:rPr>
        <w:t>7</w:t>
      </w:r>
      <w:r>
        <w:t xml:space="preserve"> и занесем туда же результаты анализа.</w:t>
      </w:r>
    </w:p>
    <w:p w:rsidR="00203764" w:rsidRDefault="00203764" w:rsidP="00203764">
      <w:pPr>
        <w:pStyle w:val="a3"/>
        <w:tabs>
          <w:tab w:val="num" w:pos="0"/>
        </w:tabs>
      </w:pPr>
      <w:r>
        <w:t>При анализе ТЭП, прежде всего, необходимо выделить те, которые являются определяющими производительность парка. Такими показателями являются:</w:t>
      </w:r>
    </w:p>
    <w:p w:rsidR="00203764" w:rsidRDefault="00203764" w:rsidP="00203764">
      <w:pPr>
        <w:pStyle w:val="a3"/>
        <w:numPr>
          <w:ilvl w:val="0"/>
          <w:numId w:val="13"/>
        </w:numPr>
        <w:tabs>
          <w:tab w:val="clear" w:pos="360"/>
          <w:tab w:val="num" w:pos="0"/>
          <w:tab w:val="left" w:pos="900"/>
        </w:tabs>
        <w:ind w:left="0" w:firstLine="567"/>
      </w:pPr>
      <w:r>
        <w:t>время движения;</w:t>
      </w:r>
    </w:p>
    <w:p w:rsidR="00203764" w:rsidRDefault="00203764" w:rsidP="00203764">
      <w:pPr>
        <w:pStyle w:val="a3"/>
        <w:numPr>
          <w:ilvl w:val="0"/>
          <w:numId w:val="13"/>
        </w:numPr>
        <w:tabs>
          <w:tab w:val="clear" w:pos="360"/>
          <w:tab w:val="num" w:pos="0"/>
          <w:tab w:val="left" w:pos="900"/>
        </w:tabs>
        <w:ind w:left="0" w:firstLine="567"/>
      </w:pPr>
      <w:r>
        <w:t>грузоподъемность подвижного состава и ее использование;</w:t>
      </w:r>
    </w:p>
    <w:p w:rsidR="00203764" w:rsidRDefault="00203764" w:rsidP="00203764">
      <w:pPr>
        <w:pStyle w:val="a3"/>
        <w:numPr>
          <w:ilvl w:val="0"/>
          <w:numId w:val="13"/>
        </w:numPr>
        <w:tabs>
          <w:tab w:val="clear" w:pos="360"/>
          <w:tab w:val="num" w:pos="0"/>
          <w:tab w:val="left" w:pos="900"/>
        </w:tabs>
        <w:ind w:left="0" w:firstLine="567"/>
      </w:pPr>
      <w:r>
        <w:t>использование пробега;</w:t>
      </w:r>
    </w:p>
    <w:p w:rsidR="00203764" w:rsidRDefault="00203764" w:rsidP="00203764">
      <w:pPr>
        <w:pStyle w:val="a3"/>
        <w:numPr>
          <w:ilvl w:val="0"/>
          <w:numId w:val="13"/>
        </w:numPr>
        <w:tabs>
          <w:tab w:val="clear" w:pos="360"/>
          <w:tab w:val="num" w:pos="0"/>
          <w:tab w:val="left" w:pos="900"/>
        </w:tabs>
        <w:ind w:left="0" w:firstLine="567"/>
      </w:pPr>
      <w:r>
        <w:t>средняя техническая скорость.</w:t>
      </w:r>
    </w:p>
    <w:p w:rsidR="00203764" w:rsidRDefault="00203764" w:rsidP="00203764">
      <w:pPr>
        <w:pStyle w:val="a3"/>
        <w:tabs>
          <w:tab w:val="num" w:pos="0"/>
        </w:tabs>
      </w:pPr>
      <w:r>
        <w:t>Наибольшая производительность может быть достигнута при соблюдении следующих основных условий:</w:t>
      </w:r>
    </w:p>
    <w:p w:rsidR="00203764" w:rsidRDefault="00203764" w:rsidP="00203764">
      <w:pPr>
        <w:pStyle w:val="a3"/>
        <w:numPr>
          <w:ilvl w:val="0"/>
          <w:numId w:val="14"/>
        </w:numPr>
        <w:tabs>
          <w:tab w:val="clear" w:pos="360"/>
          <w:tab w:val="num" w:pos="900"/>
        </w:tabs>
        <w:ind w:left="0" w:firstLine="567"/>
      </w:pPr>
      <w:r>
        <w:t>время простоя под погрузкой-разгрузкой должно быть минимальным;</w:t>
      </w:r>
    </w:p>
    <w:p w:rsidR="00203764" w:rsidRDefault="00203764" w:rsidP="00203764">
      <w:pPr>
        <w:pStyle w:val="a3"/>
        <w:numPr>
          <w:ilvl w:val="0"/>
          <w:numId w:val="14"/>
        </w:numPr>
        <w:tabs>
          <w:tab w:val="clear" w:pos="360"/>
          <w:tab w:val="num" w:pos="900"/>
        </w:tabs>
        <w:ind w:left="0" w:firstLine="567"/>
      </w:pPr>
      <w:r>
        <w:t>грузоподъемность подвижного состава должна использоваться полностью;</w:t>
      </w:r>
    </w:p>
    <w:p w:rsidR="00203764" w:rsidRDefault="00203764" w:rsidP="00203764">
      <w:pPr>
        <w:pStyle w:val="a3"/>
        <w:numPr>
          <w:ilvl w:val="0"/>
          <w:numId w:val="14"/>
        </w:numPr>
        <w:tabs>
          <w:tab w:val="clear" w:pos="360"/>
          <w:tab w:val="num" w:pos="900"/>
        </w:tabs>
        <w:ind w:left="0" w:firstLine="567"/>
      </w:pPr>
      <w:r>
        <w:t>подвижной состав должен быть загружен на всем пути следования;</w:t>
      </w:r>
    </w:p>
    <w:p w:rsidR="00203764" w:rsidRDefault="00203764" w:rsidP="00203764">
      <w:pPr>
        <w:pStyle w:val="a3"/>
        <w:numPr>
          <w:ilvl w:val="0"/>
          <w:numId w:val="14"/>
        </w:numPr>
        <w:tabs>
          <w:tab w:val="clear" w:pos="360"/>
          <w:tab w:val="num" w:pos="900"/>
        </w:tabs>
        <w:ind w:left="0" w:firstLine="567"/>
      </w:pPr>
      <w:r>
        <w:t>скорость подвижного состава должна быть возможно большей.</w:t>
      </w:r>
    </w:p>
    <w:p w:rsidR="00315D9F" w:rsidRDefault="00315D9F" w:rsidP="00315D9F">
      <w:pPr>
        <w:jc w:val="right"/>
        <w:rPr>
          <w:sz w:val="28"/>
        </w:rPr>
      </w:pPr>
    </w:p>
    <w:p w:rsidR="00855752" w:rsidRPr="00315D9F" w:rsidRDefault="00855752" w:rsidP="00315D9F">
      <w:pPr>
        <w:jc w:val="right"/>
        <w:rPr>
          <w:b/>
          <w:sz w:val="28"/>
        </w:rPr>
      </w:pPr>
      <w:r w:rsidRPr="00315D9F">
        <w:rPr>
          <w:b/>
          <w:sz w:val="28"/>
        </w:rPr>
        <w:t>Таблица 2.</w:t>
      </w:r>
      <w:r w:rsidR="00802E2E">
        <w:rPr>
          <w:b/>
          <w:sz w:val="28"/>
          <w:lang w:val="en-US"/>
        </w:rPr>
        <w:t>7</w:t>
      </w:r>
      <w:r w:rsidRPr="00315D9F">
        <w:rPr>
          <w:b/>
          <w:sz w:val="28"/>
        </w:rPr>
        <w:t>.</w:t>
      </w:r>
    </w:p>
    <w:p w:rsidR="00855752" w:rsidRPr="00203764" w:rsidRDefault="00203764" w:rsidP="00855752">
      <w:pPr>
        <w:jc w:val="center"/>
        <w:rPr>
          <w:sz w:val="28"/>
        </w:rPr>
      </w:pPr>
      <w:r w:rsidRPr="00203764">
        <w:rPr>
          <w:b/>
          <w:sz w:val="28"/>
          <w:szCs w:val="28"/>
        </w:rPr>
        <w:t>“</w:t>
      </w:r>
      <w:r w:rsidR="00315D9F">
        <w:rPr>
          <w:b/>
          <w:sz w:val="28"/>
          <w:szCs w:val="28"/>
        </w:rPr>
        <w:t>Исходные данные для а</w:t>
      </w:r>
      <w:r w:rsidRPr="00AF35FA">
        <w:rPr>
          <w:b/>
          <w:sz w:val="28"/>
          <w:szCs w:val="28"/>
        </w:rPr>
        <w:t>нализ</w:t>
      </w:r>
      <w:r w:rsidR="00315D9F">
        <w:rPr>
          <w:b/>
          <w:sz w:val="28"/>
          <w:szCs w:val="28"/>
        </w:rPr>
        <w:t>а</w:t>
      </w:r>
      <w:r w:rsidRPr="00AF35FA">
        <w:rPr>
          <w:b/>
          <w:sz w:val="28"/>
          <w:szCs w:val="28"/>
        </w:rPr>
        <w:t xml:space="preserve"> влияния технико-эксплуатационных показателей на изменение уровня производительности труда</w:t>
      </w:r>
      <w:r w:rsidRPr="00203764">
        <w:rPr>
          <w:b/>
          <w:sz w:val="28"/>
          <w:szCs w:val="28"/>
        </w:rPr>
        <w:t>”</w:t>
      </w:r>
    </w:p>
    <w:tbl>
      <w:tblPr>
        <w:tblW w:w="10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7"/>
        <w:gridCol w:w="5169"/>
        <w:gridCol w:w="1308"/>
        <w:gridCol w:w="1228"/>
        <w:gridCol w:w="1374"/>
      </w:tblGrid>
      <w:tr w:rsidR="00855752">
        <w:trPr>
          <w:jc w:val="center"/>
        </w:trPr>
        <w:tc>
          <w:tcPr>
            <w:tcW w:w="1207" w:type="dxa"/>
            <w:tcBorders>
              <w:top w:val="single" w:sz="12" w:space="0" w:color="auto"/>
              <w:left w:val="single" w:sz="12" w:space="0" w:color="auto"/>
              <w:bottom w:val="single" w:sz="12" w:space="0" w:color="auto"/>
              <w:right w:val="single" w:sz="12" w:space="0" w:color="auto"/>
            </w:tcBorders>
            <w:vAlign w:val="center"/>
          </w:tcPr>
          <w:p w:rsidR="00855752" w:rsidRDefault="00855752" w:rsidP="00914334">
            <w:pPr>
              <w:pStyle w:val="a3"/>
              <w:tabs>
                <w:tab w:val="num" w:pos="0"/>
              </w:tabs>
              <w:ind w:firstLine="11"/>
              <w:jc w:val="center"/>
              <w:rPr>
                <w:b/>
                <w:sz w:val="24"/>
              </w:rPr>
            </w:pPr>
            <w:r>
              <w:rPr>
                <w:b/>
                <w:sz w:val="24"/>
              </w:rPr>
              <w:t xml:space="preserve">Обозначение </w:t>
            </w:r>
          </w:p>
        </w:tc>
        <w:tc>
          <w:tcPr>
            <w:tcW w:w="5169" w:type="dxa"/>
            <w:tcBorders>
              <w:top w:val="single" w:sz="12" w:space="0" w:color="auto"/>
              <w:left w:val="single" w:sz="12" w:space="0" w:color="auto"/>
              <w:bottom w:val="single" w:sz="12" w:space="0" w:color="auto"/>
              <w:right w:val="single" w:sz="12" w:space="0" w:color="auto"/>
            </w:tcBorders>
            <w:vAlign w:val="center"/>
          </w:tcPr>
          <w:p w:rsidR="00855752" w:rsidRDefault="00855752" w:rsidP="00914334">
            <w:pPr>
              <w:pStyle w:val="a3"/>
              <w:tabs>
                <w:tab w:val="num" w:pos="0"/>
              </w:tabs>
              <w:ind w:firstLine="11"/>
              <w:jc w:val="center"/>
              <w:rPr>
                <w:b/>
                <w:sz w:val="24"/>
              </w:rPr>
            </w:pPr>
            <w:r>
              <w:rPr>
                <w:b/>
                <w:sz w:val="24"/>
              </w:rPr>
              <w:t xml:space="preserve">Показатель </w:t>
            </w:r>
          </w:p>
        </w:tc>
        <w:tc>
          <w:tcPr>
            <w:tcW w:w="1308" w:type="dxa"/>
            <w:tcBorders>
              <w:top w:val="single" w:sz="12" w:space="0" w:color="auto"/>
              <w:left w:val="single" w:sz="12" w:space="0" w:color="auto"/>
              <w:bottom w:val="single" w:sz="12" w:space="0" w:color="auto"/>
              <w:right w:val="single" w:sz="12" w:space="0" w:color="auto"/>
            </w:tcBorders>
            <w:vAlign w:val="center"/>
          </w:tcPr>
          <w:p w:rsidR="00855752" w:rsidRDefault="00855752" w:rsidP="00914334">
            <w:pPr>
              <w:pStyle w:val="a3"/>
              <w:tabs>
                <w:tab w:val="num" w:pos="0"/>
              </w:tabs>
              <w:ind w:firstLine="11"/>
              <w:jc w:val="center"/>
              <w:rPr>
                <w:b/>
                <w:sz w:val="24"/>
              </w:rPr>
            </w:pPr>
            <w:r>
              <w:rPr>
                <w:b/>
                <w:sz w:val="24"/>
              </w:rPr>
              <w:t xml:space="preserve">Базис </w:t>
            </w:r>
          </w:p>
        </w:tc>
        <w:tc>
          <w:tcPr>
            <w:tcW w:w="1228" w:type="dxa"/>
            <w:tcBorders>
              <w:top w:val="single" w:sz="12" w:space="0" w:color="auto"/>
              <w:left w:val="single" w:sz="12" w:space="0" w:color="auto"/>
              <w:bottom w:val="single" w:sz="12" w:space="0" w:color="auto"/>
              <w:right w:val="single" w:sz="12" w:space="0" w:color="auto"/>
            </w:tcBorders>
            <w:vAlign w:val="center"/>
          </w:tcPr>
          <w:p w:rsidR="00855752" w:rsidRDefault="00855752" w:rsidP="00914334">
            <w:pPr>
              <w:pStyle w:val="a3"/>
              <w:tabs>
                <w:tab w:val="num" w:pos="0"/>
              </w:tabs>
              <w:ind w:firstLine="11"/>
              <w:jc w:val="center"/>
              <w:rPr>
                <w:b/>
                <w:sz w:val="24"/>
              </w:rPr>
            </w:pPr>
            <w:r>
              <w:rPr>
                <w:b/>
                <w:sz w:val="24"/>
              </w:rPr>
              <w:t xml:space="preserve">Отчет </w:t>
            </w:r>
          </w:p>
        </w:tc>
        <w:tc>
          <w:tcPr>
            <w:tcW w:w="1374" w:type="dxa"/>
            <w:tcBorders>
              <w:top w:val="single" w:sz="12" w:space="0" w:color="auto"/>
              <w:left w:val="single" w:sz="12" w:space="0" w:color="auto"/>
              <w:bottom w:val="single" w:sz="12" w:space="0" w:color="auto"/>
              <w:right w:val="single" w:sz="12" w:space="0" w:color="auto"/>
            </w:tcBorders>
            <w:vAlign w:val="center"/>
          </w:tcPr>
          <w:p w:rsidR="00855752" w:rsidRDefault="00855752" w:rsidP="00914334">
            <w:pPr>
              <w:pStyle w:val="a3"/>
              <w:tabs>
                <w:tab w:val="num" w:pos="0"/>
              </w:tabs>
              <w:ind w:firstLine="11"/>
              <w:jc w:val="center"/>
              <w:rPr>
                <w:b/>
                <w:sz w:val="24"/>
              </w:rPr>
            </w:pPr>
            <w:r>
              <w:rPr>
                <w:b/>
                <w:sz w:val="24"/>
              </w:rPr>
              <w:t xml:space="preserve">% изменения </w:t>
            </w:r>
          </w:p>
        </w:tc>
      </w:tr>
      <w:tr w:rsidR="0075033A">
        <w:trPr>
          <w:jc w:val="center"/>
        </w:trPr>
        <w:tc>
          <w:tcPr>
            <w:tcW w:w="1207" w:type="dxa"/>
            <w:tcBorders>
              <w:top w:val="nil"/>
            </w:tcBorders>
            <w:vAlign w:val="center"/>
          </w:tcPr>
          <w:p w:rsidR="0075033A" w:rsidRPr="00315D9F" w:rsidRDefault="0075033A" w:rsidP="00914334">
            <w:pPr>
              <w:pStyle w:val="a3"/>
              <w:tabs>
                <w:tab w:val="num" w:pos="0"/>
              </w:tabs>
              <w:ind w:firstLine="11"/>
              <w:jc w:val="center"/>
              <w:rPr>
                <w:i/>
                <w:sz w:val="24"/>
              </w:rPr>
            </w:pPr>
            <w:r w:rsidRPr="00315D9F">
              <w:rPr>
                <w:i/>
                <w:sz w:val="24"/>
              </w:rPr>
              <w:t>Т</w:t>
            </w:r>
            <w:r w:rsidRPr="00315D9F">
              <w:rPr>
                <w:i/>
                <w:sz w:val="24"/>
                <w:vertAlign w:val="subscript"/>
              </w:rPr>
              <w:t>н</w:t>
            </w:r>
          </w:p>
        </w:tc>
        <w:tc>
          <w:tcPr>
            <w:tcW w:w="5169" w:type="dxa"/>
            <w:tcBorders>
              <w:top w:val="nil"/>
            </w:tcBorders>
          </w:tcPr>
          <w:p w:rsidR="0075033A" w:rsidRPr="00315D9F" w:rsidRDefault="0075033A" w:rsidP="00914334">
            <w:pPr>
              <w:pStyle w:val="a3"/>
              <w:tabs>
                <w:tab w:val="num" w:pos="0"/>
              </w:tabs>
              <w:ind w:firstLine="11"/>
              <w:rPr>
                <w:b/>
                <w:sz w:val="22"/>
                <w:szCs w:val="22"/>
              </w:rPr>
            </w:pPr>
            <w:r w:rsidRPr="00315D9F">
              <w:rPr>
                <w:b/>
                <w:sz w:val="22"/>
                <w:szCs w:val="22"/>
              </w:rPr>
              <w:t>Среднее время в наряде, ч</w:t>
            </w:r>
          </w:p>
        </w:tc>
        <w:tc>
          <w:tcPr>
            <w:tcW w:w="1308" w:type="dxa"/>
            <w:tcBorders>
              <w:top w:val="nil"/>
            </w:tcBorders>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10,1</w:t>
            </w:r>
          </w:p>
        </w:tc>
        <w:tc>
          <w:tcPr>
            <w:tcW w:w="1228" w:type="dxa"/>
            <w:tcBorders>
              <w:top w:val="nil"/>
            </w:tcBorders>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10,5</w:t>
            </w:r>
          </w:p>
        </w:tc>
        <w:tc>
          <w:tcPr>
            <w:tcW w:w="1374" w:type="dxa"/>
            <w:tcBorders>
              <w:top w:val="nil"/>
            </w:tcBorders>
            <w:vAlign w:val="bottom"/>
          </w:tcPr>
          <w:p w:rsidR="0075033A" w:rsidRPr="0075033A" w:rsidRDefault="0075033A" w:rsidP="0075033A">
            <w:pPr>
              <w:jc w:val="center"/>
              <w:rPr>
                <w:b/>
                <w:sz w:val="22"/>
                <w:szCs w:val="22"/>
              </w:rPr>
            </w:pPr>
            <w:r w:rsidRPr="0075033A">
              <w:rPr>
                <w:b/>
                <w:sz w:val="22"/>
                <w:szCs w:val="22"/>
              </w:rPr>
              <w:t>103,96</w:t>
            </w:r>
          </w:p>
        </w:tc>
      </w:tr>
      <w:tr w:rsidR="0075033A">
        <w:trPr>
          <w:jc w:val="center"/>
        </w:trPr>
        <w:tc>
          <w:tcPr>
            <w:tcW w:w="1207" w:type="dxa"/>
            <w:vAlign w:val="center"/>
          </w:tcPr>
          <w:p w:rsidR="0075033A" w:rsidRPr="00315D9F" w:rsidRDefault="0075033A" w:rsidP="00914334">
            <w:pPr>
              <w:pStyle w:val="a3"/>
              <w:tabs>
                <w:tab w:val="num" w:pos="0"/>
              </w:tabs>
              <w:ind w:firstLine="11"/>
              <w:jc w:val="center"/>
              <w:rPr>
                <w:i/>
                <w:sz w:val="24"/>
                <w:lang w:val="en-US"/>
              </w:rPr>
            </w:pPr>
            <w:r w:rsidRPr="00315D9F">
              <w:rPr>
                <w:i/>
                <w:sz w:val="24"/>
                <w:lang w:val="en-US"/>
              </w:rPr>
              <w:t>q</w:t>
            </w:r>
          </w:p>
        </w:tc>
        <w:tc>
          <w:tcPr>
            <w:tcW w:w="5169" w:type="dxa"/>
          </w:tcPr>
          <w:p w:rsidR="0075033A" w:rsidRPr="00315D9F" w:rsidRDefault="0075033A" w:rsidP="00914334">
            <w:pPr>
              <w:pStyle w:val="a3"/>
              <w:tabs>
                <w:tab w:val="num" w:pos="0"/>
              </w:tabs>
              <w:ind w:firstLine="11"/>
              <w:rPr>
                <w:b/>
                <w:sz w:val="22"/>
                <w:szCs w:val="22"/>
              </w:rPr>
            </w:pPr>
            <w:r w:rsidRPr="00315D9F">
              <w:rPr>
                <w:b/>
                <w:sz w:val="22"/>
                <w:szCs w:val="22"/>
              </w:rPr>
              <w:t>Средняя грузоподъемность, т</w:t>
            </w:r>
          </w:p>
        </w:tc>
        <w:tc>
          <w:tcPr>
            <w:tcW w:w="130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5</w:t>
            </w:r>
          </w:p>
        </w:tc>
        <w:tc>
          <w:tcPr>
            <w:tcW w:w="122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5</w:t>
            </w:r>
          </w:p>
        </w:tc>
        <w:tc>
          <w:tcPr>
            <w:tcW w:w="1374" w:type="dxa"/>
            <w:vAlign w:val="bottom"/>
          </w:tcPr>
          <w:p w:rsidR="0075033A" w:rsidRPr="0075033A" w:rsidRDefault="0075033A" w:rsidP="0075033A">
            <w:pPr>
              <w:jc w:val="center"/>
              <w:rPr>
                <w:b/>
                <w:sz w:val="22"/>
                <w:szCs w:val="22"/>
              </w:rPr>
            </w:pPr>
            <w:r w:rsidRPr="0075033A">
              <w:rPr>
                <w:b/>
                <w:sz w:val="22"/>
                <w:szCs w:val="22"/>
              </w:rPr>
              <w:t>100</w:t>
            </w:r>
          </w:p>
        </w:tc>
      </w:tr>
      <w:tr w:rsidR="0075033A">
        <w:trPr>
          <w:jc w:val="center"/>
        </w:trPr>
        <w:tc>
          <w:tcPr>
            <w:tcW w:w="1207" w:type="dxa"/>
            <w:vAlign w:val="center"/>
          </w:tcPr>
          <w:p w:rsidR="0075033A" w:rsidRPr="00315D9F" w:rsidRDefault="0075033A" w:rsidP="00914334">
            <w:pPr>
              <w:pStyle w:val="a3"/>
              <w:tabs>
                <w:tab w:val="num" w:pos="0"/>
              </w:tabs>
              <w:ind w:firstLine="11"/>
              <w:jc w:val="center"/>
              <w:rPr>
                <w:i/>
                <w:sz w:val="24"/>
                <w:vertAlign w:val="subscript"/>
              </w:rPr>
            </w:pPr>
            <w:r w:rsidRPr="00315D9F">
              <w:rPr>
                <w:i/>
                <w:sz w:val="24"/>
              </w:rPr>
              <w:t>α</w:t>
            </w:r>
            <w:r w:rsidRPr="00315D9F">
              <w:rPr>
                <w:i/>
                <w:sz w:val="24"/>
                <w:vertAlign w:val="subscript"/>
              </w:rPr>
              <w:t>В</w:t>
            </w:r>
          </w:p>
        </w:tc>
        <w:tc>
          <w:tcPr>
            <w:tcW w:w="5169" w:type="dxa"/>
          </w:tcPr>
          <w:p w:rsidR="0075033A" w:rsidRPr="00315D9F" w:rsidRDefault="0075033A" w:rsidP="00914334">
            <w:pPr>
              <w:pStyle w:val="a3"/>
              <w:tabs>
                <w:tab w:val="num" w:pos="0"/>
              </w:tabs>
              <w:ind w:firstLine="11"/>
              <w:rPr>
                <w:b/>
                <w:sz w:val="22"/>
                <w:szCs w:val="22"/>
              </w:rPr>
            </w:pPr>
            <w:r w:rsidRPr="00315D9F">
              <w:rPr>
                <w:b/>
                <w:sz w:val="22"/>
                <w:szCs w:val="22"/>
              </w:rPr>
              <w:t>Коэффициент выпуска автомобилей на линию</w:t>
            </w:r>
          </w:p>
        </w:tc>
        <w:tc>
          <w:tcPr>
            <w:tcW w:w="130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0,8</w:t>
            </w:r>
          </w:p>
        </w:tc>
        <w:tc>
          <w:tcPr>
            <w:tcW w:w="122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0,82</w:t>
            </w:r>
          </w:p>
        </w:tc>
        <w:tc>
          <w:tcPr>
            <w:tcW w:w="1374" w:type="dxa"/>
            <w:vAlign w:val="bottom"/>
          </w:tcPr>
          <w:p w:rsidR="0075033A" w:rsidRPr="0075033A" w:rsidRDefault="0075033A" w:rsidP="0075033A">
            <w:pPr>
              <w:jc w:val="center"/>
              <w:rPr>
                <w:b/>
                <w:sz w:val="22"/>
                <w:szCs w:val="22"/>
              </w:rPr>
            </w:pPr>
            <w:r w:rsidRPr="0075033A">
              <w:rPr>
                <w:b/>
                <w:sz w:val="22"/>
                <w:szCs w:val="22"/>
              </w:rPr>
              <w:t>102,5</w:t>
            </w:r>
          </w:p>
        </w:tc>
      </w:tr>
      <w:tr w:rsidR="0075033A">
        <w:trPr>
          <w:jc w:val="center"/>
        </w:trPr>
        <w:tc>
          <w:tcPr>
            <w:tcW w:w="1207" w:type="dxa"/>
            <w:vAlign w:val="center"/>
          </w:tcPr>
          <w:p w:rsidR="0075033A" w:rsidRPr="00315D9F" w:rsidRDefault="0075033A" w:rsidP="00914334">
            <w:pPr>
              <w:pStyle w:val="a3"/>
              <w:tabs>
                <w:tab w:val="num" w:pos="0"/>
              </w:tabs>
              <w:ind w:firstLine="11"/>
              <w:jc w:val="center"/>
              <w:rPr>
                <w:i/>
                <w:sz w:val="24"/>
                <w:vertAlign w:val="subscript"/>
              </w:rPr>
            </w:pPr>
            <w:r w:rsidRPr="00315D9F">
              <w:rPr>
                <w:i/>
                <w:sz w:val="24"/>
              </w:rPr>
              <w:t>А</w:t>
            </w:r>
            <w:r w:rsidRPr="00315D9F">
              <w:rPr>
                <w:i/>
                <w:sz w:val="24"/>
                <w:vertAlign w:val="subscript"/>
              </w:rPr>
              <w:t>сп</w:t>
            </w:r>
          </w:p>
        </w:tc>
        <w:tc>
          <w:tcPr>
            <w:tcW w:w="5169" w:type="dxa"/>
          </w:tcPr>
          <w:p w:rsidR="0075033A" w:rsidRPr="00315D9F" w:rsidRDefault="0075033A" w:rsidP="00914334">
            <w:pPr>
              <w:pStyle w:val="a3"/>
              <w:tabs>
                <w:tab w:val="num" w:pos="0"/>
              </w:tabs>
              <w:ind w:firstLine="11"/>
              <w:rPr>
                <w:b/>
                <w:sz w:val="22"/>
                <w:szCs w:val="22"/>
              </w:rPr>
            </w:pPr>
            <w:r w:rsidRPr="00315D9F">
              <w:rPr>
                <w:b/>
                <w:sz w:val="22"/>
                <w:szCs w:val="22"/>
              </w:rPr>
              <w:t>Среднесписочная численность автомобилей</w:t>
            </w:r>
          </w:p>
        </w:tc>
        <w:tc>
          <w:tcPr>
            <w:tcW w:w="130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100</w:t>
            </w:r>
          </w:p>
        </w:tc>
        <w:tc>
          <w:tcPr>
            <w:tcW w:w="122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105</w:t>
            </w:r>
          </w:p>
        </w:tc>
        <w:tc>
          <w:tcPr>
            <w:tcW w:w="1374" w:type="dxa"/>
            <w:vAlign w:val="bottom"/>
          </w:tcPr>
          <w:p w:rsidR="0075033A" w:rsidRPr="0075033A" w:rsidRDefault="0075033A" w:rsidP="0075033A">
            <w:pPr>
              <w:jc w:val="center"/>
              <w:rPr>
                <w:b/>
                <w:sz w:val="22"/>
                <w:szCs w:val="22"/>
              </w:rPr>
            </w:pPr>
            <w:r w:rsidRPr="0075033A">
              <w:rPr>
                <w:b/>
                <w:sz w:val="22"/>
                <w:szCs w:val="22"/>
              </w:rPr>
              <w:t>105</w:t>
            </w:r>
          </w:p>
        </w:tc>
      </w:tr>
      <w:tr w:rsidR="0075033A">
        <w:trPr>
          <w:jc w:val="center"/>
        </w:trPr>
        <w:tc>
          <w:tcPr>
            <w:tcW w:w="1207" w:type="dxa"/>
            <w:vAlign w:val="center"/>
          </w:tcPr>
          <w:p w:rsidR="0075033A" w:rsidRPr="00315D9F" w:rsidRDefault="0075033A" w:rsidP="00914334">
            <w:pPr>
              <w:pStyle w:val="a3"/>
              <w:tabs>
                <w:tab w:val="num" w:pos="0"/>
              </w:tabs>
              <w:ind w:firstLine="11"/>
              <w:jc w:val="center"/>
              <w:rPr>
                <w:i/>
                <w:sz w:val="24"/>
                <w:vertAlign w:val="subscript"/>
              </w:rPr>
            </w:pPr>
            <w:r w:rsidRPr="00315D9F">
              <w:rPr>
                <w:i/>
                <w:sz w:val="24"/>
              </w:rPr>
              <w:t>Д</w:t>
            </w:r>
            <w:r w:rsidRPr="00315D9F">
              <w:rPr>
                <w:i/>
                <w:sz w:val="24"/>
                <w:vertAlign w:val="subscript"/>
              </w:rPr>
              <w:t>к</w:t>
            </w:r>
          </w:p>
        </w:tc>
        <w:tc>
          <w:tcPr>
            <w:tcW w:w="5169" w:type="dxa"/>
          </w:tcPr>
          <w:p w:rsidR="0075033A" w:rsidRPr="00315D9F" w:rsidRDefault="0075033A" w:rsidP="00914334">
            <w:pPr>
              <w:pStyle w:val="a3"/>
              <w:tabs>
                <w:tab w:val="num" w:pos="0"/>
              </w:tabs>
              <w:ind w:firstLine="11"/>
              <w:rPr>
                <w:b/>
                <w:sz w:val="22"/>
                <w:szCs w:val="22"/>
              </w:rPr>
            </w:pPr>
            <w:r w:rsidRPr="00315D9F">
              <w:rPr>
                <w:b/>
                <w:sz w:val="22"/>
                <w:szCs w:val="22"/>
              </w:rPr>
              <w:t>Количество календарных дней в периоде</w:t>
            </w:r>
          </w:p>
        </w:tc>
        <w:tc>
          <w:tcPr>
            <w:tcW w:w="130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365</w:t>
            </w:r>
          </w:p>
        </w:tc>
        <w:tc>
          <w:tcPr>
            <w:tcW w:w="122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365</w:t>
            </w:r>
          </w:p>
        </w:tc>
        <w:tc>
          <w:tcPr>
            <w:tcW w:w="1374" w:type="dxa"/>
            <w:vAlign w:val="bottom"/>
          </w:tcPr>
          <w:p w:rsidR="0075033A" w:rsidRPr="0075033A" w:rsidRDefault="0075033A" w:rsidP="0075033A">
            <w:pPr>
              <w:jc w:val="center"/>
              <w:rPr>
                <w:b/>
                <w:sz w:val="22"/>
                <w:szCs w:val="22"/>
              </w:rPr>
            </w:pPr>
            <w:r w:rsidRPr="0075033A">
              <w:rPr>
                <w:b/>
                <w:sz w:val="22"/>
                <w:szCs w:val="22"/>
              </w:rPr>
              <w:t>100</w:t>
            </w:r>
          </w:p>
        </w:tc>
      </w:tr>
      <w:tr w:rsidR="0075033A">
        <w:trPr>
          <w:jc w:val="center"/>
        </w:trPr>
        <w:tc>
          <w:tcPr>
            <w:tcW w:w="1207" w:type="dxa"/>
            <w:vAlign w:val="center"/>
          </w:tcPr>
          <w:p w:rsidR="0075033A" w:rsidRPr="00315D9F" w:rsidRDefault="0075033A" w:rsidP="00914334">
            <w:pPr>
              <w:pStyle w:val="a3"/>
              <w:tabs>
                <w:tab w:val="num" w:pos="0"/>
              </w:tabs>
              <w:ind w:firstLine="11"/>
              <w:jc w:val="center"/>
              <w:rPr>
                <w:i/>
                <w:sz w:val="24"/>
              </w:rPr>
            </w:pPr>
            <w:r w:rsidRPr="00315D9F">
              <w:rPr>
                <w:i/>
                <w:sz w:val="24"/>
              </w:rPr>
              <w:t>γ</w:t>
            </w:r>
          </w:p>
        </w:tc>
        <w:tc>
          <w:tcPr>
            <w:tcW w:w="5169" w:type="dxa"/>
          </w:tcPr>
          <w:p w:rsidR="0075033A" w:rsidRPr="00315D9F" w:rsidRDefault="0075033A" w:rsidP="00914334">
            <w:pPr>
              <w:pStyle w:val="a3"/>
              <w:tabs>
                <w:tab w:val="num" w:pos="0"/>
              </w:tabs>
              <w:ind w:firstLine="11"/>
              <w:jc w:val="left"/>
              <w:rPr>
                <w:b/>
                <w:sz w:val="22"/>
                <w:szCs w:val="22"/>
              </w:rPr>
            </w:pPr>
            <w:r w:rsidRPr="00315D9F">
              <w:rPr>
                <w:b/>
                <w:sz w:val="22"/>
                <w:szCs w:val="22"/>
              </w:rPr>
              <w:t>Коэффициент использования грузоподъемности</w:t>
            </w:r>
          </w:p>
        </w:tc>
        <w:tc>
          <w:tcPr>
            <w:tcW w:w="130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1</w:t>
            </w:r>
          </w:p>
        </w:tc>
        <w:tc>
          <w:tcPr>
            <w:tcW w:w="122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0,92</w:t>
            </w:r>
          </w:p>
        </w:tc>
        <w:tc>
          <w:tcPr>
            <w:tcW w:w="1374" w:type="dxa"/>
            <w:vAlign w:val="bottom"/>
          </w:tcPr>
          <w:p w:rsidR="0075033A" w:rsidRPr="0075033A" w:rsidRDefault="0075033A" w:rsidP="0075033A">
            <w:pPr>
              <w:jc w:val="center"/>
              <w:rPr>
                <w:b/>
                <w:sz w:val="22"/>
                <w:szCs w:val="22"/>
              </w:rPr>
            </w:pPr>
            <w:r w:rsidRPr="0075033A">
              <w:rPr>
                <w:b/>
                <w:sz w:val="22"/>
                <w:szCs w:val="22"/>
              </w:rPr>
              <w:t>92</w:t>
            </w:r>
          </w:p>
        </w:tc>
      </w:tr>
      <w:tr w:rsidR="0075033A">
        <w:trPr>
          <w:jc w:val="center"/>
        </w:trPr>
        <w:tc>
          <w:tcPr>
            <w:tcW w:w="1207" w:type="dxa"/>
            <w:vAlign w:val="center"/>
          </w:tcPr>
          <w:p w:rsidR="0075033A" w:rsidRPr="00315D9F" w:rsidRDefault="0075033A" w:rsidP="00914334">
            <w:pPr>
              <w:pStyle w:val="a3"/>
              <w:tabs>
                <w:tab w:val="num" w:pos="0"/>
              </w:tabs>
              <w:ind w:firstLine="11"/>
              <w:jc w:val="center"/>
              <w:rPr>
                <w:i/>
                <w:sz w:val="24"/>
                <w:vertAlign w:val="subscript"/>
              </w:rPr>
            </w:pPr>
            <w:r w:rsidRPr="00315D9F">
              <w:rPr>
                <w:i/>
                <w:sz w:val="24"/>
                <w:lang w:val="en-US"/>
              </w:rPr>
              <w:t>V</w:t>
            </w:r>
            <w:r w:rsidRPr="00315D9F">
              <w:rPr>
                <w:i/>
                <w:sz w:val="24"/>
                <w:vertAlign w:val="subscript"/>
              </w:rPr>
              <w:t>т</w:t>
            </w:r>
          </w:p>
        </w:tc>
        <w:tc>
          <w:tcPr>
            <w:tcW w:w="5169" w:type="dxa"/>
          </w:tcPr>
          <w:p w:rsidR="0075033A" w:rsidRPr="00315D9F" w:rsidRDefault="0075033A" w:rsidP="00914334">
            <w:pPr>
              <w:pStyle w:val="a3"/>
              <w:tabs>
                <w:tab w:val="num" w:pos="0"/>
              </w:tabs>
              <w:ind w:firstLine="11"/>
              <w:rPr>
                <w:b/>
                <w:sz w:val="22"/>
                <w:szCs w:val="22"/>
              </w:rPr>
            </w:pPr>
            <w:r w:rsidRPr="00315D9F">
              <w:rPr>
                <w:b/>
                <w:sz w:val="22"/>
                <w:szCs w:val="22"/>
              </w:rPr>
              <w:t>Средняя техническая скорость, км/ч</w:t>
            </w:r>
          </w:p>
        </w:tc>
        <w:tc>
          <w:tcPr>
            <w:tcW w:w="130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30</w:t>
            </w:r>
          </w:p>
        </w:tc>
        <w:tc>
          <w:tcPr>
            <w:tcW w:w="122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27,5</w:t>
            </w:r>
          </w:p>
        </w:tc>
        <w:tc>
          <w:tcPr>
            <w:tcW w:w="1374" w:type="dxa"/>
            <w:vAlign w:val="bottom"/>
          </w:tcPr>
          <w:p w:rsidR="0075033A" w:rsidRPr="0075033A" w:rsidRDefault="0075033A" w:rsidP="0075033A">
            <w:pPr>
              <w:jc w:val="center"/>
              <w:rPr>
                <w:b/>
                <w:sz w:val="22"/>
                <w:szCs w:val="22"/>
              </w:rPr>
            </w:pPr>
            <w:r w:rsidRPr="0075033A">
              <w:rPr>
                <w:b/>
                <w:sz w:val="22"/>
                <w:szCs w:val="22"/>
              </w:rPr>
              <w:t>91,6</w:t>
            </w:r>
            <w:r w:rsidR="00BE4C19">
              <w:rPr>
                <w:b/>
                <w:sz w:val="22"/>
                <w:szCs w:val="22"/>
              </w:rPr>
              <w:t>7</w:t>
            </w:r>
          </w:p>
        </w:tc>
      </w:tr>
      <w:tr w:rsidR="0075033A">
        <w:trPr>
          <w:jc w:val="center"/>
        </w:trPr>
        <w:tc>
          <w:tcPr>
            <w:tcW w:w="1207" w:type="dxa"/>
            <w:vAlign w:val="center"/>
          </w:tcPr>
          <w:p w:rsidR="0075033A" w:rsidRPr="00315D9F" w:rsidRDefault="0075033A" w:rsidP="00914334">
            <w:pPr>
              <w:pStyle w:val="a3"/>
              <w:tabs>
                <w:tab w:val="num" w:pos="0"/>
              </w:tabs>
              <w:ind w:firstLine="11"/>
              <w:jc w:val="center"/>
              <w:rPr>
                <w:i/>
                <w:sz w:val="24"/>
              </w:rPr>
            </w:pPr>
            <w:r w:rsidRPr="00315D9F">
              <w:rPr>
                <w:i/>
                <w:sz w:val="24"/>
              </w:rPr>
              <w:t>β</w:t>
            </w:r>
          </w:p>
        </w:tc>
        <w:tc>
          <w:tcPr>
            <w:tcW w:w="5169" w:type="dxa"/>
          </w:tcPr>
          <w:p w:rsidR="0075033A" w:rsidRPr="00315D9F" w:rsidRDefault="0075033A" w:rsidP="00914334">
            <w:pPr>
              <w:pStyle w:val="a3"/>
              <w:tabs>
                <w:tab w:val="num" w:pos="0"/>
              </w:tabs>
              <w:ind w:firstLine="11"/>
              <w:rPr>
                <w:b/>
                <w:sz w:val="22"/>
                <w:szCs w:val="22"/>
              </w:rPr>
            </w:pPr>
            <w:r w:rsidRPr="00315D9F">
              <w:rPr>
                <w:b/>
                <w:sz w:val="22"/>
                <w:szCs w:val="22"/>
              </w:rPr>
              <w:t>Коэффициент использования пробега</w:t>
            </w:r>
          </w:p>
        </w:tc>
        <w:tc>
          <w:tcPr>
            <w:tcW w:w="130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0,7</w:t>
            </w:r>
          </w:p>
        </w:tc>
        <w:tc>
          <w:tcPr>
            <w:tcW w:w="122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0,73</w:t>
            </w:r>
          </w:p>
        </w:tc>
        <w:tc>
          <w:tcPr>
            <w:tcW w:w="1374" w:type="dxa"/>
            <w:vAlign w:val="bottom"/>
          </w:tcPr>
          <w:p w:rsidR="0075033A" w:rsidRPr="0075033A" w:rsidRDefault="0075033A" w:rsidP="0075033A">
            <w:pPr>
              <w:jc w:val="center"/>
              <w:rPr>
                <w:b/>
                <w:sz w:val="22"/>
                <w:szCs w:val="22"/>
              </w:rPr>
            </w:pPr>
            <w:r w:rsidRPr="0075033A">
              <w:rPr>
                <w:b/>
                <w:sz w:val="22"/>
                <w:szCs w:val="22"/>
              </w:rPr>
              <w:t>104,29</w:t>
            </w:r>
          </w:p>
        </w:tc>
      </w:tr>
      <w:tr w:rsidR="0075033A">
        <w:trPr>
          <w:jc w:val="center"/>
        </w:trPr>
        <w:tc>
          <w:tcPr>
            <w:tcW w:w="1207" w:type="dxa"/>
            <w:vAlign w:val="center"/>
          </w:tcPr>
          <w:p w:rsidR="0075033A" w:rsidRPr="00315D9F" w:rsidRDefault="0075033A" w:rsidP="00914334">
            <w:pPr>
              <w:pStyle w:val="a3"/>
              <w:tabs>
                <w:tab w:val="num" w:pos="0"/>
              </w:tabs>
              <w:ind w:firstLine="11"/>
              <w:jc w:val="center"/>
              <w:rPr>
                <w:i/>
                <w:sz w:val="24"/>
              </w:rPr>
            </w:pPr>
            <w:r w:rsidRPr="00315D9F">
              <w:rPr>
                <w:i/>
                <w:sz w:val="24"/>
              </w:rPr>
              <w:t>ℓ</w:t>
            </w:r>
          </w:p>
        </w:tc>
        <w:tc>
          <w:tcPr>
            <w:tcW w:w="5169" w:type="dxa"/>
          </w:tcPr>
          <w:p w:rsidR="0075033A" w:rsidRPr="00315D9F" w:rsidRDefault="0075033A" w:rsidP="00914334">
            <w:pPr>
              <w:pStyle w:val="a3"/>
              <w:tabs>
                <w:tab w:val="num" w:pos="0"/>
              </w:tabs>
              <w:ind w:firstLine="11"/>
              <w:rPr>
                <w:b/>
                <w:sz w:val="22"/>
                <w:szCs w:val="22"/>
              </w:rPr>
            </w:pPr>
            <w:r w:rsidRPr="00315D9F">
              <w:rPr>
                <w:b/>
                <w:sz w:val="22"/>
                <w:szCs w:val="22"/>
              </w:rPr>
              <w:t>Расстояние ездки с грузом, км</w:t>
            </w:r>
          </w:p>
        </w:tc>
        <w:tc>
          <w:tcPr>
            <w:tcW w:w="130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20</w:t>
            </w:r>
          </w:p>
        </w:tc>
        <w:tc>
          <w:tcPr>
            <w:tcW w:w="122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21</w:t>
            </w:r>
          </w:p>
        </w:tc>
        <w:tc>
          <w:tcPr>
            <w:tcW w:w="1374" w:type="dxa"/>
            <w:vAlign w:val="bottom"/>
          </w:tcPr>
          <w:p w:rsidR="0075033A" w:rsidRPr="0075033A" w:rsidRDefault="0075033A" w:rsidP="0075033A">
            <w:pPr>
              <w:jc w:val="center"/>
              <w:rPr>
                <w:b/>
                <w:sz w:val="22"/>
                <w:szCs w:val="22"/>
              </w:rPr>
            </w:pPr>
            <w:r w:rsidRPr="0075033A">
              <w:rPr>
                <w:b/>
                <w:sz w:val="22"/>
                <w:szCs w:val="22"/>
              </w:rPr>
              <w:t>105</w:t>
            </w:r>
          </w:p>
        </w:tc>
      </w:tr>
      <w:tr w:rsidR="0075033A">
        <w:trPr>
          <w:jc w:val="center"/>
        </w:trPr>
        <w:tc>
          <w:tcPr>
            <w:tcW w:w="1207" w:type="dxa"/>
            <w:vAlign w:val="center"/>
          </w:tcPr>
          <w:p w:rsidR="0075033A" w:rsidRPr="00315D9F" w:rsidRDefault="0075033A" w:rsidP="00914334">
            <w:pPr>
              <w:pStyle w:val="a3"/>
              <w:tabs>
                <w:tab w:val="num" w:pos="0"/>
              </w:tabs>
              <w:ind w:firstLine="11"/>
              <w:jc w:val="center"/>
              <w:rPr>
                <w:i/>
                <w:sz w:val="24"/>
                <w:vertAlign w:val="subscript"/>
              </w:rPr>
            </w:pPr>
            <w:r w:rsidRPr="00315D9F">
              <w:rPr>
                <w:i/>
                <w:sz w:val="24"/>
                <w:lang w:val="en-US"/>
              </w:rPr>
              <w:t>t</w:t>
            </w:r>
            <w:r w:rsidRPr="00315D9F">
              <w:rPr>
                <w:i/>
                <w:sz w:val="24"/>
                <w:vertAlign w:val="subscript"/>
              </w:rPr>
              <w:t>п-р</w:t>
            </w:r>
          </w:p>
        </w:tc>
        <w:tc>
          <w:tcPr>
            <w:tcW w:w="5169" w:type="dxa"/>
          </w:tcPr>
          <w:p w:rsidR="0075033A" w:rsidRPr="00315D9F" w:rsidRDefault="0075033A" w:rsidP="00914334">
            <w:pPr>
              <w:pStyle w:val="a3"/>
              <w:tabs>
                <w:tab w:val="num" w:pos="0"/>
              </w:tabs>
              <w:ind w:firstLine="11"/>
              <w:rPr>
                <w:b/>
                <w:sz w:val="22"/>
                <w:szCs w:val="22"/>
              </w:rPr>
            </w:pPr>
            <w:r w:rsidRPr="00315D9F">
              <w:rPr>
                <w:b/>
                <w:sz w:val="22"/>
                <w:szCs w:val="22"/>
              </w:rPr>
              <w:t>Время простоя под погрузкой разгрузкой за одну ездку, ч</w:t>
            </w:r>
          </w:p>
        </w:tc>
        <w:tc>
          <w:tcPr>
            <w:tcW w:w="130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0,21</w:t>
            </w:r>
          </w:p>
        </w:tc>
        <w:tc>
          <w:tcPr>
            <w:tcW w:w="122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0,23</w:t>
            </w:r>
          </w:p>
        </w:tc>
        <w:tc>
          <w:tcPr>
            <w:tcW w:w="1374" w:type="dxa"/>
            <w:vAlign w:val="bottom"/>
          </w:tcPr>
          <w:p w:rsidR="0075033A" w:rsidRPr="0075033A" w:rsidRDefault="0075033A" w:rsidP="0075033A">
            <w:pPr>
              <w:jc w:val="center"/>
              <w:rPr>
                <w:b/>
                <w:sz w:val="22"/>
                <w:szCs w:val="22"/>
              </w:rPr>
            </w:pPr>
            <w:r w:rsidRPr="0075033A">
              <w:rPr>
                <w:b/>
                <w:sz w:val="22"/>
                <w:szCs w:val="22"/>
              </w:rPr>
              <w:t>109,52</w:t>
            </w:r>
          </w:p>
        </w:tc>
      </w:tr>
      <w:tr w:rsidR="0075033A">
        <w:trPr>
          <w:jc w:val="center"/>
        </w:trPr>
        <w:tc>
          <w:tcPr>
            <w:tcW w:w="1207" w:type="dxa"/>
            <w:vAlign w:val="center"/>
          </w:tcPr>
          <w:p w:rsidR="0075033A" w:rsidRPr="00315D9F" w:rsidRDefault="0075033A" w:rsidP="00914334">
            <w:pPr>
              <w:pStyle w:val="a3"/>
              <w:tabs>
                <w:tab w:val="num" w:pos="0"/>
              </w:tabs>
              <w:ind w:firstLine="11"/>
              <w:jc w:val="center"/>
              <w:rPr>
                <w:i/>
                <w:sz w:val="24"/>
              </w:rPr>
            </w:pPr>
            <w:r w:rsidRPr="00315D9F">
              <w:rPr>
                <w:i/>
                <w:sz w:val="24"/>
                <w:lang w:val="en-US"/>
              </w:rPr>
              <w:t>Q</w:t>
            </w:r>
          </w:p>
        </w:tc>
        <w:tc>
          <w:tcPr>
            <w:tcW w:w="5169" w:type="dxa"/>
          </w:tcPr>
          <w:p w:rsidR="0075033A" w:rsidRPr="00315D9F" w:rsidRDefault="0075033A" w:rsidP="00914334">
            <w:pPr>
              <w:pStyle w:val="a3"/>
              <w:tabs>
                <w:tab w:val="num" w:pos="0"/>
              </w:tabs>
              <w:ind w:firstLine="11"/>
              <w:rPr>
                <w:b/>
                <w:sz w:val="22"/>
                <w:szCs w:val="22"/>
              </w:rPr>
            </w:pPr>
            <w:r w:rsidRPr="00315D9F">
              <w:rPr>
                <w:b/>
                <w:sz w:val="22"/>
                <w:szCs w:val="22"/>
              </w:rPr>
              <w:t>Объем перевозок, тыс. т</w:t>
            </w:r>
          </w:p>
        </w:tc>
        <w:tc>
          <w:tcPr>
            <w:tcW w:w="130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1269</w:t>
            </w:r>
          </w:p>
        </w:tc>
        <w:tc>
          <w:tcPr>
            <w:tcW w:w="122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1190</w:t>
            </w:r>
          </w:p>
        </w:tc>
        <w:tc>
          <w:tcPr>
            <w:tcW w:w="1374" w:type="dxa"/>
            <w:vAlign w:val="bottom"/>
          </w:tcPr>
          <w:p w:rsidR="0075033A" w:rsidRPr="0075033A" w:rsidRDefault="0075033A" w:rsidP="0075033A">
            <w:pPr>
              <w:jc w:val="center"/>
              <w:rPr>
                <w:b/>
                <w:sz w:val="22"/>
                <w:szCs w:val="22"/>
              </w:rPr>
            </w:pPr>
            <w:r w:rsidRPr="0075033A">
              <w:rPr>
                <w:b/>
                <w:sz w:val="22"/>
                <w:szCs w:val="22"/>
              </w:rPr>
              <w:t>93,77</w:t>
            </w:r>
          </w:p>
        </w:tc>
      </w:tr>
      <w:tr w:rsidR="0075033A">
        <w:trPr>
          <w:jc w:val="center"/>
        </w:trPr>
        <w:tc>
          <w:tcPr>
            <w:tcW w:w="1207" w:type="dxa"/>
            <w:vAlign w:val="center"/>
          </w:tcPr>
          <w:p w:rsidR="0075033A" w:rsidRPr="00315D9F" w:rsidRDefault="0075033A" w:rsidP="00914334">
            <w:pPr>
              <w:pStyle w:val="a3"/>
              <w:tabs>
                <w:tab w:val="num" w:pos="0"/>
              </w:tabs>
              <w:ind w:firstLine="11"/>
              <w:jc w:val="center"/>
              <w:rPr>
                <w:i/>
                <w:sz w:val="24"/>
              </w:rPr>
            </w:pPr>
            <w:r w:rsidRPr="00315D9F">
              <w:rPr>
                <w:i/>
                <w:sz w:val="24"/>
              </w:rPr>
              <w:t>Р</w:t>
            </w:r>
          </w:p>
        </w:tc>
        <w:tc>
          <w:tcPr>
            <w:tcW w:w="5169" w:type="dxa"/>
          </w:tcPr>
          <w:p w:rsidR="0075033A" w:rsidRPr="00315D9F" w:rsidRDefault="0075033A" w:rsidP="00914334">
            <w:pPr>
              <w:pStyle w:val="a3"/>
              <w:tabs>
                <w:tab w:val="num" w:pos="0"/>
              </w:tabs>
              <w:ind w:firstLine="11"/>
              <w:rPr>
                <w:b/>
                <w:sz w:val="22"/>
                <w:szCs w:val="22"/>
              </w:rPr>
            </w:pPr>
            <w:r w:rsidRPr="00315D9F">
              <w:rPr>
                <w:b/>
                <w:sz w:val="22"/>
                <w:szCs w:val="22"/>
              </w:rPr>
              <w:t>Грузооборот, тыс. ткм</w:t>
            </w:r>
          </w:p>
        </w:tc>
        <w:tc>
          <w:tcPr>
            <w:tcW w:w="130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25372</w:t>
            </w:r>
          </w:p>
        </w:tc>
        <w:tc>
          <w:tcPr>
            <w:tcW w:w="1228" w:type="dxa"/>
            <w:vAlign w:val="center"/>
          </w:tcPr>
          <w:p w:rsidR="0075033A" w:rsidRPr="00315D9F" w:rsidRDefault="0075033A" w:rsidP="00315D9F">
            <w:pPr>
              <w:pStyle w:val="a3"/>
              <w:tabs>
                <w:tab w:val="num" w:pos="0"/>
              </w:tabs>
              <w:ind w:firstLine="11"/>
              <w:jc w:val="center"/>
              <w:rPr>
                <w:b/>
                <w:sz w:val="22"/>
                <w:szCs w:val="22"/>
              </w:rPr>
            </w:pPr>
            <w:r w:rsidRPr="00315D9F">
              <w:rPr>
                <w:b/>
                <w:sz w:val="22"/>
                <w:szCs w:val="22"/>
              </w:rPr>
              <w:t>24980</w:t>
            </w:r>
          </w:p>
        </w:tc>
        <w:tc>
          <w:tcPr>
            <w:tcW w:w="1374" w:type="dxa"/>
            <w:vAlign w:val="bottom"/>
          </w:tcPr>
          <w:p w:rsidR="0075033A" w:rsidRPr="0075033A" w:rsidRDefault="0075033A" w:rsidP="0075033A">
            <w:pPr>
              <w:jc w:val="center"/>
              <w:rPr>
                <w:b/>
                <w:sz w:val="22"/>
                <w:szCs w:val="22"/>
              </w:rPr>
            </w:pPr>
            <w:r w:rsidRPr="0075033A">
              <w:rPr>
                <w:b/>
                <w:sz w:val="22"/>
                <w:szCs w:val="22"/>
              </w:rPr>
              <w:t>98,45</w:t>
            </w:r>
          </w:p>
        </w:tc>
      </w:tr>
    </w:tbl>
    <w:p w:rsidR="00855752" w:rsidRDefault="00855752" w:rsidP="00855752">
      <w:pPr>
        <w:pStyle w:val="a3"/>
        <w:tabs>
          <w:tab w:val="num" w:pos="0"/>
        </w:tabs>
      </w:pPr>
    </w:p>
    <w:p w:rsidR="00855752" w:rsidRPr="00BE4C19" w:rsidRDefault="00855752" w:rsidP="00855752">
      <w:pPr>
        <w:jc w:val="right"/>
        <w:rPr>
          <w:b/>
          <w:sz w:val="28"/>
        </w:rPr>
      </w:pPr>
      <w:r w:rsidRPr="00BE4C19">
        <w:rPr>
          <w:b/>
          <w:sz w:val="28"/>
        </w:rPr>
        <w:t>Таблица 2.</w:t>
      </w:r>
      <w:r w:rsidR="00802E2E">
        <w:rPr>
          <w:b/>
          <w:sz w:val="28"/>
          <w:lang w:val="en-US"/>
        </w:rPr>
        <w:t>8</w:t>
      </w:r>
      <w:r w:rsidRPr="00BE4C19">
        <w:rPr>
          <w:b/>
          <w:sz w:val="28"/>
        </w:rPr>
        <w:t>.</w:t>
      </w:r>
    </w:p>
    <w:p w:rsidR="00855752" w:rsidRPr="00BE4C19" w:rsidRDefault="00BE4C19" w:rsidP="00855752">
      <w:pPr>
        <w:jc w:val="center"/>
        <w:rPr>
          <w:b/>
          <w:sz w:val="28"/>
        </w:rPr>
      </w:pPr>
      <w:r w:rsidRPr="00BE4C19">
        <w:rPr>
          <w:b/>
          <w:sz w:val="28"/>
        </w:rPr>
        <w:t>“</w:t>
      </w:r>
      <w:r w:rsidR="00855752" w:rsidRPr="00BE4C19">
        <w:rPr>
          <w:b/>
          <w:sz w:val="28"/>
        </w:rPr>
        <w:t>Анализ влияния изменения технико-эксплуатационных показателей на изменение уровня производительности труда</w:t>
      </w:r>
      <w:r w:rsidRPr="00BE4C19">
        <w:rPr>
          <w:b/>
          <w:sz w:val="28"/>
        </w:rPr>
        <w:t>”</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4140"/>
        <w:gridCol w:w="4860"/>
      </w:tblGrid>
      <w:tr w:rsidR="00855752">
        <w:tc>
          <w:tcPr>
            <w:tcW w:w="1008" w:type="dxa"/>
            <w:tcBorders>
              <w:top w:val="single" w:sz="12" w:space="0" w:color="auto"/>
              <w:left w:val="single" w:sz="12" w:space="0" w:color="auto"/>
              <w:bottom w:val="single" w:sz="12" w:space="0" w:color="auto"/>
              <w:right w:val="single" w:sz="12" w:space="0" w:color="auto"/>
            </w:tcBorders>
            <w:vAlign w:val="center"/>
          </w:tcPr>
          <w:p w:rsidR="00855752" w:rsidRDefault="00855752" w:rsidP="00BE4C19">
            <w:pPr>
              <w:pStyle w:val="a3"/>
              <w:tabs>
                <w:tab w:val="num" w:pos="0"/>
              </w:tabs>
              <w:ind w:firstLine="0"/>
              <w:jc w:val="center"/>
              <w:rPr>
                <w:b/>
                <w:sz w:val="24"/>
              </w:rPr>
            </w:pPr>
            <w:r>
              <w:rPr>
                <w:b/>
                <w:sz w:val="24"/>
              </w:rPr>
              <w:t>Показатель</w:t>
            </w:r>
          </w:p>
        </w:tc>
        <w:tc>
          <w:tcPr>
            <w:tcW w:w="4140" w:type="dxa"/>
            <w:tcBorders>
              <w:top w:val="single" w:sz="12" w:space="0" w:color="auto"/>
              <w:left w:val="single" w:sz="12" w:space="0" w:color="auto"/>
              <w:bottom w:val="single" w:sz="12" w:space="0" w:color="auto"/>
              <w:right w:val="single" w:sz="12" w:space="0" w:color="auto"/>
            </w:tcBorders>
            <w:vAlign w:val="center"/>
          </w:tcPr>
          <w:p w:rsidR="00855752" w:rsidRDefault="00855752" w:rsidP="00BE4C19">
            <w:pPr>
              <w:pStyle w:val="a3"/>
              <w:tabs>
                <w:tab w:val="num" w:pos="0"/>
              </w:tabs>
              <w:ind w:firstLine="0"/>
              <w:jc w:val="center"/>
              <w:rPr>
                <w:b/>
                <w:sz w:val="24"/>
              </w:rPr>
            </w:pPr>
            <w:r>
              <w:rPr>
                <w:b/>
                <w:sz w:val="24"/>
              </w:rPr>
              <w:t>Формула</w:t>
            </w:r>
          </w:p>
        </w:tc>
        <w:tc>
          <w:tcPr>
            <w:tcW w:w="4860" w:type="dxa"/>
            <w:tcBorders>
              <w:top w:val="single" w:sz="12" w:space="0" w:color="auto"/>
              <w:left w:val="single" w:sz="12" w:space="0" w:color="auto"/>
              <w:bottom w:val="single" w:sz="12" w:space="0" w:color="auto"/>
              <w:right w:val="single" w:sz="12" w:space="0" w:color="auto"/>
            </w:tcBorders>
            <w:vAlign w:val="center"/>
          </w:tcPr>
          <w:p w:rsidR="00855752" w:rsidRDefault="00855752" w:rsidP="00BE4C19">
            <w:pPr>
              <w:pStyle w:val="a3"/>
              <w:tabs>
                <w:tab w:val="num" w:pos="0"/>
              </w:tabs>
              <w:ind w:firstLine="0"/>
              <w:jc w:val="center"/>
              <w:rPr>
                <w:b/>
                <w:sz w:val="24"/>
              </w:rPr>
            </w:pPr>
            <w:r>
              <w:rPr>
                <w:b/>
                <w:sz w:val="24"/>
              </w:rPr>
              <w:t>Расчет</w:t>
            </w:r>
            <w:r w:rsidR="00A873FA">
              <w:rPr>
                <w:b/>
                <w:sz w:val="24"/>
              </w:rPr>
              <w:t>,</w:t>
            </w:r>
            <w:r>
              <w:rPr>
                <w:b/>
                <w:sz w:val="24"/>
              </w:rPr>
              <w:t xml:space="preserve"> (%)</w:t>
            </w:r>
          </w:p>
        </w:tc>
      </w:tr>
      <w:tr w:rsidR="00A873FA">
        <w:tc>
          <w:tcPr>
            <w:tcW w:w="1008" w:type="dxa"/>
            <w:tcBorders>
              <w:top w:val="nil"/>
            </w:tcBorders>
            <w:vAlign w:val="center"/>
          </w:tcPr>
          <w:p w:rsidR="00A873FA" w:rsidRPr="001430C1" w:rsidRDefault="00A873FA" w:rsidP="00BE4C19">
            <w:pPr>
              <w:pStyle w:val="a3"/>
              <w:tabs>
                <w:tab w:val="num" w:pos="0"/>
              </w:tabs>
              <w:spacing w:line="360" w:lineRule="auto"/>
              <w:ind w:firstLine="0"/>
              <w:jc w:val="center"/>
              <w:rPr>
                <w:b/>
                <w:i/>
                <w:sz w:val="24"/>
              </w:rPr>
            </w:pPr>
            <w:r w:rsidRPr="001430C1">
              <w:rPr>
                <w:b/>
                <w:i/>
                <w:sz w:val="24"/>
              </w:rPr>
              <w:t>Т</w:t>
            </w:r>
            <w:r w:rsidRPr="001430C1">
              <w:rPr>
                <w:b/>
                <w:i/>
                <w:sz w:val="24"/>
                <w:vertAlign w:val="subscript"/>
              </w:rPr>
              <w:t>н</w:t>
            </w:r>
          </w:p>
        </w:tc>
        <w:tc>
          <w:tcPr>
            <w:tcW w:w="4140" w:type="dxa"/>
            <w:tcBorders>
              <w:top w:val="nil"/>
            </w:tcBorders>
            <w:vAlign w:val="center"/>
          </w:tcPr>
          <w:p w:rsidR="00A873FA" w:rsidRPr="001430C1" w:rsidRDefault="00A873FA" w:rsidP="00A873FA">
            <w:pPr>
              <w:pStyle w:val="a3"/>
              <w:tabs>
                <w:tab w:val="num" w:pos="0"/>
              </w:tabs>
              <w:spacing w:line="360" w:lineRule="auto"/>
              <w:ind w:firstLine="0"/>
              <w:jc w:val="center"/>
              <w:rPr>
                <w:b/>
                <w:sz w:val="24"/>
              </w:rPr>
            </w:pPr>
            <w:r w:rsidRPr="001430C1">
              <w:rPr>
                <w:b/>
                <w:sz w:val="24"/>
              </w:rPr>
              <w:t>ΔПω</w:t>
            </w:r>
            <w:r w:rsidRPr="001430C1">
              <w:rPr>
                <w:b/>
                <w:sz w:val="24"/>
                <w:vertAlign w:val="subscript"/>
              </w:rPr>
              <w:t>тн</w:t>
            </w:r>
            <w:r w:rsidRPr="001430C1">
              <w:rPr>
                <w:b/>
                <w:sz w:val="24"/>
              </w:rPr>
              <w:t xml:space="preserve"> = (С</w:t>
            </w:r>
            <w:r w:rsidRPr="001430C1">
              <w:rPr>
                <w:b/>
                <w:sz w:val="24"/>
                <w:vertAlign w:val="subscript"/>
              </w:rPr>
              <w:t>Дсд</w:t>
            </w:r>
            <w:r w:rsidRPr="001430C1">
              <w:rPr>
                <w:b/>
                <w:sz w:val="24"/>
              </w:rPr>
              <w:t>/П</w:t>
            </w:r>
            <w:r w:rsidRPr="001430C1">
              <w:rPr>
                <w:b/>
                <w:sz w:val="24"/>
                <w:vertAlign w:val="subscript"/>
                <w:lang w:val="en-US"/>
              </w:rPr>
              <w:t>N</w:t>
            </w:r>
            <w:r w:rsidRPr="001430C1">
              <w:rPr>
                <w:b/>
                <w:sz w:val="24"/>
              </w:rPr>
              <w:t>)·(П</w:t>
            </w:r>
            <w:r w:rsidRPr="001430C1">
              <w:rPr>
                <w:b/>
                <w:sz w:val="24"/>
                <w:vertAlign w:val="subscript"/>
              </w:rPr>
              <w:t>тн</w:t>
            </w:r>
            <w:r w:rsidRPr="001430C1">
              <w:rPr>
                <w:b/>
                <w:sz w:val="24"/>
              </w:rPr>
              <w:t xml:space="preserve"> – 100)</w:t>
            </w:r>
          </w:p>
        </w:tc>
        <w:tc>
          <w:tcPr>
            <w:tcW w:w="4860" w:type="dxa"/>
            <w:tcBorders>
              <w:top w:val="nil"/>
            </w:tcBorders>
            <w:vAlign w:val="center"/>
          </w:tcPr>
          <w:p w:rsidR="00A873FA" w:rsidRPr="001430C1" w:rsidRDefault="00A873FA" w:rsidP="0022082A">
            <w:pPr>
              <w:pStyle w:val="a3"/>
              <w:tabs>
                <w:tab w:val="num" w:pos="0"/>
              </w:tabs>
              <w:spacing w:line="360" w:lineRule="auto"/>
              <w:ind w:firstLine="0"/>
              <w:jc w:val="center"/>
              <w:rPr>
                <w:b/>
                <w:sz w:val="22"/>
                <w:szCs w:val="22"/>
              </w:rPr>
            </w:pPr>
            <w:r w:rsidRPr="001430C1">
              <w:rPr>
                <w:b/>
                <w:sz w:val="22"/>
                <w:szCs w:val="22"/>
              </w:rPr>
              <w:t>ΔПω</w:t>
            </w:r>
            <w:r w:rsidRPr="001430C1">
              <w:rPr>
                <w:b/>
                <w:sz w:val="22"/>
                <w:szCs w:val="22"/>
                <w:vertAlign w:val="subscript"/>
              </w:rPr>
              <w:t>тн</w:t>
            </w:r>
            <w:r w:rsidRPr="001430C1">
              <w:rPr>
                <w:b/>
                <w:sz w:val="22"/>
                <w:szCs w:val="22"/>
              </w:rPr>
              <w:t xml:space="preserve"> = (86,9/104,19)</w:t>
            </w:r>
            <w:r w:rsidR="00CE63E9" w:rsidRPr="001430C1">
              <w:rPr>
                <w:b/>
                <w:sz w:val="22"/>
                <w:szCs w:val="22"/>
              </w:rPr>
              <w:t>·</w:t>
            </w:r>
            <w:r w:rsidRPr="001430C1">
              <w:rPr>
                <w:b/>
                <w:sz w:val="22"/>
                <w:szCs w:val="22"/>
              </w:rPr>
              <w:t>(103,9</w:t>
            </w:r>
            <w:r w:rsidR="000202A0" w:rsidRPr="001430C1">
              <w:rPr>
                <w:b/>
                <w:sz w:val="22"/>
                <w:szCs w:val="22"/>
              </w:rPr>
              <w:t>6</w:t>
            </w:r>
            <w:r w:rsidRPr="001430C1">
              <w:rPr>
                <w:b/>
                <w:sz w:val="22"/>
                <w:szCs w:val="22"/>
              </w:rPr>
              <w:t xml:space="preserve"> – 100)</w:t>
            </w:r>
            <w:r w:rsidR="0022082A" w:rsidRPr="001430C1">
              <w:rPr>
                <w:b/>
                <w:sz w:val="22"/>
                <w:szCs w:val="22"/>
              </w:rPr>
              <w:t xml:space="preserve"> </w:t>
            </w:r>
            <w:r w:rsidRPr="001430C1">
              <w:rPr>
                <w:b/>
                <w:sz w:val="22"/>
                <w:szCs w:val="22"/>
              </w:rPr>
              <w:t>=</w:t>
            </w:r>
            <w:r w:rsidR="0022082A" w:rsidRPr="001430C1">
              <w:rPr>
                <w:b/>
                <w:sz w:val="22"/>
                <w:szCs w:val="22"/>
              </w:rPr>
              <w:t xml:space="preserve"> </w:t>
            </w:r>
            <w:r w:rsidRPr="001430C1">
              <w:rPr>
                <w:b/>
                <w:sz w:val="22"/>
                <w:szCs w:val="22"/>
              </w:rPr>
              <w:t>3,</w:t>
            </w:r>
            <w:r w:rsidR="001430C1" w:rsidRPr="001430C1">
              <w:rPr>
                <w:b/>
                <w:sz w:val="22"/>
                <w:szCs w:val="22"/>
              </w:rPr>
              <w:t>3</w:t>
            </w:r>
          </w:p>
        </w:tc>
      </w:tr>
      <w:tr w:rsidR="00A873FA">
        <w:tc>
          <w:tcPr>
            <w:tcW w:w="1008" w:type="dxa"/>
            <w:vAlign w:val="center"/>
          </w:tcPr>
          <w:p w:rsidR="00A873FA" w:rsidRPr="001430C1" w:rsidRDefault="00A873FA" w:rsidP="00BE4C19">
            <w:pPr>
              <w:pStyle w:val="a4"/>
              <w:tabs>
                <w:tab w:val="num" w:pos="0"/>
              </w:tabs>
              <w:spacing w:line="360" w:lineRule="auto"/>
              <w:jc w:val="center"/>
              <w:rPr>
                <w:b/>
                <w:i/>
                <w:sz w:val="24"/>
                <w:lang w:val="en-US"/>
              </w:rPr>
            </w:pPr>
            <w:r w:rsidRPr="001430C1">
              <w:rPr>
                <w:b/>
                <w:i/>
                <w:sz w:val="24"/>
                <w:lang w:val="en-US"/>
              </w:rPr>
              <w:t>q</w:t>
            </w:r>
          </w:p>
        </w:tc>
        <w:tc>
          <w:tcPr>
            <w:tcW w:w="4140" w:type="dxa"/>
            <w:vAlign w:val="center"/>
          </w:tcPr>
          <w:p w:rsidR="00A873FA" w:rsidRPr="001430C1" w:rsidRDefault="00A873FA" w:rsidP="00A873FA">
            <w:pPr>
              <w:pStyle w:val="a4"/>
              <w:tabs>
                <w:tab w:val="num" w:pos="0"/>
              </w:tabs>
              <w:spacing w:line="360" w:lineRule="auto"/>
              <w:jc w:val="center"/>
              <w:rPr>
                <w:b/>
                <w:sz w:val="24"/>
              </w:rPr>
            </w:pPr>
            <w:r w:rsidRPr="001430C1">
              <w:rPr>
                <w:b/>
                <w:sz w:val="24"/>
              </w:rPr>
              <w:t>ΔПω</w:t>
            </w:r>
            <w:r w:rsidRPr="001430C1">
              <w:rPr>
                <w:b/>
                <w:sz w:val="24"/>
                <w:vertAlign w:val="subscript"/>
                <w:lang w:val="en-US"/>
              </w:rPr>
              <w:t>q</w:t>
            </w:r>
            <w:r w:rsidRPr="001430C1">
              <w:rPr>
                <w:b/>
                <w:sz w:val="24"/>
              </w:rPr>
              <w:t xml:space="preserve"> = (С</w:t>
            </w:r>
            <w:r w:rsidRPr="001430C1">
              <w:rPr>
                <w:b/>
                <w:sz w:val="24"/>
                <w:vertAlign w:val="subscript"/>
              </w:rPr>
              <w:t>Дсд</w:t>
            </w:r>
            <w:r w:rsidRPr="001430C1">
              <w:rPr>
                <w:b/>
                <w:sz w:val="24"/>
              </w:rPr>
              <w:t>/П</w:t>
            </w:r>
            <w:r w:rsidRPr="001430C1">
              <w:rPr>
                <w:b/>
                <w:sz w:val="24"/>
                <w:vertAlign w:val="subscript"/>
                <w:lang w:val="en-US"/>
              </w:rPr>
              <w:t>N</w:t>
            </w:r>
            <w:r w:rsidRPr="001430C1">
              <w:rPr>
                <w:b/>
                <w:sz w:val="24"/>
              </w:rPr>
              <w:t>) · (П</w:t>
            </w:r>
            <w:r w:rsidRPr="001430C1">
              <w:rPr>
                <w:b/>
                <w:sz w:val="24"/>
                <w:vertAlign w:val="subscript"/>
              </w:rPr>
              <w:t>q</w:t>
            </w:r>
            <w:r w:rsidRPr="001430C1">
              <w:rPr>
                <w:b/>
                <w:sz w:val="24"/>
              </w:rPr>
              <w:t xml:space="preserve"> – 100)</w:t>
            </w:r>
          </w:p>
        </w:tc>
        <w:tc>
          <w:tcPr>
            <w:tcW w:w="4860" w:type="dxa"/>
            <w:vAlign w:val="center"/>
          </w:tcPr>
          <w:p w:rsidR="00A873FA" w:rsidRPr="001430C1" w:rsidRDefault="00A873FA" w:rsidP="0022082A">
            <w:pPr>
              <w:pStyle w:val="a3"/>
              <w:tabs>
                <w:tab w:val="num" w:pos="0"/>
              </w:tabs>
              <w:spacing w:line="360" w:lineRule="auto"/>
              <w:ind w:firstLine="0"/>
              <w:jc w:val="center"/>
              <w:rPr>
                <w:b/>
                <w:sz w:val="22"/>
                <w:szCs w:val="22"/>
              </w:rPr>
            </w:pPr>
            <w:r w:rsidRPr="001430C1">
              <w:rPr>
                <w:b/>
                <w:sz w:val="22"/>
                <w:szCs w:val="22"/>
              </w:rPr>
              <w:t>ΔПω</w:t>
            </w:r>
            <w:r w:rsidRPr="001430C1">
              <w:rPr>
                <w:b/>
                <w:sz w:val="22"/>
                <w:szCs w:val="22"/>
                <w:vertAlign w:val="subscript"/>
                <w:lang w:val="en-US"/>
              </w:rPr>
              <w:t>q</w:t>
            </w:r>
            <w:r w:rsidRPr="001430C1">
              <w:rPr>
                <w:b/>
                <w:sz w:val="22"/>
                <w:szCs w:val="22"/>
              </w:rPr>
              <w:t xml:space="preserve"> = (86,9/104,19)</w:t>
            </w:r>
            <w:r w:rsidR="00CE63E9" w:rsidRPr="001430C1">
              <w:rPr>
                <w:b/>
                <w:sz w:val="22"/>
                <w:szCs w:val="22"/>
              </w:rPr>
              <w:t xml:space="preserve"> · </w:t>
            </w:r>
            <w:r w:rsidRPr="001430C1">
              <w:rPr>
                <w:b/>
                <w:sz w:val="22"/>
                <w:szCs w:val="22"/>
              </w:rPr>
              <w:t>(100 – 100)</w:t>
            </w:r>
            <w:r w:rsidR="0022082A" w:rsidRPr="001430C1">
              <w:rPr>
                <w:b/>
                <w:sz w:val="22"/>
                <w:szCs w:val="22"/>
              </w:rPr>
              <w:t xml:space="preserve"> </w:t>
            </w:r>
            <w:r w:rsidRPr="001430C1">
              <w:rPr>
                <w:b/>
                <w:sz w:val="22"/>
                <w:szCs w:val="22"/>
              </w:rPr>
              <w:t>=</w:t>
            </w:r>
            <w:r w:rsidR="0022082A" w:rsidRPr="001430C1">
              <w:rPr>
                <w:b/>
                <w:sz w:val="22"/>
                <w:szCs w:val="22"/>
              </w:rPr>
              <w:t xml:space="preserve"> </w:t>
            </w:r>
            <w:r w:rsidRPr="001430C1">
              <w:rPr>
                <w:b/>
                <w:sz w:val="22"/>
                <w:szCs w:val="22"/>
              </w:rPr>
              <w:t>0</w:t>
            </w:r>
          </w:p>
        </w:tc>
      </w:tr>
      <w:tr w:rsidR="00A873FA">
        <w:tc>
          <w:tcPr>
            <w:tcW w:w="1008" w:type="dxa"/>
            <w:vAlign w:val="center"/>
          </w:tcPr>
          <w:p w:rsidR="00A873FA" w:rsidRPr="001430C1" w:rsidRDefault="00A873FA" w:rsidP="00BE4C19">
            <w:pPr>
              <w:pStyle w:val="a4"/>
              <w:tabs>
                <w:tab w:val="num" w:pos="0"/>
              </w:tabs>
              <w:spacing w:line="360" w:lineRule="auto"/>
              <w:jc w:val="center"/>
              <w:rPr>
                <w:b/>
                <w:i/>
                <w:sz w:val="24"/>
                <w:vertAlign w:val="subscript"/>
              </w:rPr>
            </w:pPr>
            <w:r w:rsidRPr="001430C1">
              <w:rPr>
                <w:b/>
                <w:i/>
                <w:sz w:val="24"/>
              </w:rPr>
              <w:t>α</w:t>
            </w:r>
            <w:r w:rsidRPr="001430C1">
              <w:rPr>
                <w:b/>
                <w:i/>
                <w:sz w:val="24"/>
                <w:vertAlign w:val="subscript"/>
              </w:rPr>
              <w:t>В</w:t>
            </w:r>
          </w:p>
        </w:tc>
        <w:tc>
          <w:tcPr>
            <w:tcW w:w="4140" w:type="dxa"/>
            <w:vAlign w:val="center"/>
          </w:tcPr>
          <w:p w:rsidR="00A873FA" w:rsidRPr="001430C1" w:rsidRDefault="00A873FA" w:rsidP="00A873FA">
            <w:pPr>
              <w:pStyle w:val="a4"/>
              <w:tabs>
                <w:tab w:val="num" w:pos="0"/>
              </w:tabs>
              <w:spacing w:line="360" w:lineRule="auto"/>
              <w:jc w:val="center"/>
              <w:rPr>
                <w:b/>
                <w:sz w:val="24"/>
              </w:rPr>
            </w:pPr>
            <w:r w:rsidRPr="001430C1">
              <w:rPr>
                <w:b/>
                <w:sz w:val="24"/>
              </w:rPr>
              <w:t>ΔПωα</w:t>
            </w:r>
            <w:r w:rsidRPr="001430C1">
              <w:rPr>
                <w:b/>
                <w:sz w:val="24"/>
                <w:vertAlign w:val="subscript"/>
              </w:rPr>
              <w:t>В</w:t>
            </w:r>
            <w:r w:rsidRPr="001430C1">
              <w:rPr>
                <w:b/>
                <w:sz w:val="24"/>
              </w:rPr>
              <w:t xml:space="preserve"> = (С</w:t>
            </w:r>
            <w:r w:rsidRPr="001430C1">
              <w:rPr>
                <w:b/>
                <w:sz w:val="24"/>
                <w:vertAlign w:val="subscript"/>
              </w:rPr>
              <w:t>Дсд</w:t>
            </w:r>
            <w:r w:rsidRPr="001430C1">
              <w:rPr>
                <w:b/>
                <w:sz w:val="24"/>
              </w:rPr>
              <w:t>/П</w:t>
            </w:r>
            <w:r w:rsidRPr="001430C1">
              <w:rPr>
                <w:b/>
                <w:sz w:val="24"/>
                <w:vertAlign w:val="subscript"/>
                <w:lang w:val="en-US"/>
              </w:rPr>
              <w:t>N</w:t>
            </w:r>
            <w:r w:rsidRPr="001430C1">
              <w:rPr>
                <w:b/>
                <w:sz w:val="24"/>
              </w:rPr>
              <w:t>) · (Пα</w:t>
            </w:r>
            <w:r w:rsidRPr="001430C1">
              <w:rPr>
                <w:b/>
                <w:sz w:val="24"/>
                <w:vertAlign w:val="subscript"/>
              </w:rPr>
              <w:t>В</w:t>
            </w:r>
            <w:r w:rsidRPr="001430C1">
              <w:rPr>
                <w:b/>
                <w:sz w:val="24"/>
              </w:rPr>
              <w:t xml:space="preserve"> – 100)</w:t>
            </w:r>
          </w:p>
        </w:tc>
        <w:tc>
          <w:tcPr>
            <w:tcW w:w="4860" w:type="dxa"/>
            <w:vAlign w:val="center"/>
          </w:tcPr>
          <w:p w:rsidR="00A873FA" w:rsidRPr="001430C1" w:rsidRDefault="00A873FA" w:rsidP="0022082A">
            <w:pPr>
              <w:pStyle w:val="a3"/>
              <w:tabs>
                <w:tab w:val="num" w:pos="0"/>
              </w:tabs>
              <w:spacing w:line="360" w:lineRule="auto"/>
              <w:ind w:firstLine="0"/>
              <w:jc w:val="center"/>
              <w:rPr>
                <w:b/>
                <w:sz w:val="22"/>
                <w:szCs w:val="22"/>
              </w:rPr>
            </w:pPr>
            <w:r w:rsidRPr="001430C1">
              <w:rPr>
                <w:b/>
                <w:sz w:val="22"/>
                <w:szCs w:val="22"/>
              </w:rPr>
              <w:t>ΔПωα</w:t>
            </w:r>
            <w:r w:rsidRPr="001430C1">
              <w:rPr>
                <w:b/>
                <w:sz w:val="22"/>
                <w:szCs w:val="22"/>
                <w:vertAlign w:val="subscript"/>
              </w:rPr>
              <w:t>В</w:t>
            </w:r>
            <w:r w:rsidRPr="001430C1">
              <w:rPr>
                <w:b/>
                <w:sz w:val="22"/>
                <w:szCs w:val="22"/>
              </w:rPr>
              <w:t xml:space="preserve"> = (86,9/104,19)</w:t>
            </w:r>
            <w:r w:rsidR="00CE63E9" w:rsidRPr="001430C1">
              <w:rPr>
                <w:b/>
                <w:sz w:val="22"/>
                <w:szCs w:val="22"/>
              </w:rPr>
              <w:t xml:space="preserve"> · </w:t>
            </w:r>
            <w:r w:rsidRPr="001430C1">
              <w:rPr>
                <w:b/>
                <w:sz w:val="22"/>
                <w:szCs w:val="22"/>
              </w:rPr>
              <w:t>(102,5 –100)</w:t>
            </w:r>
            <w:r w:rsidR="0022082A" w:rsidRPr="001430C1">
              <w:rPr>
                <w:b/>
                <w:sz w:val="22"/>
                <w:szCs w:val="22"/>
              </w:rPr>
              <w:t xml:space="preserve"> </w:t>
            </w:r>
            <w:r w:rsidRPr="001430C1">
              <w:rPr>
                <w:b/>
                <w:sz w:val="22"/>
                <w:szCs w:val="22"/>
              </w:rPr>
              <w:t>=</w:t>
            </w:r>
            <w:r w:rsidR="0022082A" w:rsidRPr="001430C1">
              <w:rPr>
                <w:b/>
                <w:sz w:val="22"/>
                <w:szCs w:val="22"/>
              </w:rPr>
              <w:t xml:space="preserve"> </w:t>
            </w:r>
            <w:r w:rsidRPr="001430C1">
              <w:rPr>
                <w:b/>
                <w:sz w:val="22"/>
                <w:szCs w:val="22"/>
              </w:rPr>
              <w:t>2,085</w:t>
            </w:r>
          </w:p>
        </w:tc>
      </w:tr>
      <w:tr w:rsidR="00A873FA">
        <w:tc>
          <w:tcPr>
            <w:tcW w:w="1008" w:type="dxa"/>
            <w:vAlign w:val="center"/>
          </w:tcPr>
          <w:p w:rsidR="00A873FA" w:rsidRPr="001430C1" w:rsidRDefault="00A873FA" w:rsidP="00BE4C19">
            <w:pPr>
              <w:pStyle w:val="a4"/>
              <w:tabs>
                <w:tab w:val="num" w:pos="0"/>
              </w:tabs>
              <w:spacing w:line="360" w:lineRule="auto"/>
              <w:jc w:val="center"/>
              <w:rPr>
                <w:b/>
                <w:i/>
                <w:sz w:val="24"/>
                <w:vertAlign w:val="subscript"/>
              </w:rPr>
            </w:pPr>
            <w:r w:rsidRPr="001430C1">
              <w:rPr>
                <w:b/>
                <w:i/>
                <w:sz w:val="24"/>
              </w:rPr>
              <w:t>А</w:t>
            </w:r>
            <w:r w:rsidRPr="001430C1">
              <w:rPr>
                <w:b/>
                <w:i/>
                <w:sz w:val="24"/>
                <w:vertAlign w:val="subscript"/>
              </w:rPr>
              <w:t>сп</w:t>
            </w:r>
          </w:p>
        </w:tc>
        <w:tc>
          <w:tcPr>
            <w:tcW w:w="4140" w:type="dxa"/>
            <w:vAlign w:val="center"/>
          </w:tcPr>
          <w:p w:rsidR="00A873FA" w:rsidRPr="001430C1" w:rsidRDefault="00A873FA" w:rsidP="00A873FA">
            <w:pPr>
              <w:pStyle w:val="a4"/>
              <w:tabs>
                <w:tab w:val="num" w:pos="0"/>
              </w:tabs>
              <w:spacing w:line="360" w:lineRule="auto"/>
              <w:jc w:val="center"/>
              <w:rPr>
                <w:b/>
                <w:sz w:val="24"/>
              </w:rPr>
            </w:pPr>
            <w:r w:rsidRPr="001430C1">
              <w:rPr>
                <w:b/>
                <w:sz w:val="24"/>
              </w:rPr>
              <w:t>ΔПω</w:t>
            </w:r>
            <w:r w:rsidRPr="001430C1">
              <w:rPr>
                <w:b/>
                <w:sz w:val="24"/>
                <w:vertAlign w:val="subscript"/>
              </w:rPr>
              <w:t>Асп</w:t>
            </w:r>
            <w:r w:rsidRPr="001430C1">
              <w:rPr>
                <w:b/>
                <w:sz w:val="24"/>
              </w:rPr>
              <w:t xml:space="preserve"> = (С</w:t>
            </w:r>
            <w:r w:rsidRPr="001430C1">
              <w:rPr>
                <w:b/>
                <w:sz w:val="24"/>
                <w:vertAlign w:val="subscript"/>
              </w:rPr>
              <w:t>Дсд</w:t>
            </w:r>
            <w:r w:rsidRPr="001430C1">
              <w:rPr>
                <w:b/>
                <w:sz w:val="24"/>
              </w:rPr>
              <w:t>/П</w:t>
            </w:r>
            <w:r w:rsidRPr="001430C1">
              <w:rPr>
                <w:b/>
                <w:sz w:val="24"/>
                <w:vertAlign w:val="subscript"/>
                <w:lang w:val="en-US"/>
              </w:rPr>
              <w:t>N</w:t>
            </w:r>
            <w:r w:rsidRPr="001430C1">
              <w:rPr>
                <w:b/>
                <w:sz w:val="24"/>
              </w:rPr>
              <w:t>) · (П</w:t>
            </w:r>
            <w:r w:rsidRPr="001430C1">
              <w:rPr>
                <w:b/>
                <w:sz w:val="24"/>
                <w:vertAlign w:val="subscript"/>
              </w:rPr>
              <w:t>Асп</w:t>
            </w:r>
            <w:r w:rsidRPr="001430C1">
              <w:rPr>
                <w:b/>
                <w:sz w:val="24"/>
              </w:rPr>
              <w:t xml:space="preserve"> – 100)</w:t>
            </w:r>
          </w:p>
        </w:tc>
        <w:tc>
          <w:tcPr>
            <w:tcW w:w="4860" w:type="dxa"/>
            <w:vAlign w:val="center"/>
          </w:tcPr>
          <w:p w:rsidR="00A873FA" w:rsidRPr="001430C1" w:rsidRDefault="00A873FA" w:rsidP="0022082A">
            <w:pPr>
              <w:pStyle w:val="a3"/>
              <w:tabs>
                <w:tab w:val="num" w:pos="0"/>
              </w:tabs>
              <w:spacing w:line="360" w:lineRule="auto"/>
              <w:ind w:firstLine="0"/>
              <w:jc w:val="center"/>
              <w:rPr>
                <w:b/>
                <w:sz w:val="22"/>
                <w:szCs w:val="22"/>
              </w:rPr>
            </w:pPr>
            <w:r w:rsidRPr="001430C1">
              <w:rPr>
                <w:b/>
                <w:sz w:val="22"/>
                <w:szCs w:val="22"/>
              </w:rPr>
              <w:t>ΔПω</w:t>
            </w:r>
            <w:r w:rsidRPr="001430C1">
              <w:rPr>
                <w:b/>
                <w:sz w:val="22"/>
                <w:szCs w:val="22"/>
                <w:vertAlign w:val="subscript"/>
              </w:rPr>
              <w:t>Асп</w:t>
            </w:r>
            <w:r w:rsidRPr="001430C1">
              <w:rPr>
                <w:b/>
                <w:sz w:val="22"/>
                <w:szCs w:val="22"/>
              </w:rPr>
              <w:t xml:space="preserve"> = (86,9/104,19)</w:t>
            </w:r>
            <w:r w:rsidR="00CE63E9" w:rsidRPr="001430C1">
              <w:rPr>
                <w:b/>
                <w:sz w:val="22"/>
                <w:szCs w:val="22"/>
              </w:rPr>
              <w:t xml:space="preserve"> · </w:t>
            </w:r>
            <w:r w:rsidRPr="001430C1">
              <w:rPr>
                <w:b/>
                <w:sz w:val="22"/>
                <w:szCs w:val="22"/>
              </w:rPr>
              <w:t>(10</w:t>
            </w:r>
            <w:r w:rsidR="000202A0" w:rsidRPr="001430C1">
              <w:rPr>
                <w:b/>
                <w:sz w:val="22"/>
                <w:szCs w:val="22"/>
              </w:rPr>
              <w:t>5</w:t>
            </w:r>
            <w:r w:rsidRPr="001430C1">
              <w:rPr>
                <w:b/>
                <w:sz w:val="22"/>
                <w:szCs w:val="22"/>
              </w:rPr>
              <w:t xml:space="preserve"> – 100)</w:t>
            </w:r>
            <w:r w:rsidR="0022082A" w:rsidRPr="001430C1">
              <w:rPr>
                <w:b/>
                <w:sz w:val="22"/>
                <w:szCs w:val="22"/>
              </w:rPr>
              <w:t xml:space="preserve"> </w:t>
            </w:r>
            <w:r w:rsidRPr="001430C1">
              <w:rPr>
                <w:b/>
                <w:sz w:val="22"/>
                <w:szCs w:val="22"/>
              </w:rPr>
              <w:t>=</w:t>
            </w:r>
            <w:r w:rsidR="0022082A" w:rsidRPr="001430C1">
              <w:rPr>
                <w:b/>
                <w:sz w:val="22"/>
                <w:szCs w:val="22"/>
              </w:rPr>
              <w:t xml:space="preserve"> </w:t>
            </w:r>
            <w:r w:rsidR="001430C1" w:rsidRPr="001430C1">
              <w:rPr>
                <w:b/>
                <w:sz w:val="22"/>
                <w:szCs w:val="22"/>
              </w:rPr>
              <w:t>4,17</w:t>
            </w:r>
          </w:p>
        </w:tc>
      </w:tr>
      <w:tr w:rsidR="00A873FA">
        <w:tc>
          <w:tcPr>
            <w:tcW w:w="1008" w:type="dxa"/>
            <w:vAlign w:val="center"/>
          </w:tcPr>
          <w:p w:rsidR="00A873FA" w:rsidRPr="001430C1" w:rsidRDefault="00A873FA" w:rsidP="00BE4C19">
            <w:pPr>
              <w:pStyle w:val="a4"/>
              <w:tabs>
                <w:tab w:val="num" w:pos="0"/>
              </w:tabs>
              <w:spacing w:line="360" w:lineRule="auto"/>
              <w:jc w:val="center"/>
              <w:rPr>
                <w:b/>
                <w:i/>
                <w:sz w:val="24"/>
                <w:vertAlign w:val="subscript"/>
              </w:rPr>
            </w:pPr>
            <w:r w:rsidRPr="001430C1">
              <w:rPr>
                <w:b/>
                <w:i/>
                <w:sz w:val="24"/>
              </w:rPr>
              <w:t>Д</w:t>
            </w:r>
            <w:r w:rsidRPr="001430C1">
              <w:rPr>
                <w:b/>
                <w:i/>
                <w:sz w:val="24"/>
                <w:vertAlign w:val="subscript"/>
              </w:rPr>
              <w:t>к</w:t>
            </w:r>
          </w:p>
        </w:tc>
        <w:tc>
          <w:tcPr>
            <w:tcW w:w="4140" w:type="dxa"/>
            <w:vAlign w:val="center"/>
          </w:tcPr>
          <w:p w:rsidR="00A873FA" w:rsidRPr="001430C1" w:rsidRDefault="00A873FA" w:rsidP="00A873FA">
            <w:pPr>
              <w:pStyle w:val="a4"/>
              <w:tabs>
                <w:tab w:val="num" w:pos="0"/>
              </w:tabs>
              <w:spacing w:line="360" w:lineRule="auto"/>
              <w:jc w:val="center"/>
              <w:rPr>
                <w:b/>
                <w:sz w:val="24"/>
              </w:rPr>
            </w:pPr>
            <w:r w:rsidRPr="001430C1">
              <w:rPr>
                <w:b/>
                <w:sz w:val="24"/>
              </w:rPr>
              <w:t>ΔПω</w:t>
            </w:r>
            <w:r w:rsidRPr="001430C1">
              <w:rPr>
                <w:b/>
                <w:sz w:val="24"/>
                <w:vertAlign w:val="subscript"/>
              </w:rPr>
              <w:t>Дк</w:t>
            </w:r>
            <w:r w:rsidRPr="001430C1">
              <w:rPr>
                <w:b/>
                <w:sz w:val="24"/>
              </w:rPr>
              <w:t xml:space="preserve"> = (С</w:t>
            </w:r>
            <w:r w:rsidRPr="001430C1">
              <w:rPr>
                <w:b/>
                <w:sz w:val="24"/>
                <w:vertAlign w:val="subscript"/>
              </w:rPr>
              <w:t>Дсд</w:t>
            </w:r>
            <w:r w:rsidRPr="001430C1">
              <w:rPr>
                <w:b/>
                <w:sz w:val="24"/>
              </w:rPr>
              <w:t>/П</w:t>
            </w:r>
            <w:r w:rsidRPr="001430C1">
              <w:rPr>
                <w:b/>
                <w:sz w:val="24"/>
                <w:vertAlign w:val="subscript"/>
                <w:lang w:val="en-US"/>
              </w:rPr>
              <w:t>N</w:t>
            </w:r>
            <w:r w:rsidRPr="001430C1">
              <w:rPr>
                <w:b/>
                <w:sz w:val="24"/>
              </w:rPr>
              <w:t>) · (П</w:t>
            </w:r>
            <w:r w:rsidRPr="001430C1">
              <w:rPr>
                <w:b/>
                <w:sz w:val="24"/>
                <w:vertAlign w:val="subscript"/>
              </w:rPr>
              <w:t>Дк</w:t>
            </w:r>
            <w:r w:rsidRPr="001430C1">
              <w:rPr>
                <w:b/>
                <w:sz w:val="24"/>
              </w:rPr>
              <w:t xml:space="preserve"> – 100)</w:t>
            </w:r>
          </w:p>
        </w:tc>
        <w:tc>
          <w:tcPr>
            <w:tcW w:w="4860" w:type="dxa"/>
            <w:vAlign w:val="center"/>
          </w:tcPr>
          <w:p w:rsidR="00A873FA" w:rsidRPr="001430C1" w:rsidRDefault="00A873FA" w:rsidP="0022082A">
            <w:pPr>
              <w:pStyle w:val="a3"/>
              <w:tabs>
                <w:tab w:val="num" w:pos="0"/>
              </w:tabs>
              <w:spacing w:line="360" w:lineRule="auto"/>
              <w:ind w:firstLine="0"/>
              <w:jc w:val="center"/>
              <w:rPr>
                <w:b/>
                <w:sz w:val="22"/>
                <w:szCs w:val="22"/>
              </w:rPr>
            </w:pPr>
            <w:r w:rsidRPr="001430C1">
              <w:rPr>
                <w:b/>
                <w:sz w:val="22"/>
                <w:szCs w:val="22"/>
              </w:rPr>
              <w:t>ΔПω</w:t>
            </w:r>
            <w:r w:rsidRPr="001430C1">
              <w:rPr>
                <w:b/>
                <w:sz w:val="22"/>
                <w:szCs w:val="22"/>
                <w:vertAlign w:val="subscript"/>
              </w:rPr>
              <w:t>Дк</w:t>
            </w:r>
            <w:r w:rsidRPr="001430C1">
              <w:rPr>
                <w:b/>
                <w:sz w:val="22"/>
                <w:szCs w:val="22"/>
              </w:rPr>
              <w:t xml:space="preserve"> = (86,9/104,19)</w:t>
            </w:r>
            <w:r w:rsidR="00CE63E9" w:rsidRPr="001430C1">
              <w:rPr>
                <w:b/>
                <w:sz w:val="22"/>
                <w:szCs w:val="22"/>
              </w:rPr>
              <w:t xml:space="preserve"> · </w:t>
            </w:r>
            <w:r w:rsidRPr="001430C1">
              <w:rPr>
                <w:b/>
                <w:sz w:val="22"/>
                <w:szCs w:val="22"/>
              </w:rPr>
              <w:t>(100 – 100)</w:t>
            </w:r>
            <w:r w:rsidR="0022082A" w:rsidRPr="001430C1">
              <w:rPr>
                <w:b/>
                <w:sz w:val="22"/>
                <w:szCs w:val="22"/>
              </w:rPr>
              <w:t xml:space="preserve"> </w:t>
            </w:r>
            <w:r w:rsidRPr="001430C1">
              <w:rPr>
                <w:b/>
                <w:sz w:val="22"/>
                <w:szCs w:val="22"/>
              </w:rPr>
              <w:t>=</w:t>
            </w:r>
            <w:r w:rsidR="0022082A" w:rsidRPr="001430C1">
              <w:rPr>
                <w:b/>
                <w:sz w:val="22"/>
                <w:szCs w:val="22"/>
              </w:rPr>
              <w:t xml:space="preserve"> </w:t>
            </w:r>
            <w:r w:rsidRPr="001430C1">
              <w:rPr>
                <w:b/>
                <w:sz w:val="22"/>
                <w:szCs w:val="22"/>
              </w:rPr>
              <w:t>0</w:t>
            </w:r>
          </w:p>
        </w:tc>
      </w:tr>
      <w:tr w:rsidR="00A873FA">
        <w:tc>
          <w:tcPr>
            <w:tcW w:w="1008" w:type="dxa"/>
            <w:vAlign w:val="center"/>
          </w:tcPr>
          <w:p w:rsidR="00A873FA" w:rsidRPr="001430C1" w:rsidRDefault="00A873FA" w:rsidP="00BE4C19">
            <w:pPr>
              <w:pStyle w:val="a4"/>
              <w:tabs>
                <w:tab w:val="num" w:pos="0"/>
              </w:tabs>
              <w:spacing w:line="360" w:lineRule="auto"/>
              <w:jc w:val="center"/>
              <w:rPr>
                <w:b/>
                <w:i/>
                <w:sz w:val="24"/>
              </w:rPr>
            </w:pPr>
            <w:r w:rsidRPr="001430C1">
              <w:rPr>
                <w:b/>
                <w:i/>
                <w:sz w:val="24"/>
              </w:rPr>
              <w:t>γ</w:t>
            </w:r>
          </w:p>
        </w:tc>
        <w:tc>
          <w:tcPr>
            <w:tcW w:w="4140" w:type="dxa"/>
            <w:vAlign w:val="center"/>
          </w:tcPr>
          <w:p w:rsidR="00A873FA" w:rsidRPr="001430C1" w:rsidRDefault="00A873FA" w:rsidP="00A873FA">
            <w:pPr>
              <w:pStyle w:val="a4"/>
              <w:tabs>
                <w:tab w:val="num" w:pos="0"/>
              </w:tabs>
              <w:spacing w:line="360" w:lineRule="auto"/>
              <w:jc w:val="center"/>
              <w:rPr>
                <w:b/>
                <w:sz w:val="24"/>
              </w:rPr>
            </w:pPr>
            <w:r w:rsidRPr="001430C1">
              <w:rPr>
                <w:b/>
                <w:sz w:val="24"/>
              </w:rPr>
              <w:t>ΔПω</w:t>
            </w:r>
            <w:r w:rsidRPr="001430C1">
              <w:rPr>
                <w:b/>
                <w:sz w:val="24"/>
                <w:vertAlign w:val="subscript"/>
              </w:rPr>
              <w:t>γ</w:t>
            </w:r>
            <w:r w:rsidRPr="001430C1">
              <w:rPr>
                <w:b/>
                <w:sz w:val="24"/>
              </w:rPr>
              <w:t xml:space="preserve"> = (С</w:t>
            </w:r>
            <w:r w:rsidRPr="001430C1">
              <w:rPr>
                <w:b/>
                <w:sz w:val="24"/>
                <w:vertAlign w:val="subscript"/>
              </w:rPr>
              <w:t>Дсд</w:t>
            </w:r>
            <w:r w:rsidRPr="001430C1">
              <w:rPr>
                <w:b/>
                <w:sz w:val="24"/>
              </w:rPr>
              <w:t>/П</w:t>
            </w:r>
            <w:r w:rsidRPr="001430C1">
              <w:rPr>
                <w:b/>
                <w:sz w:val="24"/>
                <w:vertAlign w:val="subscript"/>
                <w:lang w:val="en-US"/>
              </w:rPr>
              <w:t>N</w:t>
            </w:r>
            <w:r w:rsidRPr="001430C1">
              <w:rPr>
                <w:b/>
                <w:sz w:val="24"/>
              </w:rPr>
              <w:t>) · (П</w:t>
            </w:r>
            <w:r w:rsidRPr="001430C1">
              <w:rPr>
                <w:b/>
                <w:sz w:val="24"/>
                <w:vertAlign w:val="subscript"/>
              </w:rPr>
              <w:t>γ</w:t>
            </w:r>
            <w:r w:rsidRPr="001430C1">
              <w:rPr>
                <w:b/>
                <w:sz w:val="24"/>
              </w:rPr>
              <w:t xml:space="preserve"> – 100)</w:t>
            </w:r>
          </w:p>
        </w:tc>
        <w:tc>
          <w:tcPr>
            <w:tcW w:w="4860" w:type="dxa"/>
            <w:vAlign w:val="center"/>
          </w:tcPr>
          <w:p w:rsidR="00A873FA" w:rsidRPr="001430C1" w:rsidRDefault="00A873FA" w:rsidP="0022082A">
            <w:pPr>
              <w:pStyle w:val="a3"/>
              <w:tabs>
                <w:tab w:val="num" w:pos="0"/>
              </w:tabs>
              <w:spacing w:line="360" w:lineRule="auto"/>
              <w:ind w:firstLine="0"/>
              <w:jc w:val="center"/>
              <w:rPr>
                <w:b/>
                <w:sz w:val="22"/>
                <w:szCs w:val="22"/>
              </w:rPr>
            </w:pPr>
            <w:r w:rsidRPr="001430C1">
              <w:rPr>
                <w:b/>
                <w:sz w:val="22"/>
                <w:szCs w:val="22"/>
              </w:rPr>
              <w:t>ΔПω</w:t>
            </w:r>
            <w:r w:rsidRPr="001430C1">
              <w:rPr>
                <w:b/>
                <w:sz w:val="22"/>
                <w:szCs w:val="22"/>
                <w:vertAlign w:val="subscript"/>
              </w:rPr>
              <w:t>γ</w:t>
            </w:r>
            <w:r w:rsidRPr="001430C1">
              <w:rPr>
                <w:b/>
                <w:sz w:val="22"/>
                <w:szCs w:val="22"/>
              </w:rPr>
              <w:t xml:space="preserve"> = (86,9/104,19)</w:t>
            </w:r>
            <w:r w:rsidR="00CE63E9" w:rsidRPr="001430C1">
              <w:rPr>
                <w:b/>
                <w:sz w:val="22"/>
                <w:szCs w:val="22"/>
              </w:rPr>
              <w:t xml:space="preserve"> · </w:t>
            </w:r>
            <w:r w:rsidRPr="001430C1">
              <w:rPr>
                <w:b/>
                <w:sz w:val="22"/>
                <w:szCs w:val="22"/>
              </w:rPr>
              <w:t>(92 – 100)</w:t>
            </w:r>
            <w:r w:rsidR="0022082A" w:rsidRPr="001430C1">
              <w:rPr>
                <w:b/>
                <w:sz w:val="22"/>
                <w:szCs w:val="22"/>
              </w:rPr>
              <w:t xml:space="preserve"> </w:t>
            </w:r>
            <w:r w:rsidRPr="001430C1">
              <w:rPr>
                <w:b/>
                <w:sz w:val="22"/>
                <w:szCs w:val="22"/>
              </w:rPr>
              <w:t>=</w:t>
            </w:r>
            <w:r w:rsidR="0022082A" w:rsidRPr="001430C1">
              <w:rPr>
                <w:b/>
                <w:sz w:val="22"/>
                <w:szCs w:val="22"/>
              </w:rPr>
              <w:t xml:space="preserve"> </w:t>
            </w:r>
            <w:r w:rsidRPr="001430C1">
              <w:rPr>
                <w:b/>
                <w:sz w:val="22"/>
                <w:szCs w:val="22"/>
              </w:rPr>
              <w:t>-6,672</w:t>
            </w:r>
          </w:p>
        </w:tc>
      </w:tr>
      <w:tr w:rsidR="00A873FA">
        <w:tc>
          <w:tcPr>
            <w:tcW w:w="1008" w:type="dxa"/>
            <w:vAlign w:val="center"/>
          </w:tcPr>
          <w:p w:rsidR="00A873FA" w:rsidRPr="001430C1" w:rsidRDefault="00A873FA" w:rsidP="00BE4C19">
            <w:pPr>
              <w:pStyle w:val="a4"/>
              <w:tabs>
                <w:tab w:val="num" w:pos="0"/>
              </w:tabs>
              <w:spacing w:line="360" w:lineRule="auto"/>
              <w:jc w:val="center"/>
              <w:rPr>
                <w:b/>
                <w:i/>
                <w:sz w:val="24"/>
                <w:vertAlign w:val="subscript"/>
              </w:rPr>
            </w:pPr>
            <w:r w:rsidRPr="001430C1">
              <w:rPr>
                <w:b/>
                <w:i/>
                <w:sz w:val="24"/>
                <w:lang w:val="en-US"/>
              </w:rPr>
              <w:t>V</w:t>
            </w:r>
            <w:r w:rsidRPr="001430C1">
              <w:rPr>
                <w:b/>
                <w:i/>
                <w:sz w:val="24"/>
                <w:vertAlign w:val="subscript"/>
              </w:rPr>
              <w:t>т</w:t>
            </w:r>
          </w:p>
        </w:tc>
        <w:tc>
          <w:tcPr>
            <w:tcW w:w="4140" w:type="dxa"/>
            <w:vAlign w:val="center"/>
          </w:tcPr>
          <w:p w:rsidR="00A873FA" w:rsidRPr="001430C1" w:rsidRDefault="00A873FA" w:rsidP="00A873FA">
            <w:pPr>
              <w:pStyle w:val="a4"/>
              <w:tabs>
                <w:tab w:val="num" w:pos="0"/>
              </w:tabs>
              <w:spacing w:line="360" w:lineRule="auto"/>
              <w:jc w:val="center"/>
              <w:rPr>
                <w:b/>
                <w:sz w:val="24"/>
              </w:rPr>
            </w:pPr>
            <w:r w:rsidRPr="001430C1">
              <w:rPr>
                <w:b/>
                <w:sz w:val="24"/>
              </w:rPr>
              <w:t>ΔПω</w:t>
            </w:r>
            <w:r w:rsidRPr="001430C1">
              <w:rPr>
                <w:b/>
                <w:sz w:val="24"/>
                <w:vertAlign w:val="subscript"/>
                <w:lang w:val="en-US"/>
              </w:rPr>
              <w:t>V</w:t>
            </w:r>
            <w:r w:rsidRPr="001430C1">
              <w:rPr>
                <w:b/>
                <w:sz w:val="24"/>
                <w:vertAlign w:val="subscript"/>
              </w:rPr>
              <w:t>т</w:t>
            </w:r>
            <w:r w:rsidRPr="001430C1">
              <w:rPr>
                <w:b/>
                <w:sz w:val="24"/>
              </w:rPr>
              <w:t xml:space="preserve"> = (С</w:t>
            </w:r>
            <w:r w:rsidRPr="001430C1">
              <w:rPr>
                <w:b/>
                <w:sz w:val="24"/>
                <w:vertAlign w:val="subscript"/>
              </w:rPr>
              <w:t>Дсд</w:t>
            </w:r>
            <w:r w:rsidRPr="001430C1">
              <w:rPr>
                <w:b/>
                <w:sz w:val="24"/>
              </w:rPr>
              <w:t>/П</w:t>
            </w:r>
            <w:r w:rsidRPr="001430C1">
              <w:rPr>
                <w:b/>
                <w:sz w:val="24"/>
                <w:vertAlign w:val="subscript"/>
                <w:lang w:val="en-US"/>
              </w:rPr>
              <w:t>N</w:t>
            </w:r>
            <w:r w:rsidRPr="001430C1">
              <w:rPr>
                <w:b/>
                <w:sz w:val="24"/>
              </w:rPr>
              <w:t>) · (П</w:t>
            </w:r>
            <w:r w:rsidRPr="001430C1">
              <w:rPr>
                <w:b/>
                <w:sz w:val="24"/>
                <w:vertAlign w:val="subscript"/>
                <w:lang w:val="en-US"/>
              </w:rPr>
              <w:t>V</w:t>
            </w:r>
            <w:r w:rsidR="001430C1" w:rsidRPr="001430C1">
              <w:rPr>
                <w:b/>
                <w:sz w:val="24"/>
                <w:vertAlign w:val="subscript"/>
              </w:rPr>
              <w:t>т</w:t>
            </w:r>
            <w:r w:rsidRPr="001430C1">
              <w:rPr>
                <w:b/>
                <w:sz w:val="24"/>
              </w:rPr>
              <w:t xml:space="preserve"> · </w:t>
            </w:r>
            <w:r w:rsidRPr="001430C1">
              <w:rPr>
                <w:b/>
                <w:sz w:val="24"/>
                <w:lang w:val="en-US"/>
              </w:rPr>
              <w:t>δ</w:t>
            </w:r>
            <w:r w:rsidR="006C1AF0">
              <w:rPr>
                <w:b/>
                <w:sz w:val="24"/>
                <w:vertAlign w:val="subscript"/>
                <w:lang w:val="en-US"/>
              </w:rPr>
              <w:t>V</w:t>
            </w:r>
            <w:r w:rsidR="006C1AF0">
              <w:rPr>
                <w:b/>
                <w:sz w:val="24"/>
                <w:vertAlign w:val="subscript"/>
              </w:rPr>
              <w:t>т</w:t>
            </w:r>
            <w:r w:rsidRPr="001430C1">
              <w:rPr>
                <w:b/>
                <w:sz w:val="24"/>
              </w:rPr>
              <w:t xml:space="preserve"> – 100)</w:t>
            </w:r>
          </w:p>
        </w:tc>
        <w:tc>
          <w:tcPr>
            <w:tcW w:w="4860" w:type="dxa"/>
            <w:vAlign w:val="center"/>
          </w:tcPr>
          <w:p w:rsidR="00A873FA" w:rsidRPr="001430C1" w:rsidRDefault="00A873FA" w:rsidP="0022082A">
            <w:pPr>
              <w:pStyle w:val="20"/>
              <w:tabs>
                <w:tab w:val="num" w:pos="0"/>
              </w:tabs>
              <w:spacing w:line="360" w:lineRule="auto"/>
              <w:ind w:firstLine="0"/>
              <w:jc w:val="center"/>
              <w:rPr>
                <w:b/>
                <w:sz w:val="22"/>
                <w:szCs w:val="22"/>
              </w:rPr>
            </w:pPr>
            <w:r w:rsidRPr="001430C1">
              <w:rPr>
                <w:b/>
                <w:sz w:val="22"/>
                <w:szCs w:val="22"/>
              </w:rPr>
              <w:t>ΔПω</w:t>
            </w:r>
            <w:r w:rsidRPr="001430C1">
              <w:rPr>
                <w:b/>
                <w:sz w:val="22"/>
                <w:szCs w:val="22"/>
                <w:vertAlign w:val="subscript"/>
                <w:lang w:val="en-US"/>
              </w:rPr>
              <w:t>V</w:t>
            </w:r>
            <w:r w:rsidRPr="001430C1">
              <w:rPr>
                <w:b/>
                <w:sz w:val="22"/>
                <w:szCs w:val="22"/>
                <w:vertAlign w:val="subscript"/>
              </w:rPr>
              <w:t>т</w:t>
            </w:r>
            <w:r w:rsidRPr="001430C1">
              <w:rPr>
                <w:b/>
                <w:sz w:val="22"/>
                <w:szCs w:val="22"/>
              </w:rPr>
              <w:t xml:space="preserve"> = (86,9/104,19)</w:t>
            </w:r>
            <w:r w:rsidR="00CE63E9" w:rsidRPr="001430C1">
              <w:rPr>
                <w:b/>
                <w:sz w:val="22"/>
                <w:szCs w:val="22"/>
              </w:rPr>
              <w:t xml:space="preserve"> · </w:t>
            </w:r>
            <w:r w:rsidRPr="001430C1">
              <w:rPr>
                <w:b/>
                <w:sz w:val="22"/>
                <w:szCs w:val="22"/>
              </w:rPr>
              <w:t>(91,</w:t>
            </w:r>
            <w:r w:rsidR="000202A0" w:rsidRPr="001430C1">
              <w:rPr>
                <w:b/>
                <w:sz w:val="22"/>
                <w:szCs w:val="22"/>
              </w:rPr>
              <w:t>7</w:t>
            </w:r>
            <w:r w:rsidR="00CE63E9" w:rsidRPr="001430C1">
              <w:rPr>
                <w:b/>
                <w:sz w:val="22"/>
                <w:szCs w:val="22"/>
              </w:rPr>
              <w:t>·</w:t>
            </w:r>
            <w:r w:rsidRPr="001430C1">
              <w:rPr>
                <w:b/>
                <w:sz w:val="22"/>
                <w:szCs w:val="22"/>
              </w:rPr>
              <w:t>1,015-100)</w:t>
            </w:r>
            <w:r w:rsidR="0022082A" w:rsidRPr="001430C1">
              <w:rPr>
                <w:b/>
                <w:sz w:val="22"/>
                <w:szCs w:val="22"/>
              </w:rPr>
              <w:t xml:space="preserve"> </w:t>
            </w:r>
            <w:r w:rsidRPr="001430C1">
              <w:rPr>
                <w:b/>
                <w:sz w:val="22"/>
                <w:szCs w:val="22"/>
              </w:rPr>
              <w:t>=</w:t>
            </w:r>
            <w:r w:rsidR="0022082A" w:rsidRPr="001430C1">
              <w:rPr>
                <w:b/>
                <w:sz w:val="22"/>
                <w:szCs w:val="22"/>
              </w:rPr>
              <w:t xml:space="preserve"> </w:t>
            </w:r>
            <w:r w:rsidRPr="001430C1">
              <w:rPr>
                <w:b/>
                <w:sz w:val="22"/>
                <w:szCs w:val="22"/>
              </w:rPr>
              <w:t>-5,775</w:t>
            </w:r>
          </w:p>
        </w:tc>
      </w:tr>
      <w:tr w:rsidR="00A873FA">
        <w:tc>
          <w:tcPr>
            <w:tcW w:w="1008" w:type="dxa"/>
            <w:vAlign w:val="center"/>
          </w:tcPr>
          <w:p w:rsidR="00A873FA" w:rsidRPr="001430C1" w:rsidRDefault="00A873FA" w:rsidP="00BE4C19">
            <w:pPr>
              <w:pStyle w:val="a3"/>
              <w:tabs>
                <w:tab w:val="num" w:pos="0"/>
              </w:tabs>
              <w:spacing w:line="360" w:lineRule="auto"/>
              <w:ind w:firstLine="0"/>
              <w:jc w:val="center"/>
              <w:rPr>
                <w:b/>
                <w:i/>
                <w:sz w:val="24"/>
              </w:rPr>
            </w:pPr>
            <w:r w:rsidRPr="001430C1">
              <w:rPr>
                <w:b/>
                <w:i/>
                <w:sz w:val="24"/>
              </w:rPr>
              <w:t>β</w:t>
            </w:r>
          </w:p>
        </w:tc>
        <w:tc>
          <w:tcPr>
            <w:tcW w:w="4140" w:type="dxa"/>
            <w:vAlign w:val="center"/>
          </w:tcPr>
          <w:p w:rsidR="00A873FA" w:rsidRPr="001430C1" w:rsidRDefault="00A873FA" w:rsidP="00A873FA">
            <w:pPr>
              <w:pStyle w:val="a3"/>
              <w:tabs>
                <w:tab w:val="num" w:pos="0"/>
              </w:tabs>
              <w:spacing w:line="360" w:lineRule="auto"/>
              <w:ind w:firstLine="0"/>
              <w:jc w:val="center"/>
              <w:rPr>
                <w:b/>
                <w:sz w:val="24"/>
              </w:rPr>
            </w:pPr>
            <w:r w:rsidRPr="001430C1">
              <w:rPr>
                <w:b/>
                <w:sz w:val="24"/>
              </w:rPr>
              <w:t>ΔПω</w:t>
            </w:r>
            <w:r w:rsidRPr="001430C1">
              <w:rPr>
                <w:b/>
                <w:sz w:val="24"/>
                <w:vertAlign w:val="subscript"/>
              </w:rPr>
              <w:t>β</w:t>
            </w:r>
            <w:r w:rsidRPr="001430C1">
              <w:rPr>
                <w:b/>
                <w:sz w:val="24"/>
              </w:rPr>
              <w:t xml:space="preserve"> = (С</w:t>
            </w:r>
            <w:r w:rsidRPr="001430C1">
              <w:rPr>
                <w:b/>
                <w:sz w:val="24"/>
                <w:vertAlign w:val="subscript"/>
              </w:rPr>
              <w:t>Дсд</w:t>
            </w:r>
            <w:r w:rsidRPr="001430C1">
              <w:rPr>
                <w:b/>
                <w:sz w:val="24"/>
              </w:rPr>
              <w:t>/П</w:t>
            </w:r>
            <w:r w:rsidRPr="001430C1">
              <w:rPr>
                <w:b/>
                <w:sz w:val="24"/>
                <w:vertAlign w:val="subscript"/>
                <w:lang w:val="en-US"/>
              </w:rPr>
              <w:t>N</w:t>
            </w:r>
            <w:r w:rsidRPr="001430C1">
              <w:rPr>
                <w:b/>
                <w:sz w:val="24"/>
              </w:rPr>
              <w:t>) · (П</w:t>
            </w:r>
            <w:r w:rsidRPr="001430C1">
              <w:rPr>
                <w:b/>
                <w:sz w:val="24"/>
                <w:vertAlign w:val="subscript"/>
              </w:rPr>
              <w:t>β</w:t>
            </w:r>
            <w:r w:rsidRPr="001430C1">
              <w:rPr>
                <w:b/>
                <w:sz w:val="24"/>
              </w:rPr>
              <w:t xml:space="preserve"> · </w:t>
            </w:r>
            <w:r w:rsidRPr="001430C1">
              <w:rPr>
                <w:b/>
                <w:sz w:val="24"/>
                <w:lang w:val="en-US"/>
              </w:rPr>
              <w:t>δ</w:t>
            </w:r>
            <w:r w:rsidRPr="001430C1">
              <w:rPr>
                <w:b/>
                <w:sz w:val="24"/>
                <w:vertAlign w:val="subscript"/>
                <w:lang w:val="en-US"/>
              </w:rPr>
              <w:t>β</w:t>
            </w:r>
            <w:r w:rsidRPr="001430C1">
              <w:rPr>
                <w:b/>
                <w:sz w:val="24"/>
              </w:rPr>
              <w:t xml:space="preserve"> – 100)</w:t>
            </w:r>
          </w:p>
        </w:tc>
        <w:tc>
          <w:tcPr>
            <w:tcW w:w="4860" w:type="dxa"/>
            <w:vAlign w:val="center"/>
          </w:tcPr>
          <w:p w:rsidR="00A873FA" w:rsidRPr="001430C1" w:rsidRDefault="00A873FA" w:rsidP="0022082A">
            <w:pPr>
              <w:pStyle w:val="20"/>
              <w:tabs>
                <w:tab w:val="num" w:pos="0"/>
              </w:tabs>
              <w:spacing w:line="360" w:lineRule="auto"/>
              <w:ind w:firstLine="0"/>
              <w:jc w:val="center"/>
              <w:rPr>
                <w:b/>
                <w:sz w:val="22"/>
                <w:szCs w:val="22"/>
              </w:rPr>
            </w:pPr>
            <w:r w:rsidRPr="001430C1">
              <w:rPr>
                <w:b/>
                <w:sz w:val="22"/>
                <w:szCs w:val="22"/>
              </w:rPr>
              <w:t>ΔПω</w:t>
            </w:r>
            <w:r w:rsidRPr="001430C1">
              <w:rPr>
                <w:b/>
                <w:sz w:val="22"/>
                <w:szCs w:val="22"/>
                <w:vertAlign w:val="subscript"/>
              </w:rPr>
              <w:t>β</w:t>
            </w:r>
            <w:r w:rsidRPr="001430C1">
              <w:rPr>
                <w:b/>
                <w:sz w:val="22"/>
                <w:szCs w:val="22"/>
              </w:rPr>
              <w:t xml:space="preserve"> = (86,9/104,19)</w:t>
            </w:r>
            <w:r w:rsidR="00CE63E9" w:rsidRPr="001430C1">
              <w:rPr>
                <w:b/>
                <w:sz w:val="22"/>
                <w:szCs w:val="22"/>
              </w:rPr>
              <w:t xml:space="preserve"> · </w:t>
            </w:r>
            <w:r w:rsidRPr="001430C1">
              <w:rPr>
                <w:b/>
                <w:sz w:val="22"/>
                <w:szCs w:val="22"/>
              </w:rPr>
              <w:t>(104,3</w:t>
            </w:r>
            <w:r w:rsidR="00CE63E9" w:rsidRPr="001430C1">
              <w:rPr>
                <w:b/>
                <w:sz w:val="22"/>
                <w:szCs w:val="22"/>
              </w:rPr>
              <w:t>·</w:t>
            </w:r>
            <w:r w:rsidRPr="001430C1">
              <w:rPr>
                <w:b/>
                <w:sz w:val="22"/>
                <w:szCs w:val="22"/>
              </w:rPr>
              <w:t>0,99- 100) = 2,717</w:t>
            </w:r>
          </w:p>
        </w:tc>
      </w:tr>
      <w:tr w:rsidR="00A873FA">
        <w:tc>
          <w:tcPr>
            <w:tcW w:w="1008" w:type="dxa"/>
            <w:vAlign w:val="center"/>
          </w:tcPr>
          <w:p w:rsidR="00A873FA" w:rsidRPr="001430C1" w:rsidRDefault="00A873FA" w:rsidP="00BE4C19">
            <w:pPr>
              <w:pStyle w:val="a3"/>
              <w:tabs>
                <w:tab w:val="num" w:pos="0"/>
              </w:tabs>
              <w:spacing w:line="360" w:lineRule="auto"/>
              <w:ind w:firstLine="0"/>
              <w:jc w:val="center"/>
              <w:rPr>
                <w:b/>
                <w:i/>
                <w:sz w:val="24"/>
              </w:rPr>
            </w:pPr>
            <w:r w:rsidRPr="001430C1">
              <w:rPr>
                <w:b/>
                <w:i/>
                <w:sz w:val="24"/>
              </w:rPr>
              <w:t>ℓ</w:t>
            </w:r>
          </w:p>
        </w:tc>
        <w:tc>
          <w:tcPr>
            <w:tcW w:w="4140" w:type="dxa"/>
            <w:vAlign w:val="center"/>
          </w:tcPr>
          <w:p w:rsidR="00A873FA" w:rsidRPr="001430C1" w:rsidRDefault="00A873FA" w:rsidP="00A873FA">
            <w:pPr>
              <w:pStyle w:val="a3"/>
              <w:tabs>
                <w:tab w:val="num" w:pos="0"/>
              </w:tabs>
              <w:spacing w:line="360" w:lineRule="auto"/>
              <w:ind w:firstLine="0"/>
              <w:jc w:val="center"/>
              <w:rPr>
                <w:b/>
                <w:sz w:val="24"/>
              </w:rPr>
            </w:pPr>
            <w:r w:rsidRPr="001430C1">
              <w:rPr>
                <w:b/>
                <w:sz w:val="24"/>
              </w:rPr>
              <w:t>ΔПω</w:t>
            </w:r>
            <w:r w:rsidRPr="001430C1">
              <w:rPr>
                <w:b/>
                <w:sz w:val="24"/>
                <w:vertAlign w:val="subscript"/>
              </w:rPr>
              <w:t>ℓ</w:t>
            </w:r>
            <w:r w:rsidRPr="001430C1">
              <w:rPr>
                <w:b/>
                <w:sz w:val="24"/>
              </w:rPr>
              <w:t xml:space="preserve"> = (С</w:t>
            </w:r>
            <w:r w:rsidRPr="001430C1">
              <w:rPr>
                <w:b/>
                <w:sz w:val="24"/>
                <w:vertAlign w:val="subscript"/>
              </w:rPr>
              <w:t>Дсд</w:t>
            </w:r>
            <w:r w:rsidRPr="001430C1">
              <w:rPr>
                <w:b/>
                <w:sz w:val="24"/>
              </w:rPr>
              <w:t>/П</w:t>
            </w:r>
            <w:r w:rsidRPr="001430C1">
              <w:rPr>
                <w:b/>
                <w:sz w:val="24"/>
                <w:vertAlign w:val="subscript"/>
                <w:lang w:val="en-US"/>
              </w:rPr>
              <w:t>N</w:t>
            </w:r>
            <w:r w:rsidRPr="001430C1">
              <w:rPr>
                <w:b/>
                <w:sz w:val="24"/>
              </w:rPr>
              <w:t>) · (П</w:t>
            </w:r>
            <w:r w:rsidRPr="001430C1">
              <w:rPr>
                <w:b/>
                <w:sz w:val="24"/>
                <w:vertAlign w:val="subscript"/>
              </w:rPr>
              <w:t>ℓ</w:t>
            </w:r>
            <w:r w:rsidRPr="001430C1">
              <w:rPr>
                <w:b/>
                <w:sz w:val="24"/>
              </w:rPr>
              <w:t xml:space="preserve"> · </w:t>
            </w:r>
            <w:r w:rsidRPr="001430C1">
              <w:rPr>
                <w:b/>
                <w:sz w:val="24"/>
                <w:lang w:val="en-US"/>
              </w:rPr>
              <w:t>δ</w:t>
            </w:r>
            <w:r w:rsidRPr="001430C1">
              <w:rPr>
                <w:b/>
                <w:sz w:val="24"/>
                <w:vertAlign w:val="subscript"/>
              </w:rPr>
              <w:t>ℓ</w:t>
            </w:r>
            <w:r w:rsidRPr="001430C1">
              <w:rPr>
                <w:b/>
                <w:sz w:val="24"/>
              </w:rPr>
              <w:t xml:space="preserve"> – 100)</w:t>
            </w:r>
          </w:p>
        </w:tc>
        <w:tc>
          <w:tcPr>
            <w:tcW w:w="4860" w:type="dxa"/>
            <w:vAlign w:val="center"/>
          </w:tcPr>
          <w:p w:rsidR="00A873FA" w:rsidRPr="001430C1" w:rsidRDefault="00A873FA" w:rsidP="0022082A">
            <w:pPr>
              <w:pStyle w:val="20"/>
              <w:tabs>
                <w:tab w:val="num" w:pos="0"/>
              </w:tabs>
              <w:spacing w:line="360" w:lineRule="auto"/>
              <w:ind w:firstLine="0"/>
              <w:jc w:val="center"/>
              <w:rPr>
                <w:b/>
                <w:sz w:val="22"/>
                <w:szCs w:val="22"/>
              </w:rPr>
            </w:pPr>
            <w:r w:rsidRPr="001430C1">
              <w:rPr>
                <w:b/>
                <w:sz w:val="22"/>
                <w:szCs w:val="22"/>
              </w:rPr>
              <w:t>ΔПω</w:t>
            </w:r>
            <w:r w:rsidRPr="001430C1">
              <w:rPr>
                <w:b/>
                <w:sz w:val="22"/>
                <w:szCs w:val="22"/>
                <w:vertAlign w:val="subscript"/>
              </w:rPr>
              <w:t>ℓ</w:t>
            </w:r>
            <w:r w:rsidRPr="001430C1">
              <w:rPr>
                <w:b/>
                <w:sz w:val="22"/>
                <w:szCs w:val="22"/>
              </w:rPr>
              <w:t xml:space="preserve"> = (86,9/104,19)</w:t>
            </w:r>
            <w:r w:rsidR="00CE63E9" w:rsidRPr="001430C1">
              <w:rPr>
                <w:b/>
                <w:sz w:val="22"/>
                <w:szCs w:val="22"/>
              </w:rPr>
              <w:t xml:space="preserve"> · </w:t>
            </w:r>
            <w:r w:rsidRPr="001430C1">
              <w:rPr>
                <w:b/>
                <w:sz w:val="22"/>
                <w:szCs w:val="22"/>
              </w:rPr>
              <w:t>(105</w:t>
            </w:r>
            <w:r w:rsidR="00CE63E9" w:rsidRPr="001430C1">
              <w:rPr>
                <w:b/>
                <w:sz w:val="22"/>
                <w:szCs w:val="22"/>
              </w:rPr>
              <w:t>·</w:t>
            </w:r>
            <w:r w:rsidRPr="001430C1">
              <w:rPr>
                <w:b/>
                <w:sz w:val="22"/>
                <w:szCs w:val="22"/>
              </w:rPr>
              <w:t>0,961 – 100)</w:t>
            </w:r>
            <w:r w:rsidR="0022082A" w:rsidRPr="001430C1">
              <w:rPr>
                <w:b/>
                <w:sz w:val="22"/>
                <w:szCs w:val="22"/>
              </w:rPr>
              <w:t xml:space="preserve"> </w:t>
            </w:r>
            <w:r w:rsidRPr="001430C1">
              <w:rPr>
                <w:b/>
                <w:sz w:val="22"/>
                <w:szCs w:val="22"/>
              </w:rPr>
              <w:t>=</w:t>
            </w:r>
            <w:r w:rsidR="0022082A" w:rsidRPr="001430C1">
              <w:rPr>
                <w:b/>
                <w:sz w:val="22"/>
                <w:szCs w:val="22"/>
              </w:rPr>
              <w:t xml:space="preserve"> </w:t>
            </w:r>
            <w:r w:rsidRPr="001430C1">
              <w:rPr>
                <w:b/>
                <w:sz w:val="22"/>
                <w:szCs w:val="22"/>
              </w:rPr>
              <w:t>0,755</w:t>
            </w:r>
          </w:p>
        </w:tc>
      </w:tr>
      <w:tr w:rsidR="00A873FA">
        <w:tc>
          <w:tcPr>
            <w:tcW w:w="1008" w:type="dxa"/>
            <w:vAlign w:val="center"/>
          </w:tcPr>
          <w:p w:rsidR="00A873FA" w:rsidRPr="001430C1" w:rsidRDefault="00A873FA" w:rsidP="00BE4C19">
            <w:pPr>
              <w:pStyle w:val="a3"/>
              <w:tabs>
                <w:tab w:val="num" w:pos="0"/>
              </w:tabs>
              <w:spacing w:line="360" w:lineRule="auto"/>
              <w:ind w:firstLine="0"/>
              <w:jc w:val="center"/>
              <w:rPr>
                <w:b/>
                <w:i/>
                <w:sz w:val="24"/>
                <w:vertAlign w:val="subscript"/>
              </w:rPr>
            </w:pPr>
            <w:r w:rsidRPr="001430C1">
              <w:rPr>
                <w:b/>
                <w:i/>
                <w:sz w:val="24"/>
                <w:lang w:val="en-US"/>
              </w:rPr>
              <w:t>t</w:t>
            </w:r>
            <w:r w:rsidRPr="001430C1">
              <w:rPr>
                <w:b/>
                <w:i/>
                <w:sz w:val="24"/>
                <w:vertAlign w:val="subscript"/>
              </w:rPr>
              <w:t>п-р</w:t>
            </w:r>
          </w:p>
        </w:tc>
        <w:tc>
          <w:tcPr>
            <w:tcW w:w="4140" w:type="dxa"/>
            <w:vAlign w:val="center"/>
          </w:tcPr>
          <w:p w:rsidR="00A873FA" w:rsidRPr="001430C1" w:rsidRDefault="00A873FA" w:rsidP="00A873FA">
            <w:pPr>
              <w:pStyle w:val="a3"/>
              <w:tabs>
                <w:tab w:val="num" w:pos="0"/>
              </w:tabs>
              <w:spacing w:line="360" w:lineRule="auto"/>
              <w:ind w:firstLine="0"/>
              <w:jc w:val="center"/>
              <w:rPr>
                <w:b/>
                <w:sz w:val="24"/>
              </w:rPr>
            </w:pPr>
            <w:r w:rsidRPr="001430C1">
              <w:rPr>
                <w:b/>
                <w:sz w:val="24"/>
              </w:rPr>
              <w:t>ΔПω</w:t>
            </w:r>
            <w:r w:rsidRPr="001430C1">
              <w:rPr>
                <w:b/>
                <w:sz w:val="24"/>
                <w:lang w:val="en-US"/>
              </w:rPr>
              <w:t>t</w:t>
            </w:r>
            <w:r w:rsidRPr="001430C1">
              <w:rPr>
                <w:b/>
                <w:sz w:val="24"/>
                <w:vertAlign w:val="subscript"/>
              </w:rPr>
              <w:t>п-р</w:t>
            </w:r>
            <w:r w:rsidRPr="001430C1">
              <w:rPr>
                <w:b/>
                <w:sz w:val="24"/>
              </w:rPr>
              <w:t xml:space="preserve"> = (С</w:t>
            </w:r>
            <w:r w:rsidRPr="001430C1">
              <w:rPr>
                <w:b/>
                <w:sz w:val="24"/>
                <w:vertAlign w:val="subscript"/>
              </w:rPr>
              <w:t>Дсд</w:t>
            </w:r>
            <w:r w:rsidRPr="001430C1">
              <w:rPr>
                <w:b/>
                <w:sz w:val="24"/>
              </w:rPr>
              <w:t>/П</w:t>
            </w:r>
            <w:r w:rsidRPr="001430C1">
              <w:rPr>
                <w:b/>
                <w:sz w:val="24"/>
                <w:vertAlign w:val="subscript"/>
                <w:lang w:val="en-US"/>
              </w:rPr>
              <w:t>N</w:t>
            </w:r>
            <w:r w:rsidRPr="001430C1">
              <w:rPr>
                <w:b/>
                <w:sz w:val="24"/>
              </w:rPr>
              <w:t>) · (δ</w:t>
            </w:r>
            <w:r w:rsidRPr="001430C1">
              <w:rPr>
                <w:b/>
                <w:sz w:val="24"/>
                <w:vertAlign w:val="subscript"/>
              </w:rPr>
              <w:t>п-р</w:t>
            </w:r>
            <w:r w:rsidRPr="001430C1">
              <w:rPr>
                <w:b/>
                <w:sz w:val="24"/>
              </w:rPr>
              <w:t xml:space="preserve"> – 1) ·100</w:t>
            </w:r>
          </w:p>
        </w:tc>
        <w:tc>
          <w:tcPr>
            <w:tcW w:w="4860" w:type="dxa"/>
            <w:vAlign w:val="center"/>
          </w:tcPr>
          <w:p w:rsidR="00A873FA" w:rsidRPr="001430C1" w:rsidRDefault="00A873FA" w:rsidP="0022082A">
            <w:pPr>
              <w:pStyle w:val="20"/>
              <w:tabs>
                <w:tab w:val="num" w:pos="0"/>
              </w:tabs>
              <w:spacing w:line="360" w:lineRule="auto"/>
              <w:ind w:firstLine="0"/>
              <w:jc w:val="center"/>
              <w:rPr>
                <w:b/>
                <w:sz w:val="22"/>
                <w:szCs w:val="22"/>
              </w:rPr>
            </w:pPr>
            <w:r w:rsidRPr="001430C1">
              <w:rPr>
                <w:b/>
                <w:sz w:val="22"/>
                <w:szCs w:val="22"/>
              </w:rPr>
              <w:t>ΔПω</w:t>
            </w:r>
            <w:r w:rsidRPr="001430C1">
              <w:rPr>
                <w:b/>
                <w:sz w:val="22"/>
                <w:szCs w:val="22"/>
                <w:lang w:val="en-US"/>
              </w:rPr>
              <w:t>t</w:t>
            </w:r>
            <w:r w:rsidRPr="001430C1">
              <w:rPr>
                <w:b/>
                <w:sz w:val="22"/>
                <w:szCs w:val="22"/>
                <w:vertAlign w:val="subscript"/>
              </w:rPr>
              <w:t>п-р</w:t>
            </w:r>
            <w:r w:rsidRPr="001430C1">
              <w:rPr>
                <w:b/>
                <w:sz w:val="22"/>
                <w:szCs w:val="22"/>
              </w:rPr>
              <w:t xml:space="preserve"> = (86,9/104,19)</w:t>
            </w:r>
            <w:r w:rsidR="00CE63E9" w:rsidRPr="001430C1">
              <w:rPr>
                <w:b/>
                <w:sz w:val="22"/>
                <w:szCs w:val="22"/>
              </w:rPr>
              <w:t xml:space="preserve"> · </w:t>
            </w:r>
            <w:r w:rsidRPr="001430C1">
              <w:rPr>
                <w:b/>
                <w:sz w:val="22"/>
                <w:szCs w:val="22"/>
              </w:rPr>
              <w:t>(0,983 – 1)</w:t>
            </w:r>
            <w:r w:rsidR="00CE63E9" w:rsidRPr="001430C1">
              <w:rPr>
                <w:b/>
                <w:sz w:val="22"/>
                <w:szCs w:val="22"/>
              </w:rPr>
              <w:t xml:space="preserve"> ·</w:t>
            </w:r>
            <w:r w:rsidRPr="001430C1">
              <w:rPr>
                <w:b/>
                <w:sz w:val="22"/>
                <w:szCs w:val="22"/>
              </w:rPr>
              <w:t>100</w:t>
            </w:r>
            <w:r w:rsidR="0022082A" w:rsidRPr="001430C1">
              <w:rPr>
                <w:b/>
                <w:sz w:val="22"/>
                <w:szCs w:val="22"/>
              </w:rPr>
              <w:t xml:space="preserve"> </w:t>
            </w:r>
            <w:r w:rsidRPr="001430C1">
              <w:rPr>
                <w:b/>
                <w:sz w:val="22"/>
                <w:szCs w:val="22"/>
              </w:rPr>
              <w:t>=</w:t>
            </w:r>
            <w:r w:rsidR="0022082A" w:rsidRPr="001430C1">
              <w:rPr>
                <w:b/>
                <w:sz w:val="22"/>
                <w:szCs w:val="22"/>
              </w:rPr>
              <w:t xml:space="preserve"> </w:t>
            </w:r>
            <w:r w:rsidRPr="001430C1">
              <w:rPr>
                <w:b/>
                <w:sz w:val="22"/>
                <w:szCs w:val="22"/>
              </w:rPr>
              <w:t>-1,418</w:t>
            </w:r>
          </w:p>
        </w:tc>
      </w:tr>
    </w:tbl>
    <w:p w:rsidR="001430C1" w:rsidRDefault="001430C1" w:rsidP="001430C1">
      <w:pPr>
        <w:pStyle w:val="a3"/>
        <w:tabs>
          <w:tab w:val="left" w:pos="915"/>
        </w:tabs>
        <w:rPr>
          <w:szCs w:val="28"/>
        </w:rPr>
      </w:pPr>
    </w:p>
    <w:p w:rsidR="00F85D20" w:rsidRDefault="001430C1" w:rsidP="001430C1">
      <w:pPr>
        <w:pStyle w:val="a3"/>
        <w:tabs>
          <w:tab w:val="left" w:pos="915"/>
        </w:tabs>
      </w:pPr>
      <w:r w:rsidRPr="001430C1">
        <w:t>Наибольшее влияние на производительность труда оказал коэффициент использования грузоподъемности.</w:t>
      </w:r>
    </w:p>
    <w:p w:rsidR="001430C1" w:rsidRDefault="001430C1" w:rsidP="001430C1">
      <w:pPr>
        <w:pStyle w:val="a3"/>
        <w:tabs>
          <w:tab w:val="num" w:pos="0"/>
        </w:tabs>
      </w:pPr>
      <w:r>
        <w:t>Несоответствие изменения анализируемого показателя алгебраической сумме влияния показателей факторов называется неразложимым остатком</w:t>
      </w:r>
      <w:r w:rsidR="00626779">
        <w:t>.</w:t>
      </w:r>
    </w:p>
    <w:p w:rsidR="00AB3C28" w:rsidRDefault="00AB3C28" w:rsidP="00AB3C28">
      <w:pPr>
        <w:pStyle w:val="a3"/>
        <w:ind w:left="567" w:firstLine="0"/>
        <w:jc w:val="center"/>
        <w:rPr>
          <w:b/>
          <w:sz w:val="32"/>
        </w:rPr>
      </w:pPr>
    </w:p>
    <w:p w:rsidR="00AB3C28" w:rsidRPr="00AB3C28" w:rsidRDefault="00AB3C28" w:rsidP="00AB3C28">
      <w:pPr>
        <w:pStyle w:val="a3"/>
        <w:ind w:firstLine="540"/>
        <w:rPr>
          <w:b/>
          <w:szCs w:val="28"/>
        </w:rPr>
      </w:pPr>
      <w:r>
        <w:rPr>
          <w:b/>
          <w:szCs w:val="28"/>
        </w:rPr>
        <w:t>2.</w:t>
      </w:r>
      <w:r w:rsidR="00EA6441">
        <w:rPr>
          <w:b/>
          <w:szCs w:val="28"/>
        </w:rPr>
        <w:t>3</w:t>
      </w:r>
      <w:r>
        <w:rPr>
          <w:b/>
          <w:szCs w:val="28"/>
        </w:rPr>
        <w:t xml:space="preserve">. </w:t>
      </w:r>
      <w:r w:rsidRPr="00AB3C28">
        <w:rPr>
          <w:b/>
          <w:szCs w:val="28"/>
        </w:rPr>
        <w:t xml:space="preserve">Анализ </w:t>
      </w:r>
      <w:r w:rsidR="00EA6441">
        <w:rPr>
          <w:b/>
          <w:szCs w:val="28"/>
        </w:rPr>
        <w:t xml:space="preserve">формирования и использования </w:t>
      </w:r>
      <w:r w:rsidRPr="00AB3C28">
        <w:rPr>
          <w:b/>
          <w:szCs w:val="28"/>
        </w:rPr>
        <w:t>фонда заработной платы</w:t>
      </w:r>
    </w:p>
    <w:p w:rsidR="00AB3C28" w:rsidRDefault="00AB3C28" w:rsidP="00AB3C28">
      <w:pPr>
        <w:pStyle w:val="a3"/>
        <w:tabs>
          <w:tab w:val="num" w:pos="0"/>
        </w:tabs>
      </w:pPr>
    </w:p>
    <w:p w:rsidR="00AB3C28" w:rsidRDefault="00AB3C28" w:rsidP="00AB3C28">
      <w:pPr>
        <w:pStyle w:val="a3"/>
        <w:tabs>
          <w:tab w:val="num" w:pos="0"/>
        </w:tabs>
      </w:pPr>
      <w:r>
        <w:t>Анализ использования фонда заработной платы целесообразно проводить в следующей последовательности: исчисляют относительные и допустимые отклонения по фонду заработной платы, рассчитывают влияние на расход фонда заработной платы изменение численности персонала и средней заработной платы, изучают и составляют темп роста производительности труда и средней заработной платы под влиянием роста производительности труда.</w:t>
      </w:r>
    </w:p>
    <w:p w:rsidR="00AB3C28" w:rsidRDefault="00AB3C28" w:rsidP="00AB3C28">
      <w:pPr>
        <w:pStyle w:val="a3"/>
        <w:tabs>
          <w:tab w:val="num" w:pos="0"/>
        </w:tabs>
      </w:pPr>
    </w:p>
    <w:p w:rsidR="00AB3C28" w:rsidRPr="00AB3C28" w:rsidRDefault="00AB3C28" w:rsidP="00AB3C28">
      <w:pPr>
        <w:pStyle w:val="a3"/>
        <w:tabs>
          <w:tab w:val="num" w:pos="0"/>
        </w:tabs>
        <w:jc w:val="right"/>
        <w:rPr>
          <w:b/>
        </w:rPr>
      </w:pPr>
      <w:r w:rsidRPr="00AB3C28">
        <w:rPr>
          <w:b/>
        </w:rPr>
        <w:t>Таблица 2.</w:t>
      </w:r>
      <w:r w:rsidR="00802E2E">
        <w:rPr>
          <w:b/>
          <w:lang w:val="en-US"/>
        </w:rPr>
        <w:t>9</w:t>
      </w:r>
      <w:r w:rsidRPr="00AB3C28">
        <w:rPr>
          <w:b/>
        </w:rPr>
        <w:t>.</w:t>
      </w:r>
    </w:p>
    <w:p w:rsidR="00AB3C28" w:rsidRPr="00AB3C28" w:rsidRDefault="00AB3C28" w:rsidP="00AB3C28">
      <w:pPr>
        <w:pStyle w:val="2"/>
        <w:rPr>
          <w:b/>
        </w:rPr>
      </w:pPr>
      <w:r>
        <w:rPr>
          <w:b/>
          <w:lang w:val="en-US"/>
        </w:rPr>
        <w:t>“</w:t>
      </w:r>
      <w:r>
        <w:rPr>
          <w:b/>
        </w:rPr>
        <w:t>Фонд заработной платы</w:t>
      </w:r>
      <w:r>
        <w:rPr>
          <w:b/>
          <w:lang w:val="en-US"/>
        </w:rPr>
        <w:t>”</w:t>
      </w:r>
    </w:p>
    <w:tbl>
      <w:tblPr>
        <w:tblW w:w="94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8"/>
        <w:gridCol w:w="1800"/>
        <w:gridCol w:w="1985"/>
        <w:gridCol w:w="1795"/>
      </w:tblGrid>
      <w:tr w:rsidR="00AB3C28">
        <w:trPr>
          <w:jc w:val="center"/>
        </w:trPr>
        <w:tc>
          <w:tcPr>
            <w:tcW w:w="3888" w:type="dxa"/>
            <w:tcBorders>
              <w:top w:val="single" w:sz="12" w:space="0" w:color="auto"/>
              <w:left w:val="single" w:sz="12" w:space="0" w:color="auto"/>
              <w:bottom w:val="single" w:sz="12" w:space="0" w:color="auto"/>
              <w:right w:val="single" w:sz="12" w:space="0" w:color="auto"/>
            </w:tcBorders>
            <w:vAlign w:val="center"/>
          </w:tcPr>
          <w:p w:rsidR="00AB3C28" w:rsidRDefault="00AB3C28" w:rsidP="00AB3C28">
            <w:pPr>
              <w:pStyle w:val="a3"/>
              <w:tabs>
                <w:tab w:val="num" w:pos="0"/>
              </w:tabs>
              <w:ind w:firstLine="0"/>
              <w:jc w:val="center"/>
              <w:rPr>
                <w:b/>
                <w:sz w:val="24"/>
              </w:rPr>
            </w:pPr>
            <w:r>
              <w:rPr>
                <w:b/>
                <w:sz w:val="24"/>
              </w:rPr>
              <w:t>Показатели</w:t>
            </w:r>
          </w:p>
        </w:tc>
        <w:tc>
          <w:tcPr>
            <w:tcW w:w="1800" w:type="dxa"/>
            <w:tcBorders>
              <w:top w:val="single" w:sz="12" w:space="0" w:color="auto"/>
              <w:left w:val="single" w:sz="12" w:space="0" w:color="auto"/>
              <w:bottom w:val="single" w:sz="12" w:space="0" w:color="auto"/>
              <w:right w:val="single" w:sz="12" w:space="0" w:color="auto"/>
            </w:tcBorders>
            <w:vAlign w:val="center"/>
          </w:tcPr>
          <w:p w:rsidR="00AB3C28" w:rsidRDefault="00AB3C28" w:rsidP="00AB3C28">
            <w:pPr>
              <w:pStyle w:val="a3"/>
              <w:tabs>
                <w:tab w:val="num" w:pos="0"/>
              </w:tabs>
              <w:ind w:firstLine="0"/>
              <w:jc w:val="center"/>
              <w:rPr>
                <w:b/>
                <w:sz w:val="24"/>
              </w:rPr>
            </w:pPr>
            <w:r>
              <w:rPr>
                <w:b/>
                <w:sz w:val="24"/>
              </w:rPr>
              <w:t>Базисный период</w:t>
            </w:r>
          </w:p>
        </w:tc>
        <w:tc>
          <w:tcPr>
            <w:tcW w:w="1985" w:type="dxa"/>
            <w:tcBorders>
              <w:top w:val="single" w:sz="12" w:space="0" w:color="auto"/>
              <w:left w:val="single" w:sz="12" w:space="0" w:color="auto"/>
              <w:bottom w:val="single" w:sz="12" w:space="0" w:color="auto"/>
              <w:right w:val="single" w:sz="12" w:space="0" w:color="auto"/>
            </w:tcBorders>
            <w:vAlign w:val="center"/>
          </w:tcPr>
          <w:p w:rsidR="00AB3C28" w:rsidRDefault="00AB3C28" w:rsidP="00AB3C28">
            <w:pPr>
              <w:pStyle w:val="a3"/>
              <w:tabs>
                <w:tab w:val="num" w:pos="0"/>
              </w:tabs>
              <w:ind w:firstLine="0"/>
              <w:jc w:val="center"/>
              <w:rPr>
                <w:b/>
                <w:sz w:val="24"/>
              </w:rPr>
            </w:pPr>
            <w:r>
              <w:rPr>
                <w:b/>
                <w:sz w:val="24"/>
              </w:rPr>
              <w:t>Отчетный период</w:t>
            </w:r>
          </w:p>
        </w:tc>
        <w:tc>
          <w:tcPr>
            <w:tcW w:w="1795" w:type="dxa"/>
            <w:tcBorders>
              <w:top w:val="single" w:sz="12" w:space="0" w:color="auto"/>
              <w:left w:val="single" w:sz="12" w:space="0" w:color="auto"/>
              <w:bottom w:val="single" w:sz="12" w:space="0" w:color="auto"/>
              <w:right w:val="single" w:sz="12" w:space="0" w:color="auto"/>
            </w:tcBorders>
            <w:vAlign w:val="center"/>
          </w:tcPr>
          <w:p w:rsidR="00AB3C28" w:rsidRDefault="00AB3C28" w:rsidP="00AB3C28">
            <w:pPr>
              <w:pStyle w:val="a3"/>
              <w:tabs>
                <w:tab w:val="num" w:pos="0"/>
              </w:tabs>
              <w:ind w:firstLine="0"/>
              <w:jc w:val="center"/>
              <w:rPr>
                <w:b/>
                <w:sz w:val="24"/>
              </w:rPr>
            </w:pPr>
            <w:r>
              <w:rPr>
                <w:b/>
                <w:sz w:val="24"/>
              </w:rPr>
              <w:t>Выполнение плана, %</w:t>
            </w:r>
          </w:p>
        </w:tc>
      </w:tr>
      <w:tr w:rsidR="00AB3C28">
        <w:trPr>
          <w:jc w:val="center"/>
        </w:trPr>
        <w:tc>
          <w:tcPr>
            <w:tcW w:w="3888" w:type="dxa"/>
            <w:tcBorders>
              <w:top w:val="nil"/>
            </w:tcBorders>
          </w:tcPr>
          <w:p w:rsidR="00AB3C28" w:rsidRPr="003C5B33" w:rsidRDefault="00AB3C28" w:rsidP="003C5B33">
            <w:pPr>
              <w:pStyle w:val="a3"/>
              <w:tabs>
                <w:tab w:val="num" w:pos="426"/>
              </w:tabs>
              <w:ind w:firstLine="0"/>
              <w:jc w:val="left"/>
              <w:rPr>
                <w:b/>
                <w:sz w:val="22"/>
                <w:szCs w:val="22"/>
              </w:rPr>
            </w:pPr>
            <w:r w:rsidRPr="003C5B33">
              <w:rPr>
                <w:b/>
                <w:sz w:val="22"/>
                <w:szCs w:val="22"/>
              </w:rPr>
              <w:t>Фонд оплаты труда всего,</w:t>
            </w:r>
            <w:r w:rsidR="003C5B33" w:rsidRPr="003C5B33">
              <w:rPr>
                <w:b/>
                <w:sz w:val="22"/>
                <w:szCs w:val="22"/>
              </w:rPr>
              <w:t xml:space="preserve"> тыс.</w:t>
            </w:r>
            <w:r w:rsidRPr="003C5B33">
              <w:rPr>
                <w:b/>
                <w:sz w:val="22"/>
                <w:szCs w:val="22"/>
              </w:rPr>
              <w:t xml:space="preserve"> </w:t>
            </w:r>
            <w:r w:rsidR="003C5B33">
              <w:rPr>
                <w:b/>
                <w:sz w:val="22"/>
                <w:szCs w:val="22"/>
              </w:rPr>
              <w:t>р</w:t>
            </w:r>
            <w:r w:rsidRPr="003C5B33">
              <w:rPr>
                <w:b/>
                <w:sz w:val="22"/>
                <w:szCs w:val="22"/>
              </w:rPr>
              <w:t>уб.</w:t>
            </w:r>
          </w:p>
          <w:p w:rsidR="00AB3C28" w:rsidRPr="00AB3C28" w:rsidRDefault="00AB3C28" w:rsidP="00AB3C28">
            <w:pPr>
              <w:pStyle w:val="a3"/>
              <w:tabs>
                <w:tab w:val="num" w:pos="426"/>
              </w:tabs>
              <w:ind w:firstLine="0"/>
              <w:rPr>
                <w:b/>
                <w:sz w:val="24"/>
              </w:rPr>
            </w:pPr>
            <w:r w:rsidRPr="00AB3C28">
              <w:rPr>
                <w:b/>
                <w:sz w:val="24"/>
              </w:rPr>
              <w:t xml:space="preserve">в т.ч.  </w:t>
            </w:r>
          </w:p>
          <w:p w:rsidR="00AB3C28" w:rsidRPr="00AB3C28" w:rsidRDefault="00AB3C28" w:rsidP="00AB3C28">
            <w:pPr>
              <w:pStyle w:val="a3"/>
              <w:tabs>
                <w:tab w:val="num" w:pos="426"/>
              </w:tabs>
              <w:rPr>
                <w:b/>
                <w:sz w:val="24"/>
              </w:rPr>
            </w:pPr>
            <w:r w:rsidRPr="00AB3C28">
              <w:rPr>
                <w:b/>
                <w:sz w:val="24"/>
              </w:rPr>
              <w:t xml:space="preserve">а) рабочие </w:t>
            </w:r>
          </w:p>
          <w:p w:rsidR="00AB3C28" w:rsidRPr="00AB3C28" w:rsidRDefault="00AB3C28" w:rsidP="00AB3C28">
            <w:pPr>
              <w:pStyle w:val="a3"/>
              <w:numPr>
                <w:ilvl w:val="0"/>
                <w:numId w:val="11"/>
              </w:numPr>
              <w:tabs>
                <w:tab w:val="clear" w:pos="360"/>
                <w:tab w:val="num" w:pos="180"/>
              </w:tabs>
              <w:ind w:left="0" w:firstLine="0"/>
              <w:rPr>
                <w:b/>
                <w:sz w:val="24"/>
              </w:rPr>
            </w:pPr>
            <w:r w:rsidRPr="00AB3C28">
              <w:rPr>
                <w:b/>
                <w:sz w:val="24"/>
              </w:rPr>
              <w:t>водители</w:t>
            </w:r>
          </w:p>
          <w:p w:rsidR="00AB3C28" w:rsidRPr="00AB3C28" w:rsidRDefault="00AB3C28" w:rsidP="00AB3C28">
            <w:pPr>
              <w:pStyle w:val="a3"/>
              <w:numPr>
                <w:ilvl w:val="0"/>
                <w:numId w:val="11"/>
              </w:numPr>
              <w:tabs>
                <w:tab w:val="clear" w:pos="360"/>
                <w:tab w:val="num" w:pos="180"/>
              </w:tabs>
              <w:ind w:left="0" w:firstLine="0"/>
              <w:rPr>
                <w:b/>
                <w:sz w:val="24"/>
              </w:rPr>
            </w:pPr>
            <w:r w:rsidRPr="00AB3C28">
              <w:rPr>
                <w:b/>
                <w:sz w:val="24"/>
              </w:rPr>
              <w:t>ремонтные рабочие</w:t>
            </w:r>
          </w:p>
          <w:p w:rsidR="00AB3C28" w:rsidRPr="00AB3C28" w:rsidRDefault="00AB3C28" w:rsidP="00AB3C28">
            <w:pPr>
              <w:pStyle w:val="a3"/>
              <w:numPr>
                <w:ilvl w:val="0"/>
                <w:numId w:val="11"/>
              </w:numPr>
              <w:tabs>
                <w:tab w:val="clear" w:pos="360"/>
                <w:tab w:val="num" w:pos="180"/>
              </w:tabs>
              <w:ind w:left="0" w:firstLine="0"/>
              <w:rPr>
                <w:b/>
                <w:sz w:val="24"/>
              </w:rPr>
            </w:pPr>
            <w:r w:rsidRPr="00AB3C28">
              <w:rPr>
                <w:b/>
                <w:sz w:val="24"/>
              </w:rPr>
              <w:t>вспомогательный персонал</w:t>
            </w:r>
          </w:p>
          <w:p w:rsidR="00AB3C28" w:rsidRPr="00AB3C28" w:rsidRDefault="00AB3C28" w:rsidP="00AB3C28">
            <w:pPr>
              <w:pStyle w:val="a3"/>
              <w:tabs>
                <w:tab w:val="num" w:pos="426"/>
              </w:tabs>
              <w:rPr>
                <w:b/>
                <w:sz w:val="24"/>
              </w:rPr>
            </w:pPr>
            <w:r w:rsidRPr="00AB3C28">
              <w:rPr>
                <w:b/>
                <w:sz w:val="24"/>
              </w:rPr>
              <w:t>б) руководители</w:t>
            </w:r>
          </w:p>
          <w:p w:rsidR="00AB3C28" w:rsidRPr="00AB3C28" w:rsidRDefault="00AB3C28" w:rsidP="00AB3C28">
            <w:pPr>
              <w:pStyle w:val="a3"/>
              <w:tabs>
                <w:tab w:val="num" w:pos="426"/>
              </w:tabs>
              <w:rPr>
                <w:b/>
                <w:sz w:val="24"/>
              </w:rPr>
            </w:pPr>
            <w:r w:rsidRPr="00AB3C28">
              <w:rPr>
                <w:b/>
                <w:sz w:val="24"/>
              </w:rPr>
              <w:t>в) специалисты</w:t>
            </w:r>
          </w:p>
          <w:p w:rsidR="00AB3C28" w:rsidRDefault="00AB3C28" w:rsidP="005E58DC">
            <w:pPr>
              <w:pStyle w:val="a3"/>
              <w:tabs>
                <w:tab w:val="num" w:pos="426"/>
              </w:tabs>
              <w:ind w:firstLine="0"/>
              <w:jc w:val="left"/>
              <w:rPr>
                <w:sz w:val="24"/>
              </w:rPr>
            </w:pPr>
            <w:r w:rsidRPr="00AB3C28">
              <w:rPr>
                <w:b/>
                <w:sz w:val="24"/>
              </w:rPr>
              <w:t>Средняя заработная плата,</w:t>
            </w:r>
            <w:r w:rsidR="005E58DC">
              <w:rPr>
                <w:b/>
                <w:sz w:val="24"/>
              </w:rPr>
              <w:t xml:space="preserve"> </w:t>
            </w:r>
            <w:r w:rsidRPr="00AB3C28">
              <w:rPr>
                <w:b/>
                <w:sz w:val="24"/>
              </w:rPr>
              <w:t>руб.</w:t>
            </w:r>
          </w:p>
        </w:tc>
        <w:tc>
          <w:tcPr>
            <w:tcW w:w="1800" w:type="dxa"/>
            <w:tcBorders>
              <w:top w:val="nil"/>
            </w:tcBorders>
          </w:tcPr>
          <w:p w:rsidR="00AB3C28" w:rsidRPr="00AB3C28" w:rsidRDefault="00AB3C28" w:rsidP="00AB3C28">
            <w:pPr>
              <w:pStyle w:val="a3"/>
              <w:tabs>
                <w:tab w:val="num" w:pos="426"/>
              </w:tabs>
              <w:ind w:firstLine="0"/>
              <w:jc w:val="center"/>
              <w:rPr>
                <w:b/>
                <w:sz w:val="24"/>
              </w:rPr>
            </w:pPr>
            <w:r w:rsidRPr="00AB3C28">
              <w:rPr>
                <w:b/>
                <w:sz w:val="24"/>
              </w:rPr>
              <w:t>83359</w:t>
            </w:r>
            <w:r w:rsidR="005E58DC" w:rsidRPr="005E58DC">
              <w:rPr>
                <w:b/>
                <w:sz w:val="24"/>
              </w:rPr>
              <w:t>5</w:t>
            </w:r>
          </w:p>
          <w:p w:rsidR="00AB3C28" w:rsidRPr="00AB3C28" w:rsidRDefault="00AB3C28" w:rsidP="00AB3C28">
            <w:pPr>
              <w:pStyle w:val="a3"/>
              <w:tabs>
                <w:tab w:val="num" w:pos="426"/>
              </w:tabs>
              <w:ind w:firstLine="0"/>
              <w:jc w:val="center"/>
              <w:rPr>
                <w:b/>
                <w:sz w:val="24"/>
              </w:rPr>
            </w:pPr>
          </w:p>
          <w:p w:rsidR="00AB3C28" w:rsidRPr="00AB3C28" w:rsidRDefault="00AB3C28" w:rsidP="00AB3C28">
            <w:pPr>
              <w:pStyle w:val="a3"/>
              <w:tabs>
                <w:tab w:val="num" w:pos="426"/>
              </w:tabs>
              <w:ind w:firstLine="0"/>
              <w:jc w:val="center"/>
              <w:rPr>
                <w:b/>
                <w:sz w:val="24"/>
              </w:rPr>
            </w:pPr>
            <w:r w:rsidRPr="00AB3C28">
              <w:rPr>
                <w:b/>
                <w:sz w:val="24"/>
              </w:rPr>
              <w:t>7754</w:t>
            </w:r>
            <w:r w:rsidR="005E58DC" w:rsidRPr="005E58DC">
              <w:rPr>
                <w:b/>
                <w:sz w:val="24"/>
              </w:rPr>
              <w:t>10</w:t>
            </w:r>
          </w:p>
          <w:p w:rsidR="00AB3C28" w:rsidRPr="00AB3C28" w:rsidRDefault="00AB3C28" w:rsidP="00AB3C28">
            <w:pPr>
              <w:pStyle w:val="a3"/>
              <w:tabs>
                <w:tab w:val="num" w:pos="426"/>
              </w:tabs>
              <w:ind w:firstLine="0"/>
              <w:jc w:val="center"/>
              <w:rPr>
                <w:b/>
                <w:sz w:val="24"/>
              </w:rPr>
            </w:pPr>
            <w:r w:rsidRPr="00AB3C28">
              <w:rPr>
                <w:b/>
                <w:sz w:val="24"/>
              </w:rPr>
              <w:t>58159</w:t>
            </w:r>
            <w:r w:rsidR="005E58DC" w:rsidRPr="005E58DC">
              <w:rPr>
                <w:b/>
                <w:sz w:val="24"/>
              </w:rPr>
              <w:t>9</w:t>
            </w:r>
          </w:p>
          <w:p w:rsidR="00AB3C28" w:rsidRPr="00AB3C28" w:rsidRDefault="00AB3C28" w:rsidP="00AB3C28">
            <w:pPr>
              <w:pStyle w:val="a3"/>
              <w:tabs>
                <w:tab w:val="num" w:pos="426"/>
              </w:tabs>
              <w:ind w:firstLine="0"/>
              <w:jc w:val="center"/>
              <w:rPr>
                <w:b/>
                <w:sz w:val="24"/>
              </w:rPr>
            </w:pPr>
            <w:r w:rsidRPr="00AB3C28">
              <w:rPr>
                <w:b/>
                <w:sz w:val="24"/>
              </w:rPr>
              <w:t>17438</w:t>
            </w:r>
            <w:r w:rsidR="005E58DC" w:rsidRPr="005E58DC">
              <w:rPr>
                <w:b/>
                <w:sz w:val="24"/>
              </w:rPr>
              <w:t>8</w:t>
            </w:r>
          </w:p>
          <w:p w:rsidR="00AB3C28" w:rsidRPr="00AB3C28" w:rsidRDefault="00AB3C28" w:rsidP="00AB3C28">
            <w:pPr>
              <w:pStyle w:val="a3"/>
              <w:tabs>
                <w:tab w:val="num" w:pos="426"/>
              </w:tabs>
              <w:ind w:firstLine="0"/>
              <w:jc w:val="center"/>
              <w:rPr>
                <w:b/>
                <w:sz w:val="24"/>
              </w:rPr>
            </w:pPr>
            <w:r w:rsidRPr="00AB3C28">
              <w:rPr>
                <w:b/>
                <w:sz w:val="24"/>
              </w:rPr>
              <w:t>1942</w:t>
            </w:r>
            <w:r w:rsidR="005E58DC" w:rsidRPr="005E58DC">
              <w:rPr>
                <w:b/>
                <w:sz w:val="24"/>
              </w:rPr>
              <w:t>3</w:t>
            </w:r>
          </w:p>
          <w:p w:rsidR="00AB3C28" w:rsidRPr="00AB3C28" w:rsidRDefault="00AB3C28" w:rsidP="00AB3C28">
            <w:pPr>
              <w:pStyle w:val="a3"/>
              <w:tabs>
                <w:tab w:val="num" w:pos="426"/>
              </w:tabs>
              <w:ind w:firstLine="0"/>
              <w:jc w:val="center"/>
              <w:rPr>
                <w:b/>
                <w:sz w:val="24"/>
              </w:rPr>
            </w:pPr>
            <w:r w:rsidRPr="00AB3C28">
              <w:rPr>
                <w:b/>
                <w:sz w:val="24"/>
              </w:rPr>
              <w:t>2717</w:t>
            </w:r>
            <w:r w:rsidR="005E58DC" w:rsidRPr="005E58DC">
              <w:rPr>
                <w:b/>
                <w:sz w:val="24"/>
              </w:rPr>
              <w:t>6</w:t>
            </w:r>
          </w:p>
          <w:p w:rsidR="00AB3C28" w:rsidRPr="00AB3C28" w:rsidRDefault="00AB3C28" w:rsidP="00AB3C28">
            <w:pPr>
              <w:pStyle w:val="a3"/>
              <w:tabs>
                <w:tab w:val="num" w:pos="426"/>
              </w:tabs>
              <w:ind w:firstLine="0"/>
              <w:jc w:val="center"/>
              <w:rPr>
                <w:b/>
                <w:sz w:val="24"/>
              </w:rPr>
            </w:pPr>
            <w:r w:rsidRPr="00AB3C28">
              <w:rPr>
                <w:b/>
                <w:sz w:val="24"/>
              </w:rPr>
              <w:t>310</w:t>
            </w:r>
            <w:r w:rsidR="005E58DC" w:rsidRPr="005E58DC">
              <w:rPr>
                <w:b/>
                <w:sz w:val="24"/>
              </w:rPr>
              <w:t>10</w:t>
            </w:r>
          </w:p>
          <w:p w:rsidR="00AB3C28" w:rsidRPr="005E58DC" w:rsidRDefault="00AB3C28" w:rsidP="00AB3C28">
            <w:pPr>
              <w:pStyle w:val="a3"/>
              <w:tabs>
                <w:tab w:val="num" w:pos="426"/>
              </w:tabs>
              <w:ind w:firstLine="0"/>
              <w:jc w:val="center"/>
              <w:rPr>
                <w:b/>
                <w:sz w:val="24"/>
                <w:lang w:val="en-US"/>
              </w:rPr>
            </w:pPr>
            <w:r w:rsidRPr="00AB3C28">
              <w:rPr>
                <w:b/>
                <w:sz w:val="24"/>
              </w:rPr>
              <w:t>323</w:t>
            </w:r>
            <w:r w:rsidR="005E58DC">
              <w:rPr>
                <w:b/>
                <w:sz w:val="24"/>
                <w:lang w:val="en-US"/>
              </w:rPr>
              <w:t>099</w:t>
            </w:r>
          </w:p>
        </w:tc>
        <w:tc>
          <w:tcPr>
            <w:tcW w:w="1985" w:type="dxa"/>
            <w:tcBorders>
              <w:top w:val="nil"/>
            </w:tcBorders>
          </w:tcPr>
          <w:p w:rsidR="00AB3C28" w:rsidRPr="00AB3C28" w:rsidRDefault="00AB3C28" w:rsidP="00AB3C28">
            <w:pPr>
              <w:pStyle w:val="a3"/>
              <w:tabs>
                <w:tab w:val="num" w:pos="317"/>
              </w:tabs>
              <w:ind w:firstLine="0"/>
              <w:jc w:val="center"/>
              <w:rPr>
                <w:b/>
                <w:sz w:val="24"/>
              </w:rPr>
            </w:pPr>
            <w:r w:rsidRPr="00AB3C28">
              <w:rPr>
                <w:b/>
                <w:sz w:val="24"/>
              </w:rPr>
              <w:t>86720</w:t>
            </w:r>
            <w:r w:rsidR="005E58DC" w:rsidRPr="005E58DC">
              <w:rPr>
                <w:b/>
                <w:sz w:val="24"/>
              </w:rPr>
              <w:t>2</w:t>
            </w:r>
          </w:p>
          <w:p w:rsidR="00AB3C28" w:rsidRPr="00AB3C28" w:rsidRDefault="00AB3C28" w:rsidP="00AB3C28">
            <w:pPr>
              <w:pStyle w:val="a3"/>
              <w:tabs>
                <w:tab w:val="num" w:pos="317"/>
              </w:tabs>
              <w:ind w:firstLine="0"/>
              <w:jc w:val="center"/>
              <w:rPr>
                <w:b/>
                <w:sz w:val="24"/>
              </w:rPr>
            </w:pPr>
          </w:p>
          <w:p w:rsidR="00AB3C28" w:rsidRPr="00AB3C28" w:rsidRDefault="00AB3C28" w:rsidP="00AB3C28">
            <w:pPr>
              <w:pStyle w:val="a3"/>
              <w:tabs>
                <w:tab w:val="num" w:pos="317"/>
              </w:tabs>
              <w:ind w:firstLine="0"/>
              <w:jc w:val="center"/>
              <w:rPr>
                <w:b/>
                <w:sz w:val="24"/>
              </w:rPr>
            </w:pPr>
            <w:r w:rsidRPr="00AB3C28">
              <w:rPr>
                <w:b/>
                <w:sz w:val="24"/>
              </w:rPr>
              <w:t>813435</w:t>
            </w:r>
          </w:p>
          <w:p w:rsidR="00AB3C28" w:rsidRPr="00AB3C28" w:rsidRDefault="00AB3C28" w:rsidP="00AB3C28">
            <w:pPr>
              <w:pStyle w:val="a3"/>
              <w:tabs>
                <w:tab w:val="num" w:pos="317"/>
              </w:tabs>
              <w:ind w:firstLine="0"/>
              <w:jc w:val="center"/>
              <w:rPr>
                <w:b/>
                <w:sz w:val="24"/>
              </w:rPr>
            </w:pPr>
            <w:r w:rsidRPr="00AB3C28">
              <w:rPr>
                <w:b/>
                <w:sz w:val="24"/>
              </w:rPr>
              <w:t>60626</w:t>
            </w:r>
            <w:r w:rsidR="005E58DC">
              <w:rPr>
                <w:b/>
                <w:sz w:val="24"/>
                <w:lang w:val="en-US"/>
              </w:rPr>
              <w:t>1</w:t>
            </w:r>
          </w:p>
          <w:p w:rsidR="00AB3C28" w:rsidRPr="00AB3C28" w:rsidRDefault="00AB3C28" w:rsidP="00AB3C28">
            <w:pPr>
              <w:pStyle w:val="a3"/>
              <w:tabs>
                <w:tab w:val="num" w:pos="317"/>
              </w:tabs>
              <w:ind w:firstLine="0"/>
              <w:jc w:val="center"/>
              <w:rPr>
                <w:b/>
                <w:sz w:val="24"/>
              </w:rPr>
            </w:pPr>
            <w:r w:rsidRPr="00AB3C28">
              <w:rPr>
                <w:b/>
                <w:sz w:val="24"/>
              </w:rPr>
              <w:t>180291</w:t>
            </w:r>
          </w:p>
          <w:p w:rsidR="00AB3C28" w:rsidRPr="00AB3C28" w:rsidRDefault="00AB3C28" w:rsidP="00AB3C28">
            <w:pPr>
              <w:pStyle w:val="a3"/>
              <w:tabs>
                <w:tab w:val="num" w:pos="317"/>
              </w:tabs>
              <w:ind w:firstLine="0"/>
              <w:jc w:val="center"/>
              <w:rPr>
                <w:b/>
                <w:sz w:val="24"/>
              </w:rPr>
            </w:pPr>
            <w:r w:rsidRPr="00AB3C28">
              <w:rPr>
                <w:b/>
                <w:sz w:val="24"/>
              </w:rPr>
              <w:t>26883</w:t>
            </w:r>
          </w:p>
          <w:p w:rsidR="00AB3C28" w:rsidRPr="00AB3C28" w:rsidRDefault="00AB3C28" w:rsidP="00AB3C28">
            <w:pPr>
              <w:pStyle w:val="a3"/>
              <w:tabs>
                <w:tab w:val="num" w:pos="317"/>
              </w:tabs>
              <w:ind w:firstLine="0"/>
              <w:jc w:val="center"/>
              <w:rPr>
                <w:b/>
                <w:sz w:val="24"/>
              </w:rPr>
            </w:pPr>
            <w:r w:rsidRPr="00AB3C28">
              <w:rPr>
                <w:b/>
                <w:sz w:val="24"/>
              </w:rPr>
              <w:t>26883</w:t>
            </w:r>
          </w:p>
          <w:p w:rsidR="00AB3C28" w:rsidRPr="00AB3C28" w:rsidRDefault="00AB3C28" w:rsidP="00AB3C28">
            <w:pPr>
              <w:pStyle w:val="a3"/>
              <w:tabs>
                <w:tab w:val="num" w:pos="317"/>
              </w:tabs>
              <w:ind w:firstLine="0"/>
              <w:jc w:val="center"/>
              <w:rPr>
                <w:b/>
                <w:sz w:val="24"/>
              </w:rPr>
            </w:pPr>
            <w:r w:rsidRPr="00AB3C28">
              <w:rPr>
                <w:b/>
                <w:sz w:val="24"/>
              </w:rPr>
              <w:t>26883</w:t>
            </w:r>
          </w:p>
          <w:p w:rsidR="00AB3C28" w:rsidRPr="00AB3C28" w:rsidRDefault="00AB3C28" w:rsidP="00AB3C28">
            <w:pPr>
              <w:pStyle w:val="a3"/>
              <w:tabs>
                <w:tab w:val="num" w:pos="317"/>
              </w:tabs>
              <w:ind w:firstLine="0"/>
              <w:jc w:val="center"/>
              <w:rPr>
                <w:b/>
                <w:sz w:val="24"/>
              </w:rPr>
            </w:pPr>
            <w:r w:rsidRPr="00AB3C28">
              <w:rPr>
                <w:b/>
                <w:sz w:val="24"/>
              </w:rPr>
              <w:t>32</w:t>
            </w:r>
            <w:r w:rsidR="005E58DC">
              <w:rPr>
                <w:b/>
                <w:sz w:val="24"/>
                <w:lang w:val="en-US"/>
              </w:rPr>
              <w:t>2</w:t>
            </w:r>
            <w:r w:rsidRPr="00AB3C28">
              <w:rPr>
                <w:b/>
                <w:sz w:val="24"/>
              </w:rPr>
              <w:t>620</w:t>
            </w:r>
          </w:p>
        </w:tc>
        <w:tc>
          <w:tcPr>
            <w:tcW w:w="1795" w:type="dxa"/>
            <w:tcBorders>
              <w:top w:val="nil"/>
            </w:tcBorders>
          </w:tcPr>
          <w:p w:rsidR="00AB3C28" w:rsidRPr="00AB3C28" w:rsidRDefault="00AB3C28" w:rsidP="00AB3C28">
            <w:pPr>
              <w:pStyle w:val="a3"/>
              <w:tabs>
                <w:tab w:val="num" w:pos="426"/>
              </w:tabs>
              <w:ind w:firstLine="0"/>
              <w:jc w:val="center"/>
              <w:rPr>
                <w:b/>
                <w:sz w:val="24"/>
              </w:rPr>
            </w:pPr>
            <w:r w:rsidRPr="00AB3C28">
              <w:rPr>
                <w:b/>
                <w:sz w:val="24"/>
              </w:rPr>
              <w:t>104,03</w:t>
            </w:r>
          </w:p>
          <w:p w:rsidR="00AB3C28" w:rsidRPr="00AB3C28" w:rsidRDefault="00AB3C28" w:rsidP="00AB3C28">
            <w:pPr>
              <w:pStyle w:val="a3"/>
              <w:tabs>
                <w:tab w:val="num" w:pos="426"/>
              </w:tabs>
              <w:ind w:firstLine="0"/>
              <w:jc w:val="center"/>
              <w:rPr>
                <w:b/>
                <w:sz w:val="24"/>
              </w:rPr>
            </w:pPr>
          </w:p>
          <w:p w:rsidR="00AB3C28" w:rsidRPr="00AB3C28" w:rsidRDefault="00AB3C28" w:rsidP="00AB3C28">
            <w:pPr>
              <w:pStyle w:val="a3"/>
              <w:tabs>
                <w:tab w:val="num" w:pos="426"/>
              </w:tabs>
              <w:ind w:firstLine="0"/>
              <w:jc w:val="center"/>
              <w:rPr>
                <w:b/>
                <w:sz w:val="24"/>
              </w:rPr>
            </w:pPr>
            <w:r w:rsidRPr="00AB3C28">
              <w:rPr>
                <w:b/>
                <w:sz w:val="24"/>
              </w:rPr>
              <w:t>104,9</w:t>
            </w:r>
          </w:p>
          <w:p w:rsidR="00AB3C28" w:rsidRPr="00AB3C28" w:rsidRDefault="00AB3C28" w:rsidP="00AB3C28">
            <w:pPr>
              <w:pStyle w:val="a3"/>
              <w:tabs>
                <w:tab w:val="num" w:pos="426"/>
              </w:tabs>
              <w:ind w:firstLine="0"/>
              <w:jc w:val="center"/>
              <w:rPr>
                <w:b/>
                <w:sz w:val="24"/>
              </w:rPr>
            </w:pPr>
            <w:r w:rsidRPr="00AB3C28">
              <w:rPr>
                <w:b/>
                <w:sz w:val="24"/>
              </w:rPr>
              <w:t>104,24</w:t>
            </w:r>
          </w:p>
          <w:p w:rsidR="00AB3C28" w:rsidRPr="00AB3C28" w:rsidRDefault="00AB3C28" w:rsidP="00AB3C28">
            <w:pPr>
              <w:pStyle w:val="a3"/>
              <w:tabs>
                <w:tab w:val="num" w:pos="426"/>
              </w:tabs>
              <w:ind w:firstLine="0"/>
              <w:jc w:val="center"/>
              <w:rPr>
                <w:b/>
                <w:sz w:val="24"/>
              </w:rPr>
            </w:pPr>
            <w:r w:rsidRPr="00AB3C28">
              <w:rPr>
                <w:b/>
                <w:sz w:val="24"/>
              </w:rPr>
              <w:t>103,39</w:t>
            </w:r>
          </w:p>
          <w:p w:rsidR="00AB3C28" w:rsidRPr="00AB3C28" w:rsidRDefault="00AB3C28" w:rsidP="00AB3C28">
            <w:pPr>
              <w:pStyle w:val="a3"/>
              <w:tabs>
                <w:tab w:val="num" w:pos="426"/>
              </w:tabs>
              <w:ind w:firstLine="0"/>
              <w:jc w:val="center"/>
              <w:rPr>
                <w:b/>
                <w:sz w:val="24"/>
              </w:rPr>
            </w:pPr>
            <w:r w:rsidRPr="00AB3C28">
              <w:rPr>
                <w:b/>
                <w:sz w:val="24"/>
              </w:rPr>
              <w:t>138,41</w:t>
            </w:r>
          </w:p>
          <w:p w:rsidR="00AB3C28" w:rsidRPr="00AB3C28" w:rsidRDefault="00AB3C28" w:rsidP="00AB3C28">
            <w:pPr>
              <w:pStyle w:val="a3"/>
              <w:tabs>
                <w:tab w:val="num" w:pos="426"/>
              </w:tabs>
              <w:ind w:firstLine="0"/>
              <w:jc w:val="center"/>
              <w:rPr>
                <w:b/>
                <w:sz w:val="24"/>
              </w:rPr>
            </w:pPr>
            <w:r w:rsidRPr="00AB3C28">
              <w:rPr>
                <w:b/>
                <w:sz w:val="24"/>
              </w:rPr>
              <w:t>98,93</w:t>
            </w:r>
          </w:p>
          <w:p w:rsidR="00AB3C28" w:rsidRPr="00AB3C28" w:rsidRDefault="00AB3C28" w:rsidP="00AB3C28">
            <w:pPr>
              <w:pStyle w:val="a3"/>
              <w:tabs>
                <w:tab w:val="num" w:pos="426"/>
              </w:tabs>
              <w:ind w:firstLine="0"/>
              <w:jc w:val="center"/>
              <w:rPr>
                <w:b/>
                <w:sz w:val="24"/>
              </w:rPr>
            </w:pPr>
            <w:r w:rsidRPr="00AB3C28">
              <w:rPr>
                <w:b/>
                <w:sz w:val="24"/>
              </w:rPr>
              <w:t>86,69</w:t>
            </w:r>
          </w:p>
          <w:p w:rsidR="00AB3C28" w:rsidRPr="00AB3C28" w:rsidRDefault="00AB3C28" w:rsidP="00AB3C28">
            <w:pPr>
              <w:pStyle w:val="a3"/>
              <w:tabs>
                <w:tab w:val="num" w:pos="426"/>
              </w:tabs>
              <w:ind w:firstLine="0"/>
              <w:jc w:val="center"/>
              <w:rPr>
                <w:b/>
                <w:sz w:val="24"/>
              </w:rPr>
            </w:pPr>
            <w:r w:rsidRPr="00AB3C28">
              <w:rPr>
                <w:b/>
                <w:sz w:val="24"/>
              </w:rPr>
              <w:t>99,85</w:t>
            </w:r>
          </w:p>
        </w:tc>
      </w:tr>
    </w:tbl>
    <w:p w:rsidR="00AB3C28" w:rsidRDefault="00AB3C28" w:rsidP="00AB3C28">
      <w:pPr>
        <w:pStyle w:val="a3"/>
        <w:tabs>
          <w:tab w:val="num" w:pos="0"/>
        </w:tabs>
      </w:pPr>
      <w:r>
        <w:t xml:space="preserve"> </w:t>
      </w:r>
    </w:p>
    <w:p w:rsidR="00AB3C28" w:rsidRDefault="00AB3C28" w:rsidP="00AB3C28">
      <w:pPr>
        <w:pStyle w:val="a3"/>
        <w:tabs>
          <w:tab w:val="num" w:pos="0"/>
        </w:tabs>
      </w:pPr>
      <w:r>
        <w:t>Скорректируем базисный фонд заработной платы по проценту выполнения плана по доходам:</w:t>
      </w:r>
    </w:p>
    <w:p w:rsidR="00AB3C28" w:rsidRDefault="003C5B33" w:rsidP="003C5B33">
      <w:pPr>
        <w:pStyle w:val="a3"/>
        <w:tabs>
          <w:tab w:val="num" w:pos="0"/>
        </w:tabs>
        <w:jc w:val="right"/>
      </w:pPr>
      <w:r w:rsidRPr="003C5B33">
        <w:rPr>
          <w:position w:val="-24"/>
        </w:rPr>
        <w:object w:dxaOrig="4200" w:dyaOrig="660">
          <v:shape id="_x0000_i1081" type="#_x0000_t75" style="width:210pt;height:33pt" o:ole="">
            <v:imagedata r:id="rId117" o:title=""/>
          </v:shape>
          <o:OLEObject Type="Embed" ProgID="Equation.3" ShapeID="_x0000_i1081" DrawAspect="Content" ObjectID="_1462114590" r:id="rId118"/>
        </w:object>
      </w:r>
      <w:r>
        <w:tab/>
      </w:r>
      <w:r>
        <w:tab/>
      </w:r>
      <w:r>
        <w:tab/>
        <w:t>(2.</w:t>
      </w:r>
      <w:r w:rsidR="00802E2E">
        <w:rPr>
          <w:lang w:val="en-US"/>
        </w:rPr>
        <w:t>9</w:t>
      </w:r>
      <w:r>
        <w:t>)</w:t>
      </w:r>
    </w:p>
    <w:p w:rsidR="00AB3C28" w:rsidRDefault="00AB3C28" w:rsidP="003C5B33">
      <w:pPr>
        <w:pStyle w:val="a3"/>
        <w:tabs>
          <w:tab w:val="num" w:pos="0"/>
        </w:tabs>
        <w:ind w:firstLine="0"/>
      </w:pPr>
      <w:r>
        <w:t>где</w:t>
      </w:r>
      <w:r w:rsidR="003C5B33">
        <w:tab/>
      </w:r>
      <w:r w:rsidRPr="003C5B33">
        <w:rPr>
          <w:i/>
        </w:rPr>
        <w:t>ФЗП</w:t>
      </w:r>
      <w:r w:rsidR="003C5B33" w:rsidRPr="003C5B33">
        <w:rPr>
          <w:i/>
          <w:vertAlign w:val="subscript"/>
        </w:rPr>
        <w:t>СК</w:t>
      </w:r>
      <w:r>
        <w:t xml:space="preserve"> – скорректированный фонд заработной платы, </w:t>
      </w:r>
      <w:r w:rsidR="005E58DC">
        <w:t xml:space="preserve">тыс. </w:t>
      </w:r>
      <w:r>
        <w:t>руб.;</w:t>
      </w:r>
    </w:p>
    <w:p w:rsidR="00AB3C28" w:rsidRDefault="003C5B33" w:rsidP="003C5B33">
      <w:pPr>
        <w:pStyle w:val="a3"/>
        <w:tabs>
          <w:tab w:val="num" w:pos="0"/>
        </w:tabs>
        <w:ind w:firstLine="0"/>
      </w:pPr>
      <w:r>
        <w:tab/>
      </w:r>
      <w:r w:rsidR="00AB3C28" w:rsidRPr="003C5B33">
        <w:rPr>
          <w:i/>
        </w:rPr>
        <w:t>ФЗП</w:t>
      </w:r>
      <w:r w:rsidR="00AB3C28">
        <w:t xml:space="preserve"> – базисный фонд заработной платы;</w:t>
      </w:r>
    </w:p>
    <w:p w:rsidR="00AB3C28" w:rsidRDefault="003C5B33" w:rsidP="003C5B33">
      <w:pPr>
        <w:pStyle w:val="a3"/>
        <w:tabs>
          <w:tab w:val="num" w:pos="0"/>
        </w:tabs>
        <w:ind w:firstLine="0"/>
      </w:pPr>
      <w:r>
        <w:tab/>
      </w:r>
      <w:r w:rsidR="00AB3C28" w:rsidRPr="003C5B33">
        <w:rPr>
          <w:i/>
        </w:rPr>
        <w:t>П</w:t>
      </w:r>
      <w:r w:rsidR="00AB3C28" w:rsidRPr="003C5B33">
        <w:rPr>
          <w:i/>
          <w:vertAlign w:val="subscript"/>
        </w:rPr>
        <w:t>Д</w:t>
      </w:r>
      <w:r w:rsidR="00AB3C28">
        <w:t xml:space="preserve"> – процент выполнения плана по доходам;</w:t>
      </w:r>
    </w:p>
    <w:p w:rsidR="00AB3C28" w:rsidRDefault="003C5B33" w:rsidP="003C5B33">
      <w:pPr>
        <w:pStyle w:val="a3"/>
        <w:tabs>
          <w:tab w:val="num" w:pos="0"/>
        </w:tabs>
        <w:ind w:firstLine="0"/>
      </w:pPr>
      <w:r>
        <w:tab/>
      </w:r>
      <w:r w:rsidR="00AB3C28" w:rsidRPr="003C5B33">
        <w:rPr>
          <w:i/>
        </w:rPr>
        <w:t>К</w:t>
      </w:r>
      <w:r w:rsidRPr="003C5B33">
        <w:rPr>
          <w:i/>
          <w:vertAlign w:val="subscript"/>
        </w:rPr>
        <w:t>КОР</w:t>
      </w:r>
      <w:r w:rsidR="00AB3C28">
        <w:t xml:space="preserve"> – коэффициент корректировки заработной платы (0,8 для АТП).</w:t>
      </w:r>
    </w:p>
    <w:p w:rsidR="005E58DC" w:rsidRPr="005E58DC" w:rsidRDefault="00615344" w:rsidP="00AB3C28">
      <w:pPr>
        <w:pStyle w:val="a3"/>
        <w:tabs>
          <w:tab w:val="num" w:pos="0"/>
        </w:tabs>
        <w:jc w:val="center"/>
        <w:rPr>
          <w:b/>
        </w:rPr>
      </w:pPr>
      <w:r w:rsidRPr="003C5B33">
        <w:rPr>
          <w:position w:val="-24"/>
        </w:rPr>
        <w:object w:dxaOrig="6820" w:dyaOrig="620">
          <v:shape id="_x0000_i1082" type="#_x0000_t75" style="width:341.25pt;height:30.75pt" o:ole="">
            <v:imagedata r:id="rId119" o:title=""/>
          </v:shape>
          <o:OLEObject Type="Embed" ProgID="Equation.3" ShapeID="_x0000_i1082" DrawAspect="Content" ObjectID="_1462114591" r:id="rId120"/>
        </w:object>
      </w:r>
    </w:p>
    <w:p w:rsidR="00AB3C28" w:rsidRDefault="00615344" w:rsidP="00615344">
      <w:pPr>
        <w:pStyle w:val="a3"/>
        <w:tabs>
          <w:tab w:val="num" w:pos="0"/>
        </w:tabs>
        <w:jc w:val="right"/>
      </w:pPr>
      <w:r w:rsidRPr="00615344">
        <w:rPr>
          <w:position w:val="-24"/>
        </w:rPr>
        <w:object w:dxaOrig="3040" w:dyaOrig="639">
          <v:shape id="_x0000_i1083" type="#_x0000_t75" style="width:152.25pt;height:32.25pt" o:ole="">
            <v:imagedata r:id="rId121" o:title=""/>
          </v:shape>
          <o:OLEObject Type="Embed" ProgID="Equation.3" ShapeID="_x0000_i1083" DrawAspect="Content" ObjectID="_1462114592" r:id="rId122"/>
        </w:object>
      </w:r>
      <w:r>
        <w:tab/>
      </w:r>
      <w:r>
        <w:tab/>
      </w:r>
      <w:r>
        <w:tab/>
        <w:t>(2.</w:t>
      </w:r>
      <w:r w:rsidR="00802E2E">
        <w:rPr>
          <w:lang w:val="en-US"/>
        </w:rPr>
        <w:t>10</w:t>
      </w:r>
      <w:r>
        <w:t>)</w:t>
      </w:r>
    </w:p>
    <w:p w:rsidR="00AB3C28" w:rsidRDefault="00615344" w:rsidP="00615344">
      <w:pPr>
        <w:pStyle w:val="a3"/>
        <w:tabs>
          <w:tab w:val="num" w:pos="0"/>
        </w:tabs>
        <w:jc w:val="center"/>
      </w:pPr>
      <w:r w:rsidRPr="00615344">
        <w:rPr>
          <w:position w:val="-24"/>
        </w:rPr>
        <w:object w:dxaOrig="3900" w:dyaOrig="620">
          <v:shape id="_x0000_i1084" type="#_x0000_t75" style="width:195pt;height:30.75pt" o:ole="">
            <v:imagedata r:id="rId123" o:title=""/>
          </v:shape>
          <o:OLEObject Type="Embed" ProgID="Equation.3" ShapeID="_x0000_i1084" DrawAspect="Content" ObjectID="_1462114593" r:id="rId124"/>
        </w:object>
      </w:r>
    </w:p>
    <w:p w:rsidR="00AB3C28" w:rsidRDefault="00AB3C28" w:rsidP="00AB3C28">
      <w:pPr>
        <w:pStyle w:val="a3"/>
        <w:tabs>
          <w:tab w:val="num" w:pos="0"/>
        </w:tabs>
      </w:pPr>
      <w:r>
        <w:t>Определим абсолютное и относительное отклонение от базиса.</w:t>
      </w:r>
    </w:p>
    <w:p w:rsidR="00AB3C28" w:rsidRDefault="00AB3C28" w:rsidP="00AB3C28">
      <w:pPr>
        <w:pStyle w:val="a3"/>
        <w:tabs>
          <w:tab w:val="num" w:pos="0"/>
        </w:tabs>
      </w:pPr>
      <w:r>
        <w:t>Абсолютное отклонение:</w:t>
      </w:r>
    </w:p>
    <w:p w:rsidR="00AB3C28" w:rsidRDefault="00615344" w:rsidP="00615344">
      <w:pPr>
        <w:pStyle w:val="a3"/>
        <w:tabs>
          <w:tab w:val="num" w:pos="0"/>
        </w:tabs>
        <w:jc w:val="right"/>
      </w:pPr>
      <w:r w:rsidRPr="00615344">
        <w:rPr>
          <w:position w:val="-24"/>
        </w:rPr>
        <w:object w:dxaOrig="2840" w:dyaOrig="660">
          <v:shape id="_x0000_i1085" type="#_x0000_t75" style="width:141.75pt;height:33pt" o:ole="">
            <v:imagedata r:id="rId125" o:title=""/>
          </v:shape>
          <o:OLEObject Type="Embed" ProgID="Equation.3" ShapeID="_x0000_i1085" DrawAspect="Content" ObjectID="_1462114594" r:id="rId126"/>
        </w:object>
      </w:r>
      <w:r w:rsidR="00802E2E">
        <w:tab/>
      </w:r>
      <w:r w:rsidR="00802E2E">
        <w:tab/>
      </w:r>
      <w:r w:rsidR="00802E2E">
        <w:tab/>
      </w:r>
      <w:r w:rsidR="00802E2E">
        <w:tab/>
        <w:t>(2.</w:t>
      </w:r>
      <w:r w:rsidR="00802E2E">
        <w:rPr>
          <w:lang w:val="en-US"/>
        </w:rPr>
        <w:t>11</w:t>
      </w:r>
      <w:r>
        <w:t>)</w:t>
      </w:r>
    </w:p>
    <w:p w:rsidR="00AB3C28" w:rsidRDefault="00AB3C28" w:rsidP="00AB3C28">
      <w:pPr>
        <w:pStyle w:val="a3"/>
        <w:tabs>
          <w:tab w:val="num" w:pos="0"/>
        </w:tabs>
      </w:pPr>
      <w:r>
        <w:t>Относительное отклонение:</w:t>
      </w:r>
    </w:p>
    <w:p w:rsidR="00615344" w:rsidRDefault="00615344" w:rsidP="00615344">
      <w:pPr>
        <w:pStyle w:val="a3"/>
        <w:tabs>
          <w:tab w:val="num" w:pos="0"/>
        </w:tabs>
        <w:jc w:val="right"/>
      </w:pPr>
      <w:r w:rsidRPr="00615344">
        <w:rPr>
          <w:position w:val="-24"/>
        </w:rPr>
        <w:object w:dxaOrig="3080" w:dyaOrig="660">
          <v:shape id="_x0000_i1086" type="#_x0000_t75" style="width:153.75pt;height:33pt" o:ole="">
            <v:imagedata r:id="rId127" o:title=""/>
          </v:shape>
          <o:OLEObject Type="Embed" ProgID="Equation.3" ShapeID="_x0000_i1086" DrawAspect="Content" ObjectID="_1462114595" r:id="rId128"/>
        </w:object>
      </w:r>
      <w:r>
        <w:tab/>
      </w:r>
      <w:r>
        <w:tab/>
      </w:r>
      <w:r>
        <w:tab/>
        <w:t>(2.</w:t>
      </w:r>
      <w:r w:rsidR="00802E2E">
        <w:rPr>
          <w:lang w:val="en-US"/>
        </w:rPr>
        <w:t>12</w:t>
      </w:r>
      <w:r>
        <w:t>)</w:t>
      </w:r>
    </w:p>
    <w:p w:rsidR="00615344" w:rsidRDefault="00615344" w:rsidP="00AB3C28">
      <w:pPr>
        <w:pStyle w:val="a3"/>
        <w:tabs>
          <w:tab w:val="num" w:pos="0"/>
        </w:tabs>
        <w:jc w:val="center"/>
      </w:pPr>
      <w:r w:rsidRPr="00615344">
        <w:rPr>
          <w:position w:val="-24"/>
        </w:rPr>
        <w:object w:dxaOrig="3860" w:dyaOrig="620">
          <v:shape id="_x0000_i1087" type="#_x0000_t75" style="width:192.75pt;height:30.75pt" o:ole="">
            <v:imagedata r:id="rId129" o:title=""/>
          </v:shape>
          <o:OLEObject Type="Embed" ProgID="Equation.3" ShapeID="_x0000_i1087" DrawAspect="Content" ObjectID="_1462114596" r:id="rId130"/>
        </w:object>
      </w:r>
    </w:p>
    <w:p w:rsidR="00615344" w:rsidRDefault="00AA2FE2" w:rsidP="00AB3C28">
      <w:pPr>
        <w:pStyle w:val="a3"/>
        <w:tabs>
          <w:tab w:val="num" w:pos="0"/>
        </w:tabs>
        <w:jc w:val="center"/>
      </w:pPr>
      <w:r w:rsidRPr="00615344">
        <w:rPr>
          <w:position w:val="-24"/>
        </w:rPr>
        <w:object w:dxaOrig="3879" w:dyaOrig="620">
          <v:shape id="_x0000_i1088" type="#_x0000_t75" style="width:194.25pt;height:30.75pt" o:ole="">
            <v:imagedata r:id="rId131" o:title=""/>
          </v:shape>
          <o:OLEObject Type="Embed" ProgID="Equation.3" ShapeID="_x0000_i1088" DrawAspect="Content" ObjectID="_1462114597" r:id="rId132"/>
        </w:object>
      </w:r>
    </w:p>
    <w:p w:rsidR="00615344" w:rsidRDefault="00615344" w:rsidP="00AB3C28">
      <w:pPr>
        <w:pStyle w:val="a3"/>
        <w:tabs>
          <w:tab w:val="num" w:pos="0"/>
        </w:tabs>
        <w:jc w:val="center"/>
      </w:pPr>
    </w:p>
    <w:p w:rsidR="00AB3C28" w:rsidRDefault="00AB3C28" w:rsidP="00AB3C28">
      <w:pPr>
        <w:pStyle w:val="a3"/>
        <w:tabs>
          <w:tab w:val="num" w:pos="0"/>
        </w:tabs>
      </w:pPr>
      <w:r>
        <w:t>Основными причинами, влияющими на расход фонда заработной платы являются изменение численности работников и средней заработной платы. Пользуясь приемом исчисления разниц, определим влияние этих факторов на фонд заработной палаты.</w:t>
      </w:r>
    </w:p>
    <w:p w:rsidR="00AB3C28" w:rsidRDefault="00AB3C28" w:rsidP="00AB3C28">
      <w:pPr>
        <w:pStyle w:val="a3"/>
        <w:tabs>
          <w:tab w:val="num" w:pos="0"/>
        </w:tabs>
      </w:pPr>
    </w:p>
    <w:p w:rsidR="00AA2FE2" w:rsidRDefault="00AA2FE2" w:rsidP="00AA2FE2">
      <w:pPr>
        <w:pStyle w:val="a3"/>
        <w:tabs>
          <w:tab w:val="num" w:pos="0"/>
        </w:tabs>
        <w:jc w:val="right"/>
      </w:pPr>
      <w:r w:rsidRPr="00AA2FE2">
        <w:rPr>
          <w:position w:val="-14"/>
        </w:rPr>
        <w:object w:dxaOrig="4560" w:dyaOrig="400">
          <v:shape id="_x0000_i1089" type="#_x0000_t75" style="width:228pt;height:20.25pt" o:ole="">
            <v:imagedata r:id="rId133" o:title=""/>
          </v:shape>
          <o:OLEObject Type="Embed" ProgID="Equation.3" ShapeID="_x0000_i1089" DrawAspect="Content" ObjectID="_1462114598" r:id="rId134"/>
        </w:object>
      </w:r>
      <w:r>
        <w:tab/>
      </w:r>
      <w:r>
        <w:tab/>
        <w:t>(2.</w:t>
      </w:r>
      <w:r w:rsidR="00802E2E">
        <w:rPr>
          <w:lang w:val="en-US"/>
        </w:rPr>
        <w:t>13</w:t>
      </w:r>
      <w:r>
        <w:t>)</w:t>
      </w:r>
    </w:p>
    <w:p w:rsidR="00AB3C28" w:rsidRDefault="00FD0FC9" w:rsidP="00AB3C28">
      <w:pPr>
        <w:pStyle w:val="a3"/>
        <w:tabs>
          <w:tab w:val="num" w:pos="0"/>
        </w:tabs>
        <w:jc w:val="center"/>
      </w:pPr>
      <w:r w:rsidRPr="00AA2FE2">
        <w:rPr>
          <w:position w:val="-10"/>
        </w:rPr>
        <w:object w:dxaOrig="7360" w:dyaOrig="480">
          <v:shape id="_x0000_i1090" type="#_x0000_t75" style="width:368.25pt;height:24pt" o:ole="">
            <v:imagedata r:id="rId135" o:title=""/>
          </v:shape>
          <o:OLEObject Type="Embed" ProgID="Equation.3" ShapeID="_x0000_i1090" DrawAspect="Content" ObjectID="_1462114599" r:id="rId136"/>
        </w:object>
      </w:r>
    </w:p>
    <w:p w:rsidR="00AB3C28" w:rsidRDefault="00AB3C28" w:rsidP="00AB3C28">
      <w:pPr>
        <w:pStyle w:val="a3"/>
        <w:tabs>
          <w:tab w:val="num" w:pos="0"/>
        </w:tabs>
      </w:pPr>
      <w:r>
        <w:t>Если производительность труда равна:</w:t>
      </w:r>
    </w:p>
    <w:p w:rsidR="00AB3C28" w:rsidRDefault="00FD0FC9" w:rsidP="00FD0FC9">
      <w:pPr>
        <w:pStyle w:val="a3"/>
        <w:tabs>
          <w:tab w:val="num" w:pos="0"/>
        </w:tabs>
        <w:jc w:val="right"/>
      </w:pPr>
      <w:r w:rsidRPr="00FD0FC9">
        <w:rPr>
          <w:position w:val="-24"/>
        </w:rPr>
        <w:object w:dxaOrig="840" w:dyaOrig="620">
          <v:shape id="_x0000_i1091" type="#_x0000_t75" style="width:42pt;height:30.75pt" o:ole="">
            <v:imagedata r:id="rId137" o:title=""/>
          </v:shape>
          <o:OLEObject Type="Embed" ProgID="Equation.3" ShapeID="_x0000_i1091" DrawAspect="Content" ObjectID="_1462114600" r:id="rId138"/>
        </w:object>
      </w:r>
      <w:r>
        <w:tab/>
      </w:r>
      <w:r>
        <w:tab/>
      </w:r>
      <w:r>
        <w:tab/>
      </w:r>
      <w:r>
        <w:tab/>
      </w:r>
      <w:r>
        <w:tab/>
      </w:r>
      <w:r>
        <w:tab/>
        <w:t>(2.</w:t>
      </w:r>
      <w:r w:rsidR="00802E2E">
        <w:rPr>
          <w:lang w:val="en-US"/>
        </w:rPr>
        <w:t>14</w:t>
      </w:r>
      <w:r>
        <w:t>)</w:t>
      </w:r>
    </w:p>
    <w:p w:rsidR="00FD0FC9" w:rsidRDefault="00AB3C28" w:rsidP="00FD0FC9">
      <w:pPr>
        <w:pStyle w:val="a3"/>
        <w:tabs>
          <w:tab w:val="num" w:pos="0"/>
        </w:tabs>
        <w:ind w:firstLine="0"/>
      </w:pPr>
      <w:r>
        <w:t>то</w:t>
      </w:r>
    </w:p>
    <w:p w:rsidR="00FD0FC9" w:rsidRDefault="00FD0FC9" w:rsidP="00FD0FC9">
      <w:pPr>
        <w:pStyle w:val="a3"/>
        <w:tabs>
          <w:tab w:val="num" w:pos="0"/>
        </w:tabs>
        <w:ind w:firstLine="0"/>
        <w:jc w:val="right"/>
      </w:pPr>
      <w:r w:rsidRPr="00FD0FC9">
        <w:rPr>
          <w:position w:val="-24"/>
        </w:rPr>
        <w:object w:dxaOrig="859" w:dyaOrig="620">
          <v:shape id="_x0000_i1092" type="#_x0000_t75" style="width:42.75pt;height:30.75pt" o:ole="">
            <v:imagedata r:id="rId139" o:title=""/>
          </v:shape>
          <o:OLEObject Type="Embed" ProgID="Equation.3" ShapeID="_x0000_i1092" DrawAspect="Content" ObjectID="_1462114601" r:id="rId140"/>
        </w:object>
      </w:r>
      <w:r>
        <w:tab/>
      </w:r>
      <w:r>
        <w:tab/>
      </w:r>
      <w:r>
        <w:tab/>
      </w:r>
      <w:r>
        <w:tab/>
      </w:r>
      <w:r>
        <w:tab/>
        <w:t>(2.</w:t>
      </w:r>
      <w:r w:rsidR="00802E2E">
        <w:rPr>
          <w:lang w:val="en-US"/>
        </w:rPr>
        <w:t>15</w:t>
      </w:r>
      <w:r>
        <w:t>)</w:t>
      </w:r>
    </w:p>
    <w:p w:rsidR="00AB3C28" w:rsidRDefault="00AB3C28" w:rsidP="00FD0FC9">
      <w:pPr>
        <w:pStyle w:val="a3"/>
        <w:tabs>
          <w:tab w:val="num" w:pos="0"/>
        </w:tabs>
        <w:ind w:firstLine="0"/>
      </w:pPr>
      <w:r>
        <w:t>тогда</w:t>
      </w:r>
    </w:p>
    <w:p w:rsidR="00AB3C28" w:rsidRDefault="00AB3C28" w:rsidP="00AB3C28">
      <w:pPr>
        <w:pStyle w:val="a3"/>
        <w:tabs>
          <w:tab w:val="num" w:pos="0"/>
        </w:tabs>
        <w:jc w:val="center"/>
      </w:pPr>
    </w:p>
    <w:p w:rsidR="00FD0FC9" w:rsidRDefault="002C16E6" w:rsidP="00FD0FC9">
      <w:pPr>
        <w:pStyle w:val="a3"/>
        <w:tabs>
          <w:tab w:val="num" w:pos="0"/>
        </w:tabs>
        <w:jc w:val="right"/>
      </w:pPr>
      <w:r w:rsidRPr="00FD0FC9">
        <w:rPr>
          <w:position w:val="-32"/>
        </w:rPr>
        <w:object w:dxaOrig="2780" w:dyaOrig="760">
          <v:shape id="_x0000_i1093" type="#_x0000_t75" style="width:138.75pt;height:38.25pt" o:ole="">
            <v:imagedata r:id="rId141" o:title=""/>
          </v:shape>
          <o:OLEObject Type="Embed" ProgID="Equation.3" ShapeID="_x0000_i1093" DrawAspect="Content" ObjectID="_1462114602" r:id="rId142"/>
        </w:object>
      </w:r>
      <w:r w:rsidR="00FD0FC9">
        <w:tab/>
      </w:r>
      <w:r w:rsidR="00FD0FC9">
        <w:tab/>
      </w:r>
      <w:r w:rsidR="00FD0FC9">
        <w:tab/>
      </w:r>
      <w:r w:rsidR="00FD0FC9">
        <w:tab/>
        <w:t>(2.</w:t>
      </w:r>
      <w:r w:rsidR="00802E2E">
        <w:rPr>
          <w:lang w:val="en-US"/>
        </w:rPr>
        <w:t>16</w:t>
      </w:r>
      <w:r w:rsidR="00FD0FC9">
        <w:t>)</w:t>
      </w:r>
    </w:p>
    <w:p w:rsidR="00AB3C28" w:rsidRDefault="00AB3C28" w:rsidP="00AB3C28">
      <w:pPr>
        <w:pStyle w:val="a3"/>
        <w:tabs>
          <w:tab w:val="num" w:pos="0"/>
        </w:tabs>
      </w:pPr>
      <w:r>
        <w:t>Исходя из этого равенства можно определить влияние на фонд заработной платы изменение производительности труда и объема производства (доходов).</w:t>
      </w:r>
    </w:p>
    <w:p w:rsidR="00AB3C28" w:rsidRDefault="002C16E6" w:rsidP="002C16E6">
      <w:pPr>
        <w:pStyle w:val="a3"/>
        <w:tabs>
          <w:tab w:val="num" w:pos="0"/>
        </w:tabs>
        <w:jc w:val="right"/>
      </w:pPr>
      <w:r w:rsidRPr="00FD0FC9">
        <w:rPr>
          <w:position w:val="-32"/>
        </w:rPr>
        <w:object w:dxaOrig="2840" w:dyaOrig="760">
          <v:shape id="_x0000_i1094" type="#_x0000_t75" style="width:146.25pt;height:39.75pt" o:ole="">
            <v:imagedata r:id="rId143" o:title=""/>
          </v:shape>
          <o:OLEObject Type="Embed" ProgID="Equation.3" ShapeID="_x0000_i1094" DrawAspect="Content" ObjectID="_1462114603" r:id="rId144"/>
        </w:object>
      </w:r>
      <w:r>
        <w:tab/>
      </w:r>
      <w:r>
        <w:tab/>
      </w:r>
      <w:r>
        <w:tab/>
      </w:r>
      <w:r>
        <w:tab/>
        <w:t>(2.</w:t>
      </w:r>
      <w:r w:rsidR="00802E2E">
        <w:rPr>
          <w:lang w:val="en-US"/>
        </w:rPr>
        <w:t>17</w:t>
      </w:r>
      <w:r>
        <w:t>)</w:t>
      </w:r>
    </w:p>
    <w:p w:rsidR="002C16E6" w:rsidRDefault="00D12E30" w:rsidP="002C16E6">
      <w:pPr>
        <w:pStyle w:val="a3"/>
        <w:tabs>
          <w:tab w:val="num" w:pos="0"/>
        </w:tabs>
        <w:jc w:val="center"/>
      </w:pPr>
      <w:r w:rsidRPr="00D12E30">
        <w:rPr>
          <w:position w:val="-28"/>
        </w:rPr>
        <w:object w:dxaOrig="5840" w:dyaOrig="680">
          <v:shape id="_x0000_i1095" type="#_x0000_t75" style="width:301.5pt;height:35.25pt" o:ole="">
            <v:imagedata r:id="rId145" o:title=""/>
          </v:shape>
          <o:OLEObject Type="Embed" ProgID="Equation.3" ShapeID="_x0000_i1095" DrawAspect="Content" ObjectID="_1462114604" r:id="rId146"/>
        </w:object>
      </w:r>
    </w:p>
    <w:p w:rsidR="00AB3C28" w:rsidRDefault="00D61668" w:rsidP="002C16E6">
      <w:pPr>
        <w:pStyle w:val="a3"/>
        <w:tabs>
          <w:tab w:val="num" w:pos="0"/>
        </w:tabs>
        <w:jc w:val="right"/>
      </w:pPr>
      <w:r w:rsidRPr="00FD0FC9">
        <w:rPr>
          <w:position w:val="-32"/>
        </w:rPr>
        <w:object w:dxaOrig="2760" w:dyaOrig="760">
          <v:shape id="_x0000_i1096" type="#_x0000_t75" style="width:138pt;height:38.25pt" o:ole="">
            <v:imagedata r:id="rId147" o:title=""/>
          </v:shape>
          <o:OLEObject Type="Embed" ProgID="Equation.3" ShapeID="_x0000_i1096" DrawAspect="Content" ObjectID="_1462114605" r:id="rId148"/>
        </w:object>
      </w:r>
      <w:r w:rsidR="002C16E6">
        <w:tab/>
      </w:r>
      <w:r w:rsidR="002C16E6">
        <w:tab/>
      </w:r>
      <w:r w:rsidR="002C16E6">
        <w:tab/>
      </w:r>
      <w:r w:rsidR="002C16E6">
        <w:tab/>
        <w:t>(2.</w:t>
      </w:r>
      <w:r w:rsidR="00802E2E">
        <w:rPr>
          <w:lang w:val="en-US"/>
        </w:rPr>
        <w:t>18</w:t>
      </w:r>
      <w:r w:rsidR="002C16E6">
        <w:t>)</w:t>
      </w:r>
    </w:p>
    <w:p w:rsidR="002C16E6" w:rsidRDefault="00D61668" w:rsidP="002C16E6">
      <w:pPr>
        <w:pStyle w:val="a3"/>
        <w:tabs>
          <w:tab w:val="num" w:pos="0"/>
        </w:tabs>
        <w:jc w:val="center"/>
      </w:pPr>
      <w:r w:rsidRPr="00D12E30">
        <w:rPr>
          <w:position w:val="-28"/>
        </w:rPr>
        <w:object w:dxaOrig="6020" w:dyaOrig="680">
          <v:shape id="_x0000_i1097" type="#_x0000_t75" style="width:300.75pt;height:33.75pt" o:ole="">
            <v:imagedata r:id="rId149" o:title=""/>
          </v:shape>
          <o:OLEObject Type="Embed" ProgID="Equation.3" ShapeID="_x0000_i1097" DrawAspect="Content" ObjectID="_1462114606" r:id="rId150"/>
        </w:object>
      </w:r>
    </w:p>
    <w:p w:rsidR="00AB3C28" w:rsidRDefault="00AB3C28" w:rsidP="00AB3C28">
      <w:pPr>
        <w:pStyle w:val="a3"/>
        <w:tabs>
          <w:tab w:val="num" w:pos="0"/>
        </w:tabs>
      </w:pPr>
      <w:r>
        <w:t>Таким образом, используя вышеприведенные формулы, в конечном итоге мы получим следующее:</w:t>
      </w:r>
    </w:p>
    <w:p w:rsidR="00AB3C28" w:rsidRDefault="00D61668" w:rsidP="00D61668">
      <w:pPr>
        <w:pStyle w:val="a3"/>
        <w:tabs>
          <w:tab w:val="num" w:pos="0"/>
        </w:tabs>
        <w:jc w:val="right"/>
      </w:pPr>
      <w:r w:rsidRPr="00FD0FC9">
        <w:rPr>
          <w:position w:val="-32"/>
        </w:rPr>
        <w:object w:dxaOrig="6700" w:dyaOrig="760">
          <v:shape id="_x0000_i1098" type="#_x0000_t75" style="width:345.75pt;height:39.75pt" o:ole="">
            <v:imagedata r:id="rId151" o:title=""/>
          </v:shape>
          <o:OLEObject Type="Embed" ProgID="Equation.3" ShapeID="_x0000_i1098" DrawAspect="Content" ObjectID="_1462114607" r:id="rId152"/>
        </w:object>
      </w:r>
      <w:r>
        <w:tab/>
        <w:t>(2.</w:t>
      </w:r>
      <w:r w:rsidR="00802E2E">
        <w:rPr>
          <w:lang w:val="en-US"/>
        </w:rPr>
        <w:t>19</w:t>
      </w:r>
      <w:r>
        <w:t>)</w:t>
      </w:r>
    </w:p>
    <w:p w:rsidR="00D61668" w:rsidRDefault="0020632D" w:rsidP="00D61668">
      <w:pPr>
        <w:pStyle w:val="a3"/>
        <w:tabs>
          <w:tab w:val="num" w:pos="0"/>
        </w:tabs>
        <w:jc w:val="center"/>
      </w:pPr>
      <w:r w:rsidRPr="00D61668">
        <w:rPr>
          <w:position w:val="-10"/>
        </w:rPr>
        <w:object w:dxaOrig="5640" w:dyaOrig="480">
          <v:shape id="_x0000_i1099" type="#_x0000_t75" style="width:291pt;height:24.75pt" o:ole="">
            <v:imagedata r:id="rId153" o:title=""/>
          </v:shape>
          <o:OLEObject Type="Embed" ProgID="Equation.3" ShapeID="_x0000_i1099" DrawAspect="Content" ObjectID="_1462114608" r:id="rId154"/>
        </w:object>
      </w:r>
    </w:p>
    <w:p w:rsidR="00AB3C28" w:rsidRDefault="00AB3C28" w:rsidP="00AB3C28">
      <w:pPr>
        <w:pStyle w:val="a3"/>
        <w:tabs>
          <w:tab w:val="num" w:pos="0"/>
        </w:tabs>
      </w:pPr>
      <w:r>
        <w:t>При анализе средней заработной платы необходимо сопоставить динамику средней производительности труда с динамикой средней заработной платы. Коэффициент, характеризующий соотношение темпов роста производительности труда и средней заработной платы (</w:t>
      </w:r>
      <w:r w:rsidRPr="00D61668">
        <w:rPr>
          <w:i/>
        </w:rPr>
        <w:t>К</w:t>
      </w:r>
      <w:r w:rsidRPr="00D61668">
        <w:rPr>
          <w:i/>
          <w:vertAlign w:val="subscript"/>
        </w:rPr>
        <w:t>с</w:t>
      </w:r>
      <w:r>
        <w:t>), можно определить по формуле:</w:t>
      </w:r>
    </w:p>
    <w:p w:rsidR="00D61668" w:rsidRDefault="005503C8" w:rsidP="0020632D">
      <w:pPr>
        <w:pStyle w:val="a3"/>
        <w:tabs>
          <w:tab w:val="num" w:pos="0"/>
        </w:tabs>
        <w:jc w:val="right"/>
      </w:pPr>
      <w:r w:rsidRPr="0020632D">
        <w:rPr>
          <w:position w:val="-30"/>
        </w:rPr>
        <w:object w:dxaOrig="1520" w:dyaOrig="700">
          <v:shape id="_x0000_i1100" type="#_x0000_t75" style="width:90pt;height:42pt" o:ole="">
            <v:imagedata r:id="rId155" o:title=""/>
          </v:shape>
          <o:OLEObject Type="Embed" ProgID="Equation.3" ShapeID="_x0000_i1100" DrawAspect="Content" ObjectID="_1462114609" r:id="rId156"/>
        </w:object>
      </w:r>
      <w:r w:rsidR="0020632D">
        <w:tab/>
      </w:r>
      <w:r w:rsidR="0020632D">
        <w:tab/>
      </w:r>
      <w:r w:rsidR="0020632D">
        <w:tab/>
      </w:r>
      <w:r w:rsidR="0020632D">
        <w:tab/>
      </w:r>
      <w:r w:rsidR="0020632D">
        <w:tab/>
        <w:t>(2.</w:t>
      </w:r>
      <w:r w:rsidR="00802E2E">
        <w:rPr>
          <w:lang w:val="en-US"/>
        </w:rPr>
        <w:t>20</w:t>
      </w:r>
      <w:r w:rsidR="0020632D">
        <w:t>)</w:t>
      </w:r>
    </w:p>
    <w:p w:rsidR="00AB3C28" w:rsidRDefault="00AB3C28" w:rsidP="0020632D">
      <w:pPr>
        <w:pStyle w:val="a3"/>
        <w:tabs>
          <w:tab w:val="num" w:pos="0"/>
        </w:tabs>
        <w:ind w:firstLine="0"/>
      </w:pPr>
      <w:r>
        <w:t>где</w:t>
      </w:r>
      <w:r w:rsidR="0020632D">
        <w:tab/>
      </w:r>
      <w:r w:rsidRPr="0020632D">
        <w:rPr>
          <w:i/>
        </w:rPr>
        <w:t>П</w:t>
      </w:r>
      <w:r w:rsidRPr="0020632D">
        <w:rPr>
          <w:i/>
          <w:vertAlign w:val="subscript"/>
        </w:rPr>
        <w:t>ω</w:t>
      </w:r>
      <w:r>
        <w:t xml:space="preserve"> – процент по производительности труда;</w:t>
      </w:r>
    </w:p>
    <w:p w:rsidR="00AB3C28" w:rsidRDefault="0020632D" w:rsidP="0020632D">
      <w:pPr>
        <w:pStyle w:val="a3"/>
        <w:tabs>
          <w:tab w:val="num" w:pos="0"/>
        </w:tabs>
        <w:ind w:firstLine="0"/>
      </w:pPr>
      <w:r>
        <w:tab/>
      </w:r>
      <w:r w:rsidR="00AB3C28" w:rsidRPr="0020632D">
        <w:rPr>
          <w:i/>
        </w:rPr>
        <w:t>П</w:t>
      </w:r>
      <w:r w:rsidRPr="0020632D">
        <w:rPr>
          <w:i/>
          <w:vertAlign w:val="subscript"/>
        </w:rPr>
        <w:t>СР.ЗПЛ</w:t>
      </w:r>
      <w:r w:rsidR="00AB3C28">
        <w:t xml:space="preserve"> – процент по средней заработной плате.</w:t>
      </w:r>
    </w:p>
    <w:p w:rsidR="00AB3C28" w:rsidRDefault="00AB3C28" w:rsidP="00AB3C28">
      <w:pPr>
        <w:pStyle w:val="a3"/>
        <w:tabs>
          <w:tab w:val="num" w:pos="0"/>
        </w:tabs>
      </w:pPr>
      <w:r>
        <w:t xml:space="preserve">При </w:t>
      </w:r>
      <w:r w:rsidRPr="0020632D">
        <w:rPr>
          <w:i/>
        </w:rPr>
        <w:t>К</w:t>
      </w:r>
      <w:r w:rsidRPr="0020632D">
        <w:rPr>
          <w:i/>
          <w:vertAlign w:val="subscript"/>
        </w:rPr>
        <w:t>с</w:t>
      </w:r>
      <w:r>
        <w:t xml:space="preserve"> › 1 рост производительности труда опережает рост средней заработной платы. Лишь при соблюдении этого условия предприятие может расширять и совершенствовать производство и повышать жизненный уровень своих работников. </w:t>
      </w:r>
    </w:p>
    <w:p w:rsidR="00AB3C28" w:rsidRDefault="000B477E" w:rsidP="00AB3C28">
      <w:pPr>
        <w:pStyle w:val="a3"/>
        <w:tabs>
          <w:tab w:val="num" w:pos="0"/>
        </w:tabs>
        <w:jc w:val="center"/>
      </w:pPr>
      <w:r w:rsidRPr="005503C8">
        <w:rPr>
          <w:position w:val="-28"/>
        </w:rPr>
        <w:object w:dxaOrig="1560" w:dyaOrig="660">
          <v:shape id="_x0000_i1101" type="#_x0000_t75" style="width:90.75pt;height:39pt" o:ole="">
            <v:imagedata r:id="rId157" o:title=""/>
          </v:shape>
          <o:OLEObject Type="Embed" ProgID="Equation.3" ShapeID="_x0000_i1101" DrawAspect="Content" ObjectID="_1462114610" r:id="rId158"/>
        </w:object>
      </w:r>
    </w:p>
    <w:p w:rsidR="000B477E" w:rsidRDefault="00AB3C28" w:rsidP="00AB3C28">
      <w:pPr>
        <w:pStyle w:val="a3"/>
        <w:tabs>
          <w:tab w:val="num" w:pos="0"/>
        </w:tabs>
      </w:pPr>
      <w:r>
        <w:t>При К</w:t>
      </w:r>
      <w:r>
        <w:rPr>
          <w:vertAlign w:val="subscript"/>
        </w:rPr>
        <w:t>с</w:t>
      </w:r>
      <w:r>
        <w:t xml:space="preserve"> =1 рост средней заработной платы равен росту производительности труда.</w:t>
      </w:r>
    </w:p>
    <w:p w:rsidR="000B477E" w:rsidRDefault="000B477E" w:rsidP="000B477E">
      <w:pPr>
        <w:pStyle w:val="a4"/>
        <w:jc w:val="center"/>
        <w:rPr>
          <w:b/>
          <w:caps/>
          <w:sz w:val="32"/>
          <w:szCs w:val="32"/>
        </w:rPr>
      </w:pPr>
      <w:r>
        <w:br w:type="page"/>
      </w:r>
      <w:r w:rsidRPr="000B477E">
        <w:rPr>
          <w:b/>
          <w:caps/>
          <w:sz w:val="32"/>
          <w:szCs w:val="32"/>
        </w:rPr>
        <w:t>3. Анализ себестоимости автомобильных</w:t>
      </w:r>
    </w:p>
    <w:p w:rsidR="000B477E" w:rsidRPr="000B477E" w:rsidRDefault="000B477E" w:rsidP="000B477E">
      <w:pPr>
        <w:pStyle w:val="a4"/>
        <w:jc w:val="center"/>
        <w:rPr>
          <w:b/>
          <w:caps/>
          <w:sz w:val="32"/>
          <w:szCs w:val="32"/>
        </w:rPr>
      </w:pPr>
      <w:r w:rsidRPr="000B477E">
        <w:rPr>
          <w:b/>
          <w:caps/>
          <w:sz w:val="32"/>
          <w:szCs w:val="32"/>
        </w:rPr>
        <w:t>перевозок</w:t>
      </w:r>
    </w:p>
    <w:p w:rsidR="000B477E" w:rsidRDefault="000B477E" w:rsidP="000B477E">
      <w:pPr>
        <w:jc w:val="center"/>
        <w:rPr>
          <w:sz w:val="28"/>
        </w:rPr>
      </w:pPr>
    </w:p>
    <w:p w:rsidR="000B477E" w:rsidRDefault="000B477E" w:rsidP="000B477E">
      <w:pPr>
        <w:jc w:val="center"/>
        <w:rPr>
          <w:sz w:val="28"/>
        </w:rPr>
      </w:pPr>
    </w:p>
    <w:p w:rsidR="000B477E" w:rsidRPr="000B477E" w:rsidRDefault="000B477E" w:rsidP="000B477E">
      <w:pPr>
        <w:ind w:firstLine="540"/>
        <w:jc w:val="both"/>
        <w:rPr>
          <w:b/>
          <w:sz w:val="28"/>
          <w:szCs w:val="28"/>
        </w:rPr>
      </w:pPr>
      <w:r w:rsidRPr="000B477E">
        <w:rPr>
          <w:b/>
          <w:sz w:val="28"/>
          <w:szCs w:val="28"/>
        </w:rPr>
        <w:t>3.1. Анализ общей суммы затрат</w:t>
      </w:r>
    </w:p>
    <w:p w:rsidR="00383822" w:rsidRDefault="00383822" w:rsidP="000B477E">
      <w:pPr>
        <w:pStyle w:val="a5"/>
        <w:keepNext/>
        <w:jc w:val="right"/>
        <w:rPr>
          <w:b w:val="0"/>
          <w:sz w:val="28"/>
          <w:lang w:val="en-US"/>
        </w:rPr>
      </w:pPr>
    </w:p>
    <w:p w:rsidR="000B477E" w:rsidRPr="000717BD" w:rsidRDefault="000B477E" w:rsidP="000B477E">
      <w:pPr>
        <w:pStyle w:val="a5"/>
        <w:keepNext/>
        <w:jc w:val="right"/>
        <w:rPr>
          <w:sz w:val="28"/>
        </w:rPr>
      </w:pPr>
      <w:r w:rsidRPr="000717BD">
        <w:rPr>
          <w:sz w:val="28"/>
        </w:rPr>
        <w:t>Таблица 3.1.</w:t>
      </w:r>
    </w:p>
    <w:p w:rsidR="000B477E" w:rsidRPr="000717BD" w:rsidRDefault="000717BD" w:rsidP="000B477E">
      <w:pPr>
        <w:pStyle w:val="a5"/>
        <w:keepNext/>
        <w:jc w:val="center"/>
        <w:rPr>
          <w:sz w:val="28"/>
        </w:rPr>
      </w:pPr>
      <w:r w:rsidRPr="000717BD">
        <w:rPr>
          <w:sz w:val="28"/>
        </w:rPr>
        <w:t>“</w:t>
      </w:r>
      <w:r w:rsidR="000B477E" w:rsidRPr="000717BD">
        <w:rPr>
          <w:sz w:val="28"/>
        </w:rPr>
        <w:t xml:space="preserve">Плановые и отчетные данные по статьям </w:t>
      </w:r>
      <w:r>
        <w:rPr>
          <w:sz w:val="28"/>
        </w:rPr>
        <w:t>затрат</w:t>
      </w:r>
      <w:r w:rsidRPr="000717BD">
        <w:rPr>
          <w:sz w:val="2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1984"/>
        <w:gridCol w:w="1701"/>
        <w:gridCol w:w="1134"/>
        <w:gridCol w:w="851"/>
        <w:gridCol w:w="850"/>
      </w:tblGrid>
      <w:tr w:rsidR="000B477E">
        <w:trPr>
          <w:cantSplit/>
        </w:trPr>
        <w:tc>
          <w:tcPr>
            <w:tcW w:w="3119" w:type="dxa"/>
            <w:vMerge w:val="restart"/>
            <w:tcBorders>
              <w:top w:val="single" w:sz="12" w:space="0" w:color="auto"/>
              <w:left w:val="single" w:sz="12" w:space="0" w:color="auto"/>
              <w:bottom w:val="single" w:sz="12" w:space="0" w:color="auto"/>
              <w:right w:val="single" w:sz="12" w:space="0" w:color="auto"/>
            </w:tcBorders>
          </w:tcPr>
          <w:p w:rsidR="000B477E" w:rsidRDefault="000B477E" w:rsidP="00503BC7">
            <w:pPr>
              <w:jc w:val="center"/>
              <w:rPr>
                <w:b/>
                <w:sz w:val="24"/>
              </w:rPr>
            </w:pPr>
            <w:r>
              <w:rPr>
                <w:b/>
                <w:sz w:val="28"/>
              </w:rPr>
              <w:t xml:space="preserve">             </w:t>
            </w:r>
          </w:p>
          <w:p w:rsidR="000B477E" w:rsidRDefault="000B477E" w:rsidP="00503BC7">
            <w:pPr>
              <w:jc w:val="center"/>
              <w:rPr>
                <w:b/>
                <w:sz w:val="24"/>
              </w:rPr>
            </w:pPr>
            <w:r>
              <w:rPr>
                <w:b/>
                <w:sz w:val="24"/>
              </w:rPr>
              <w:t>Статьи расходов</w:t>
            </w:r>
          </w:p>
        </w:tc>
        <w:tc>
          <w:tcPr>
            <w:tcW w:w="3685" w:type="dxa"/>
            <w:gridSpan w:val="2"/>
            <w:tcBorders>
              <w:top w:val="single" w:sz="12" w:space="0" w:color="auto"/>
              <w:left w:val="single" w:sz="12" w:space="0" w:color="auto"/>
              <w:bottom w:val="single" w:sz="12" w:space="0" w:color="auto"/>
              <w:right w:val="single" w:sz="12" w:space="0" w:color="auto"/>
            </w:tcBorders>
          </w:tcPr>
          <w:p w:rsidR="000B477E" w:rsidRDefault="000B477E" w:rsidP="00503BC7">
            <w:pPr>
              <w:jc w:val="center"/>
              <w:rPr>
                <w:b/>
                <w:sz w:val="24"/>
              </w:rPr>
            </w:pPr>
            <w:r>
              <w:rPr>
                <w:b/>
                <w:sz w:val="24"/>
              </w:rPr>
              <w:t xml:space="preserve">Расходы, </w:t>
            </w:r>
            <w:r w:rsidR="00C35297">
              <w:rPr>
                <w:b/>
                <w:sz w:val="24"/>
              </w:rPr>
              <w:t>тыс.</w:t>
            </w:r>
            <w:r>
              <w:rPr>
                <w:b/>
                <w:sz w:val="24"/>
              </w:rPr>
              <w:t xml:space="preserve"> руб.</w:t>
            </w:r>
          </w:p>
        </w:tc>
        <w:tc>
          <w:tcPr>
            <w:tcW w:w="1134" w:type="dxa"/>
            <w:vMerge w:val="restart"/>
            <w:tcBorders>
              <w:top w:val="single" w:sz="12" w:space="0" w:color="auto"/>
              <w:left w:val="single" w:sz="12" w:space="0" w:color="auto"/>
              <w:bottom w:val="single" w:sz="12" w:space="0" w:color="auto"/>
              <w:right w:val="single" w:sz="12" w:space="0" w:color="auto"/>
            </w:tcBorders>
          </w:tcPr>
          <w:p w:rsidR="000B477E" w:rsidRDefault="000B477E" w:rsidP="00503BC7">
            <w:pPr>
              <w:ind w:left="-108" w:right="-108"/>
              <w:jc w:val="center"/>
              <w:rPr>
                <w:b/>
                <w:sz w:val="24"/>
              </w:rPr>
            </w:pPr>
            <w:r>
              <w:rPr>
                <w:b/>
                <w:sz w:val="24"/>
              </w:rPr>
              <w:t>Процент выполнения плана, %</w:t>
            </w:r>
          </w:p>
        </w:tc>
        <w:tc>
          <w:tcPr>
            <w:tcW w:w="1701" w:type="dxa"/>
            <w:gridSpan w:val="2"/>
            <w:tcBorders>
              <w:top w:val="single" w:sz="12" w:space="0" w:color="auto"/>
              <w:left w:val="single" w:sz="12" w:space="0" w:color="auto"/>
              <w:bottom w:val="single" w:sz="12" w:space="0" w:color="auto"/>
              <w:right w:val="single" w:sz="12" w:space="0" w:color="auto"/>
            </w:tcBorders>
          </w:tcPr>
          <w:p w:rsidR="000B477E" w:rsidRDefault="000B477E" w:rsidP="00503BC7">
            <w:pPr>
              <w:jc w:val="center"/>
              <w:rPr>
                <w:b/>
                <w:sz w:val="24"/>
              </w:rPr>
            </w:pPr>
            <w:r>
              <w:rPr>
                <w:b/>
                <w:sz w:val="24"/>
              </w:rPr>
              <w:t>Структура расходов, %</w:t>
            </w:r>
          </w:p>
        </w:tc>
      </w:tr>
      <w:tr w:rsidR="000B477E">
        <w:trPr>
          <w:cantSplit/>
          <w:trHeight w:val="481"/>
        </w:trPr>
        <w:tc>
          <w:tcPr>
            <w:tcW w:w="3119" w:type="dxa"/>
            <w:vMerge/>
            <w:tcBorders>
              <w:top w:val="single" w:sz="12" w:space="0" w:color="auto"/>
              <w:left w:val="single" w:sz="12" w:space="0" w:color="auto"/>
              <w:bottom w:val="single" w:sz="12" w:space="0" w:color="auto"/>
              <w:right w:val="single" w:sz="12" w:space="0" w:color="auto"/>
            </w:tcBorders>
          </w:tcPr>
          <w:p w:rsidR="000B477E" w:rsidRDefault="000B477E" w:rsidP="00503BC7">
            <w:pPr>
              <w:jc w:val="center"/>
              <w:rPr>
                <w:b/>
                <w:sz w:val="24"/>
              </w:rPr>
            </w:pPr>
          </w:p>
        </w:tc>
        <w:tc>
          <w:tcPr>
            <w:tcW w:w="1984" w:type="dxa"/>
            <w:tcBorders>
              <w:top w:val="single" w:sz="12" w:space="0" w:color="auto"/>
              <w:left w:val="single" w:sz="12" w:space="0" w:color="auto"/>
              <w:bottom w:val="single" w:sz="12" w:space="0" w:color="auto"/>
              <w:right w:val="single" w:sz="12" w:space="0" w:color="auto"/>
            </w:tcBorders>
          </w:tcPr>
          <w:p w:rsidR="000B477E" w:rsidRDefault="000B477E" w:rsidP="00503BC7">
            <w:pPr>
              <w:jc w:val="center"/>
              <w:rPr>
                <w:b/>
                <w:sz w:val="24"/>
              </w:rPr>
            </w:pPr>
            <w:r>
              <w:rPr>
                <w:b/>
                <w:sz w:val="24"/>
              </w:rPr>
              <w:t>базис</w:t>
            </w:r>
          </w:p>
        </w:tc>
        <w:tc>
          <w:tcPr>
            <w:tcW w:w="1701" w:type="dxa"/>
            <w:tcBorders>
              <w:top w:val="single" w:sz="12" w:space="0" w:color="auto"/>
              <w:left w:val="single" w:sz="12" w:space="0" w:color="auto"/>
              <w:bottom w:val="single" w:sz="12" w:space="0" w:color="auto"/>
              <w:right w:val="single" w:sz="12" w:space="0" w:color="auto"/>
            </w:tcBorders>
          </w:tcPr>
          <w:p w:rsidR="000B477E" w:rsidRDefault="000B477E" w:rsidP="00503BC7">
            <w:pPr>
              <w:jc w:val="center"/>
              <w:rPr>
                <w:b/>
                <w:sz w:val="24"/>
              </w:rPr>
            </w:pPr>
            <w:r>
              <w:rPr>
                <w:b/>
                <w:sz w:val="24"/>
              </w:rPr>
              <w:t>отчет</w:t>
            </w:r>
          </w:p>
        </w:tc>
        <w:tc>
          <w:tcPr>
            <w:tcW w:w="1134" w:type="dxa"/>
            <w:vMerge/>
            <w:tcBorders>
              <w:top w:val="single" w:sz="12" w:space="0" w:color="auto"/>
              <w:left w:val="single" w:sz="12" w:space="0" w:color="auto"/>
              <w:bottom w:val="single" w:sz="12" w:space="0" w:color="auto"/>
              <w:right w:val="single" w:sz="12" w:space="0" w:color="auto"/>
            </w:tcBorders>
          </w:tcPr>
          <w:p w:rsidR="000B477E" w:rsidRDefault="000B477E" w:rsidP="00503BC7">
            <w:pPr>
              <w:jc w:val="center"/>
              <w:rPr>
                <w:b/>
                <w:sz w:val="24"/>
              </w:rPr>
            </w:pPr>
          </w:p>
        </w:tc>
        <w:tc>
          <w:tcPr>
            <w:tcW w:w="851" w:type="dxa"/>
            <w:tcBorders>
              <w:top w:val="single" w:sz="12" w:space="0" w:color="auto"/>
              <w:left w:val="single" w:sz="12" w:space="0" w:color="auto"/>
              <w:bottom w:val="single" w:sz="12" w:space="0" w:color="auto"/>
              <w:right w:val="single" w:sz="12" w:space="0" w:color="auto"/>
            </w:tcBorders>
          </w:tcPr>
          <w:p w:rsidR="000B477E" w:rsidRDefault="000B477E" w:rsidP="00503BC7">
            <w:pPr>
              <w:jc w:val="center"/>
              <w:rPr>
                <w:b/>
                <w:sz w:val="24"/>
              </w:rPr>
            </w:pPr>
            <w:r>
              <w:rPr>
                <w:b/>
                <w:sz w:val="24"/>
              </w:rPr>
              <w:t>базис</w:t>
            </w:r>
          </w:p>
        </w:tc>
        <w:tc>
          <w:tcPr>
            <w:tcW w:w="850" w:type="dxa"/>
            <w:tcBorders>
              <w:top w:val="single" w:sz="12" w:space="0" w:color="auto"/>
              <w:left w:val="single" w:sz="12" w:space="0" w:color="auto"/>
              <w:bottom w:val="single" w:sz="12" w:space="0" w:color="auto"/>
              <w:right w:val="single" w:sz="12" w:space="0" w:color="auto"/>
            </w:tcBorders>
          </w:tcPr>
          <w:p w:rsidR="000B477E" w:rsidRDefault="000B477E" w:rsidP="00503BC7">
            <w:pPr>
              <w:jc w:val="center"/>
              <w:rPr>
                <w:b/>
                <w:sz w:val="24"/>
              </w:rPr>
            </w:pPr>
            <w:r>
              <w:rPr>
                <w:b/>
                <w:sz w:val="24"/>
              </w:rPr>
              <w:t>отчет</w:t>
            </w:r>
          </w:p>
        </w:tc>
      </w:tr>
      <w:tr w:rsidR="000B477E">
        <w:tc>
          <w:tcPr>
            <w:tcW w:w="3119" w:type="dxa"/>
            <w:tcBorders>
              <w:top w:val="nil"/>
            </w:tcBorders>
          </w:tcPr>
          <w:p w:rsidR="000B477E" w:rsidRPr="008F2DA7" w:rsidRDefault="008F2DA7" w:rsidP="008F2DA7">
            <w:pPr>
              <w:pStyle w:val="a3"/>
              <w:ind w:firstLine="0"/>
              <w:jc w:val="left"/>
              <w:rPr>
                <w:b/>
                <w:sz w:val="22"/>
              </w:rPr>
            </w:pPr>
            <w:r>
              <w:rPr>
                <w:b/>
                <w:sz w:val="22"/>
              </w:rPr>
              <w:t xml:space="preserve">1. </w:t>
            </w:r>
            <w:r w:rsidR="000B477E" w:rsidRPr="008F2DA7">
              <w:rPr>
                <w:b/>
                <w:sz w:val="22"/>
              </w:rPr>
              <w:t>Заработная плата с начислениями,  руб.</w:t>
            </w:r>
          </w:p>
          <w:p w:rsidR="000B477E" w:rsidRPr="008F2DA7" w:rsidRDefault="008F2DA7" w:rsidP="008F2DA7">
            <w:pPr>
              <w:rPr>
                <w:b/>
                <w:sz w:val="22"/>
              </w:rPr>
            </w:pPr>
            <w:r>
              <w:rPr>
                <w:b/>
                <w:sz w:val="22"/>
              </w:rPr>
              <w:t xml:space="preserve">2. </w:t>
            </w:r>
            <w:r w:rsidR="000B477E" w:rsidRPr="008F2DA7">
              <w:rPr>
                <w:b/>
                <w:sz w:val="22"/>
              </w:rPr>
              <w:t>Переменные расходы</w:t>
            </w:r>
          </w:p>
          <w:p w:rsidR="000B477E" w:rsidRPr="008F2DA7" w:rsidRDefault="000B477E" w:rsidP="008F2DA7">
            <w:pPr>
              <w:rPr>
                <w:b/>
                <w:sz w:val="22"/>
              </w:rPr>
            </w:pPr>
            <w:r w:rsidRPr="008F2DA7">
              <w:rPr>
                <w:b/>
                <w:sz w:val="22"/>
              </w:rPr>
              <w:t>в т.ч.</w:t>
            </w:r>
          </w:p>
          <w:p w:rsidR="000B477E" w:rsidRPr="008F2DA7" w:rsidRDefault="000B477E" w:rsidP="00503BC7">
            <w:pPr>
              <w:rPr>
                <w:b/>
                <w:sz w:val="22"/>
              </w:rPr>
            </w:pPr>
            <w:r w:rsidRPr="008F2DA7">
              <w:rPr>
                <w:b/>
                <w:sz w:val="22"/>
              </w:rPr>
              <w:t>- топливо</w:t>
            </w:r>
          </w:p>
          <w:p w:rsidR="000B477E" w:rsidRPr="008F2DA7" w:rsidRDefault="000B477E" w:rsidP="00503BC7">
            <w:pPr>
              <w:rPr>
                <w:b/>
                <w:sz w:val="22"/>
              </w:rPr>
            </w:pPr>
            <w:r w:rsidRPr="008F2DA7">
              <w:rPr>
                <w:b/>
                <w:sz w:val="22"/>
              </w:rPr>
              <w:t>-</w:t>
            </w:r>
            <w:r w:rsidR="008F2DA7">
              <w:rPr>
                <w:b/>
                <w:sz w:val="22"/>
              </w:rPr>
              <w:t xml:space="preserve"> </w:t>
            </w:r>
            <w:r w:rsidRPr="008F2DA7">
              <w:rPr>
                <w:b/>
                <w:sz w:val="22"/>
              </w:rPr>
              <w:t>смазочные материалы</w:t>
            </w:r>
          </w:p>
          <w:p w:rsidR="000B477E" w:rsidRPr="008F2DA7" w:rsidRDefault="008F2DA7" w:rsidP="008F2DA7">
            <w:pPr>
              <w:rPr>
                <w:b/>
                <w:sz w:val="22"/>
              </w:rPr>
            </w:pPr>
            <w:r>
              <w:rPr>
                <w:b/>
                <w:sz w:val="22"/>
              </w:rPr>
              <w:t xml:space="preserve">- </w:t>
            </w:r>
            <w:r w:rsidR="000B477E" w:rsidRPr="008F2DA7">
              <w:rPr>
                <w:b/>
                <w:sz w:val="22"/>
              </w:rPr>
              <w:t>износ и ремонт шин</w:t>
            </w:r>
          </w:p>
          <w:p w:rsidR="000B477E" w:rsidRPr="008F2DA7" w:rsidRDefault="008F2DA7" w:rsidP="008F2DA7">
            <w:pPr>
              <w:rPr>
                <w:b/>
                <w:sz w:val="22"/>
              </w:rPr>
            </w:pPr>
            <w:r>
              <w:rPr>
                <w:b/>
                <w:sz w:val="22"/>
              </w:rPr>
              <w:t xml:space="preserve">- </w:t>
            </w:r>
            <w:r w:rsidR="000B477E" w:rsidRPr="008F2DA7">
              <w:rPr>
                <w:b/>
                <w:sz w:val="22"/>
              </w:rPr>
              <w:t>ТО и ремонт</w:t>
            </w:r>
          </w:p>
          <w:p w:rsidR="008F2DA7" w:rsidRDefault="000B477E" w:rsidP="00503BC7">
            <w:pPr>
              <w:rPr>
                <w:b/>
                <w:sz w:val="22"/>
              </w:rPr>
            </w:pPr>
            <w:r w:rsidRPr="008F2DA7">
              <w:rPr>
                <w:b/>
                <w:sz w:val="22"/>
              </w:rPr>
              <w:t>3. Постоянные расходы</w:t>
            </w:r>
          </w:p>
          <w:p w:rsidR="000B477E" w:rsidRPr="008F2DA7" w:rsidRDefault="000B477E" w:rsidP="00503BC7">
            <w:pPr>
              <w:rPr>
                <w:b/>
                <w:sz w:val="22"/>
              </w:rPr>
            </w:pPr>
            <w:r w:rsidRPr="008F2DA7">
              <w:rPr>
                <w:b/>
                <w:sz w:val="22"/>
              </w:rPr>
              <w:t>в т.ч.</w:t>
            </w:r>
          </w:p>
          <w:p w:rsidR="000B477E" w:rsidRPr="008F2DA7" w:rsidRDefault="008F2DA7" w:rsidP="008F2DA7">
            <w:pPr>
              <w:rPr>
                <w:b/>
                <w:sz w:val="22"/>
              </w:rPr>
            </w:pPr>
            <w:r>
              <w:rPr>
                <w:b/>
                <w:sz w:val="22"/>
              </w:rPr>
              <w:t xml:space="preserve">- </w:t>
            </w:r>
            <w:r w:rsidR="000B477E" w:rsidRPr="008F2DA7">
              <w:rPr>
                <w:b/>
                <w:sz w:val="22"/>
              </w:rPr>
              <w:t>общехозяйственные расходы</w:t>
            </w:r>
          </w:p>
          <w:p w:rsidR="000B477E" w:rsidRDefault="008F2DA7" w:rsidP="008F2DA7">
            <w:pPr>
              <w:rPr>
                <w:sz w:val="22"/>
              </w:rPr>
            </w:pPr>
            <w:r>
              <w:rPr>
                <w:b/>
                <w:sz w:val="22"/>
              </w:rPr>
              <w:t xml:space="preserve">- </w:t>
            </w:r>
            <w:r w:rsidR="000B477E" w:rsidRPr="008F2DA7">
              <w:rPr>
                <w:b/>
                <w:sz w:val="22"/>
              </w:rPr>
              <w:t>амортизация</w:t>
            </w:r>
            <w:r w:rsidR="000B477E">
              <w:rPr>
                <w:sz w:val="22"/>
              </w:rPr>
              <w:t xml:space="preserve">  </w:t>
            </w:r>
          </w:p>
        </w:tc>
        <w:tc>
          <w:tcPr>
            <w:tcW w:w="1984" w:type="dxa"/>
            <w:tcBorders>
              <w:top w:val="nil"/>
            </w:tcBorders>
          </w:tcPr>
          <w:p w:rsidR="000B477E" w:rsidRPr="008F2DA7" w:rsidRDefault="000B477E" w:rsidP="00503BC7">
            <w:pPr>
              <w:jc w:val="center"/>
              <w:rPr>
                <w:b/>
                <w:sz w:val="22"/>
                <w:lang w:val="en-US"/>
              </w:rPr>
            </w:pPr>
          </w:p>
          <w:p w:rsidR="000B477E" w:rsidRPr="008F2DA7" w:rsidRDefault="000B477E" w:rsidP="00503BC7">
            <w:pPr>
              <w:jc w:val="center"/>
              <w:rPr>
                <w:b/>
                <w:sz w:val="22"/>
                <w:lang w:val="en-US"/>
              </w:rPr>
            </w:pPr>
            <w:r w:rsidRPr="008F2DA7">
              <w:rPr>
                <w:b/>
                <w:sz w:val="22"/>
                <w:lang w:val="en-US"/>
              </w:rPr>
              <w:t>116703</w:t>
            </w:r>
            <w:r w:rsidR="008F2DA7" w:rsidRPr="008F2DA7">
              <w:rPr>
                <w:b/>
                <w:sz w:val="22"/>
                <w:lang w:val="en-US"/>
              </w:rPr>
              <w:t>3</w:t>
            </w:r>
          </w:p>
          <w:p w:rsidR="000B477E" w:rsidRPr="008F2DA7" w:rsidRDefault="000B477E" w:rsidP="00503BC7">
            <w:pPr>
              <w:jc w:val="center"/>
              <w:rPr>
                <w:b/>
                <w:sz w:val="22"/>
                <w:lang w:val="en-US"/>
              </w:rPr>
            </w:pPr>
            <w:r w:rsidRPr="008F2DA7">
              <w:rPr>
                <w:b/>
                <w:sz w:val="22"/>
                <w:lang w:val="en-US"/>
              </w:rPr>
              <w:t>208398</w:t>
            </w:r>
            <w:r w:rsidR="008F2DA7" w:rsidRPr="008F2DA7">
              <w:rPr>
                <w:b/>
                <w:sz w:val="22"/>
                <w:lang w:val="en-US"/>
              </w:rPr>
              <w:t>7</w:t>
            </w:r>
          </w:p>
          <w:p w:rsidR="000B477E" w:rsidRPr="008F2DA7" w:rsidRDefault="000B477E" w:rsidP="00503BC7">
            <w:pPr>
              <w:rPr>
                <w:b/>
                <w:sz w:val="22"/>
              </w:rPr>
            </w:pPr>
          </w:p>
          <w:p w:rsidR="000B477E" w:rsidRPr="008F2DA7" w:rsidRDefault="000B477E" w:rsidP="00503BC7">
            <w:pPr>
              <w:jc w:val="center"/>
              <w:rPr>
                <w:b/>
                <w:sz w:val="22"/>
                <w:lang w:val="en-US"/>
              </w:rPr>
            </w:pPr>
            <w:r w:rsidRPr="008F2DA7">
              <w:rPr>
                <w:b/>
                <w:sz w:val="22"/>
                <w:lang w:val="en-US"/>
              </w:rPr>
              <w:t>1354864</w:t>
            </w:r>
          </w:p>
          <w:p w:rsidR="000B477E" w:rsidRPr="008F2DA7" w:rsidRDefault="000B477E" w:rsidP="00503BC7">
            <w:pPr>
              <w:jc w:val="center"/>
              <w:rPr>
                <w:b/>
                <w:sz w:val="22"/>
                <w:lang w:val="en-US"/>
              </w:rPr>
            </w:pPr>
            <w:r w:rsidRPr="008F2DA7">
              <w:rPr>
                <w:b/>
                <w:sz w:val="22"/>
                <w:lang w:val="en-US"/>
              </w:rPr>
              <w:t>945</w:t>
            </w:r>
            <w:r w:rsidR="008F2DA7" w:rsidRPr="008F2DA7">
              <w:rPr>
                <w:b/>
                <w:sz w:val="22"/>
                <w:lang w:val="en-US"/>
              </w:rPr>
              <w:t>10</w:t>
            </w:r>
          </w:p>
          <w:p w:rsidR="000B477E" w:rsidRPr="008F2DA7" w:rsidRDefault="000B477E" w:rsidP="00503BC7">
            <w:pPr>
              <w:jc w:val="center"/>
              <w:rPr>
                <w:b/>
                <w:sz w:val="22"/>
              </w:rPr>
            </w:pPr>
            <w:r w:rsidRPr="008F2DA7">
              <w:rPr>
                <w:b/>
                <w:sz w:val="22"/>
                <w:lang w:val="en-US"/>
              </w:rPr>
              <w:t>22</w:t>
            </w:r>
            <w:r w:rsidRPr="008F2DA7">
              <w:rPr>
                <w:b/>
                <w:sz w:val="22"/>
              </w:rPr>
              <w:t>951</w:t>
            </w:r>
            <w:r w:rsidR="008F2DA7" w:rsidRPr="008F2DA7">
              <w:rPr>
                <w:b/>
                <w:sz w:val="22"/>
                <w:lang w:val="en-US"/>
              </w:rPr>
              <w:t>2</w:t>
            </w:r>
          </w:p>
          <w:p w:rsidR="000B477E" w:rsidRPr="008F2DA7" w:rsidRDefault="000B477E" w:rsidP="00503BC7">
            <w:pPr>
              <w:jc w:val="center"/>
              <w:rPr>
                <w:b/>
                <w:sz w:val="22"/>
              </w:rPr>
            </w:pPr>
            <w:r w:rsidRPr="008F2DA7">
              <w:rPr>
                <w:b/>
                <w:sz w:val="22"/>
              </w:rPr>
              <w:t>40510</w:t>
            </w:r>
            <w:r w:rsidR="008F2DA7" w:rsidRPr="008F2DA7">
              <w:rPr>
                <w:b/>
                <w:sz w:val="22"/>
                <w:lang w:val="en-US"/>
              </w:rPr>
              <w:t>1</w:t>
            </w:r>
          </w:p>
          <w:p w:rsidR="000B477E" w:rsidRPr="0062654B" w:rsidRDefault="000B477E" w:rsidP="00503BC7">
            <w:pPr>
              <w:jc w:val="center"/>
              <w:rPr>
                <w:b/>
                <w:sz w:val="22"/>
                <w:lang w:val="en-US"/>
              </w:rPr>
            </w:pPr>
            <w:r w:rsidRPr="008F2DA7">
              <w:rPr>
                <w:b/>
                <w:sz w:val="22"/>
              </w:rPr>
              <w:t>1250</w:t>
            </w:r>
            <w:r w:rsidR="0062654B">
              <w:rPr>
                <w:b/>
                <w:sz w:val="22"/>
              </w:rPr>
              <w:t>39</w:t>
            </w:r>
            <w:r w:rsidR="0062654B">
              <w:rPr>
                <w:b/>
                <w:sz w:val="22"/>
                <w:lang w:val="en-US"/>
              </w:rPr>
              <w:t>1</w:t>
            </w:r>
          </w:p>
          <w:p w:rsidR="000B477E" w:rsidRPr="008F2DA7" w:rsidRDefault="000B477E" w:rsidP="00503BC7">
            <w:pPr>
              <w:rPr>
                <w:b/>
                <w:sz w:val="22"/>
              </w:rPr>
            </w:pPr>
          </w:p>
          <w:p w:rsidR="000B477E" w:rsidRPr="008F2DA7" w:rsidRDefault="000B477E" w:rsidP="00503BC7">
            <w:pPr>
              <w:jc w:val="center"/>
              <w:rPr>
                <w:b/>
                <w:sz w:val="22"/>
              </w:rPr>
            </w:pPr>
          </w:p>
          <w:p w:rsidR="000B477E" w:rsidRPr="008F2DA7" w:rsidRDefault="000B477E" w:rsidP="00503BC7">
            <w:pPr>
              <w:jc w:val="center"/>
              <w:rPr>
                <w:b/>
                <w:sz w:val="22"/>
              </w:rPr>
            </w:pPr>
            <w:r w:rsidRPr="008F2DA7">
              <w:rPr>
                <w:b/>
                <w:sz w:val="22"/>
              </w:rPr>
              <w:t>900232</w:t>
            </w:r>
          </w:p>
          <w:p w:rsidR="000B477E" w:rsidRPr="008F2DA7" w:rsidRDefault="000B477E" w:rsidP="00503BC7">
            <w:pPr>
              <w:jc w:val="center"/>
              <w:rPr>
                <w:b/>
                <w:sz w:val="22"/>
              </w:rPr>
            </w:pPr>
            <w:r w:rsidRPr="008F2DA7">
              <w:rPr>
                <w:b/>
                <w:sz w:val="22"/>
              </w:rPr>
              <w:t>3501</w:t>
            </w:r>
            <w:r w:rsidR="008F2DA7" w:rsidRPr="008F2DA7">
              <w:rPr>
                <w:b/>
                <w:sz w:val="22"/>
                <w:lang w:val="en-US"/>
              </w:rPr>
              <w:t>60</w:t>
            </w:r>
          </w:p>
        </w:tc>
        <w:tc>
          <w:tcPr>
            <w:tcW w:w="1701" w:type="dxa"/>
            <w:tcBorders>
              <w:top w:val="nil"/>
            </w:tcBorders>
          </w:tcPr>
          <w:p w:rsidR="000B477E" w:rsidRPr="008F2DA7" w:rsidRDefault="000B477E" w:rsidP="00503BC7">
            <w:pPr>
              <w:jc w:val="center"/>
              <w:rPr>
                <w:b/>
                <w:sz w:val="22"/>
                <w:lang w:val="en-US"/>
              </w:rPr>
            </w:pPr>
          </w:p>
          <w:p w:rsidR="000B477E" w:rsidRPr="008F2DA7" w:rsidRDefault="000B477E" w:rsidP="00503BC7">
            <w:pPr>
              <w:jc w:val="center"/>
              <w:rPr>
                <w:b/>
                <w:sz w:val="22"/>
                <w:lang w:val="en-US"/>
              </w:rPr>
            </w:pPr>
            <w:r w:rsidRPr="008F2DA7">
              <w:rPr>
                <w:b/>
                <w:sz w:val="22"/>
                <w:lang w:val="en-US"/>
              </w:rPr>
              <w:t>1214082</w:t>
            </w:r>
          </w:p>
          <w:p w:rsidR="000B477E" w:rsidRPr="008F2DA7" w:rsidRDefault="000B477E" w:rsidP="00503BC7">
            <w:pPr>
              <w:jc w:val="center"/>
              <w:rPr>
                <w:b/>
                <w:sz w:val="22"/>
                <w:lang w:val="en-US"/>
              </w:rPr>
            </w:pPr>
            <w:r w:rsidRPr="008F2DA7">
              <w:rPr>
                <w:b/>
                <w:sz w:val="22"/>
                <w:lang w:val="en-US"/>
              </w:rPr>
              <w:t>222000</w:t>
            </w:r>
            <w:r w:rsidR="008F2DA7" w:rsidRPr="008F2DA7">
              <w:rPr>
                <w:b/>
                <w:sz w:val="22"/>
                <w:lang w:val="en-US"/>
              </w:rPr>
              <w:t>4</w:t>
            </w:r>
          </w:p>
          <w:p w:rsidR="000B477E" w:rsidRPr="008F2DA7" w:rsidRDefault="000B477E" w:rsidP="00503BC7">
            <w:pPr>
              <w:jc w:val="center"/>
              <w:rPr>
                <w:b/>
                <w:sz w:val="22"/>
                <w:lang w:val="en-US"/>
              </w:rPr>
            </w:pPr>
          </w:p>
          <w:p w:rsidR="000B477E" w:rsidRPr="008F2DA7" w:rsidRDefault="000B477E" w:rsidP="00503BC7">
            <w:pPr>
              <w:jc w:val="center"/>
              <w:rPr>
                <w:b/>
                <w:sz w:val="22"/>
                <w:lang w:val="en-US"/>
              </w:rPr>
            </w:pPr>
            <w:r w:rsidRPr="008F2DA7">
              <w:rPr>
                <w:b/>
                <w:sz w:val="22"/>
                <w:lang w:val="en-US"/>
              </w:rPr>
              <w:t>1445722</w:t>
            </w:r>
          </w:p>
          <w:p w:rsidR="000B477E" w:rsidRPr="008F2DA7" w:rsidRDefault="000B477E" w:rsidP="00503BC7">
            <w:pPr>
              <w:jc w:val="center"/>
              <w:rPr>
                <w:b/>
                <w:sz w:val="22"/>
                <w:lang w:val="en-US"/>
              </w:rPr>
            </w:pPr>
            <w:r w:rsidRPr="008F2DA7">
              <w:rPr>
                <w:b/>
                <w:sz w:val="22"/>
                <w:lang w:val="en-US"/>
              </w:rPr>
              <w:t>8882</w:t>
            </w:r>
            <w:r w:rsidR="008F2DA7" w:rsidRPr="008F2DA7">
              <w:rPr>
                <w:b/>
                <w:sz w:val="22"/>
                <w:lang w:val="en-US"/>
              </w:rPr>
              <w:t>8</w:t>
            </w:r>
          </w:p>
          <w:p w:rsidR="000B477E" w:rsidRPr="008F2DA7" w:rsidRDefault="000B477E" w:rsidP="00503BC7">
            <w:pPr>
              <w:jc w:val="center"/>
              <w:rPr>
                <w:b/>
                <w:sz w:val="22"/>
                <w:lang w:val="en-US"/>
              </w:rPr>
            </w:pPr>
            <w:r w:rsidRPr="008F2DA7">
              <w:rPr>
                <w:b/>
                <w:sz w:val="22"/>
                <w:lang w:val="en-US"/>
              </w:rPr>
              <w:t>26648</w:t>
            </w:r>
            <w:r w:rsidR="008F2DA7" w:rsidRPr="008F2DA7">
              <w:rPr>
                <w:b/>
                <w:sz w:val="22"/>
                <w:lang w:val="en-US"/>
              </w:rPr>
              <w:t>4</w:t>
            </w:r>
          </w:p>
          <w:p w:rsidR="000B477E" w:rsidRPr="008F2DA7" w:rsidRDefault="000B477E" w:rsidP="00503BC7">
            <w:pPr>
              <w:jc w:val="center"/>
              <w:rPr>
                <w:b/>
                <w:sz w:val="22"/>
                <w:lang w:val="en-US"/>
              </w:rPr>
            </w:pPr>
            <w:r w:rsidRPr="008F2DA7">
              <w:rPr>
                <w:b/>
                <w:sz w:val="22"/>
                <w:lang w:val="en-US"/>
              </w:rPr>
              <w:t>418970</w:t>
            </w:r>
          </w:p>
          <w:p w:rsidR="000B477E" w:rsidRPr="008F2DA7" w:rsidRDefault="000B477E" w:rsidP="00503BC7">
            <w:pPr>
              <w:jc w:val="center"/>
              <w:rPr>
                <w:b/>
                <w:sz w:val="22"/>
                <w:lang w:val="en-US"/>
              </w:rPr>
            </w:pPr>
            <w:r w:rsidRPr="008F2DA7">
              <w:rPr>
                <w:b/>
                <w:sz w:val="22"/>
                <w:lang w:val="en-US"/>
              </w:rPr>
              <w:t>1500802</w:t>
            </w:r>
          </w:p>
          <w:p w:rsidR="000B477E" w:rsidRPr="008F2DA7" w:rsidRDefault="000B477E" w:rsidP="00503BC7">
            <w:pPr>
              <w:jc w:val="center"/>
              <w:rPr>
                <w:b/>
                <w:sz w:val="22"/>
                <w:lang w:val="en-US"/>
              </w:rPr>
            </w:pPr>
          </w:p>
          <w:p w:rsidR="000B477E" w:rsidRPr="008F2DA7" w:rsidRDefault="000B477E" w:rsidP="00503BC7">
            <w:pPr>
              <w:jc w:val="center"/>
              <w:rPr>
                <w:b/>
                <w:sz w:val="22"/>
                <w:lang w:val="en-US"/>
              </w:rPr>
            </w:pPr>
          </w:p>
          <w:p w:rsidR="000B477E" w:rsidRPr="008F2DA7" w:rsidRDefault="000B477E" w:rsidP="00503BC7">
            <w:pPr>
              <w:jc w:val="center"/>
              <w:rPr>
                <w:b/>
                <w:sz w:val="22"/>
                <w:lang w:val="en-US"/>
              </w:rPr>
            </w:pPr>
            <w:r w:rsidRPr="008F2DA7">
              <w:rPr>
                <w:b/>
                <w:sz w:val="22"/>
                <w:lang w:val="en-US"/>
              </w:rPr>
              <w:t>103642</w:t>
            </w:r>
            <w:r w:rsidR="008F2DA7" w:rsidRPr="008F2DA7">
              <w:rPr>
                <w:b/>
                <w:sz w:val="22"/>
                <w:lang w:val="en-US"/>
              </w:rPr>
              <w:t>7</w:t>
            </w:r>
          </w:p>
          <w:p w:rsidR="000B477E" w:rsidRPr="008F2DA7" w:rsidRDefault="000B477E" w:rsidP="00503BC7">
            <w:pPr>
              <w:jc w:val="center"/>
              <w:rPr>
                <w:b/>
                <w:sz w:val="22"/>
                <w:lang w:val="en-US"/>
              </w:rPr>
            </w:pPr>
            <w:r w:rsidRPr="008F2DA7">
              <w:rPr>
                <w:b/>
                <w:sz w:val="22"/>
                <w:lang w:val="en-US"/>
              </w:rPr>
              <w:t>46437</w:t>
            </w:r>
            <w:r w:rsidR="008F2DA7" w:rsidRPr="008F2DA7">
              <w:rPr>
                <w:b/>
                <w:sz w:val="22"/>
                <w:lang w:val="en-US"/>
              </w:rPr>
              <w:t>6</w:t>
            </w:r>
          </w:p>
        </w:tc>
        <w:tc>
          <w:tcPr>
            <w:tcW w:w="1134" w:type="dxa"/>
            <w:tcBorders>
              <w:top w:val="nil"/>
            </w:tcBorders>
          </w:tcPr>
          <w:p w:rsidR="000B477E" w:rsidRDefault="000B477E" w:rsidP="00503BC7">
            <w:pPr>
              <w:jc w:val="center"/>
              <w:rPr>
                <w:sz w:val="22"/>
                <w:lang w:val="en-US"/>
              </w:rPr>
            </w:pPr>
          </w:p>
          <w:p w:rsidR="000B477E" w:rsidRDefault="000B477E" w:rsidP="00503BC7">
            <w:pPr>
              <w:jc w:val="center"/>
              <w:rPr>
                <w:sz w:val="22"/>
                <w:lang w:val="en-US"/>
              </w:rPr>
            </w:pPr>
            <w:r>
              <w:rPr>
                <w:sz w:val="22"/>
                <w:lang w:val="en-US"/>
              </w:rPr>
              <w:t>104.03</w:t>
            </w:r>
          </w:p>
          <w:p w:rsidR="000B477E" w:rsidRDefault="000B477E" w:rsidP="00503BC7">
            <w:pPr>
              <w:jc w:val="center"/>
              <w:rPr>
                <w:sz w:val="22"/>
                <w:lang w:val="en-US"/>
              </w:rPr>
            </w:pPr>
            <w:r>
              <w:rPr>
                <w:sz w:val="22"/>
                <w:lang w:val="en-US"/>
              </w:rPr>
              <w:t>106.53</w:t>
            </w:r>
          </w:p>
          <w:p w:rsidR="000B477E" w:rsidRDefault="000B477E" w:rsidP="00503BC7">
            <w:pPr>
              <w:jc w:val="center"/>
              <w:rPr>
                <w:sz w:val="22"/>
                <w:lang w:val="en-US"/>
              </w:rPr>
            </w:pPr>
          </w:p>
          <w:p w:rsidR="000B477E" w:rsidRDefault="000B477E" w:rsidP="00503BC7">
            <w:pPr>
              <w:jc w:val="center"/>
              <w:rPr>
                <w:sz w:val="22"/>
                <w:lang w:val="en-US"/>
              </w:rPr>
            </w:pPr>
            <w:r>
              <w:rPr>
                <w:sz w:val="22"/>
                <w:lang w:val="en-US"/>
              </w:rPr>
              <w:t>106.7</w:t>
            </w:r>
          </w:p>
          <w:p w:rsidR="000B477E" w:rsidRDefault="000B477E" w:rsidP="00503BC7">
            <w:pPr>
              <w:jc w:val="center"/>
              <w:rPr>
                <w:sz w:val="22"/>
                <w:lang w:val="en-US"/>
              </w:rPr>
            </w:pPr>
            <w:r>
              <w:rPr>
                <w:sz w:val="22"/>
                <w:lang w:val="en-US"/>
              </w:rPr>
              <w:t>93.99</w:t>
            </w:r>
          </w:p>
          <w:p w:rsidR="000B477E" w:rsidRDefault="000B477E" w:rsidP="00503BC7">
            <w:pPr>
              <w:jc w:val="center"/>
              <w:rPr>
                <w:sz w:val="22"/>
                <w:lang w:val="en-US"/>
              </w:rPr>
            </w:pPr>
            <w:r>
              <w:rPr>
                <w:sz w:val="22"/>
                <w:lang w:val="en-US"/>
              </w:rPr>
              <w:t>116.11</w:t>
            </w:r>
          </w:p>
          <w:p w:rsidR="000B477E" w:rsidRDefault="000B477E" w:rsidP="00503BC7">
            <w:pPr>
              <w:jc w:val="center"/>
              <w:rPr>
                <w:sz w:val="22"/>
                <w:lang w:val="en-US"/>
              </w:rPr>
            </w:pPr>
            <w:r>
              <w:rPr>
                <w:sz w:val="22"/>
                <w:lang w:val="en-US"/>
              </w:rPr>
              <w:t>103.42</w:t>
            </w:r>
          </w:p>
          <w:p w:rsidR="000B477E" w:rsidRDefault="000B477E" w:rsidP="00503BC7">
            <w:pPr>
              <w:jc w:val="center"/>
              <w:rPr>
                <w:sz w:val="22"/>
                <w:lang w:val="en-US"/>
              </w:rPr>
            </w:pPr>
            <w:r>
              <w:rPr>
                <w:sz w:val="22"/>
                <w:lang w:val="en-US"/>
              </w:rPr>
              <w:t>120.03</w:t>
            </w:r>
          </w:p>
          <w:p w:rsidR="000B477E" w:rsidRDefault="000B477E" w:rsidP="00503BC7">
            <w:pPr>
              <w:jc w:val="center"/>
              <w:rPr>
                <w:sz w:val="22"/>
                <w:lang w:val="en-US"/>
              </w:rPr>
            </w:pPr>
          </w:p>
          <w:p w:rsidR="000B477E" w:rsidRDefault="000B477E" w:rsidP="00503BC7">
            <w:pPr>
              <w:jc w:val="center"/>
              <w:rPr>
                <w:sz w:val="22"/>
                <w:lang w:val="en-US"/>
              </w:rPr>
            </w:pPr>
          </w:p>
          <w:p w:rsidR="000B477E" w:rsidRDefault="000B477E" w:rsidP="00503BC7">
            <w:pPr>
              <w:jc w:val="center"/>
              <w:rPr>
                <w:sz w:val="22"/>
                <w:lang w:val="en-US"/>
              </w:rPr>
            </w:pPr>
            <w:r>
              <w:rPr>
                <w:sz w:val="22"/>
                <w:lang w:val="en-US"/>
              </w:rPr>
              <w:t>115.13</w:t>
            </w:r>
          </w:p>
          <w:p w:rsidR="000B477E" w:rsidRDefault="000B477E" w:rsidP="00503BC7">
            <w:pPr>
              <w:jc w:val="center"/>
              <w:rPr>
                <w:sz w:val="22"/>
                <w:lang w:val="en-US"/>
              </w:rPr>
            </w:pPr>
            <w:r>
              <w:rPr>
                <w:sz w:val="22"/>
                <w:lang w:val="en-US"/>
              </w:rPr>
              <w:t>132.62</w:t>
            </w:r>
          </w:p>
        </w:tc>
        <w:tc>
          <w:tcPr>
            <w:tcW w:w="851" w:type="dxa"/>
            <w:tcBorders>
              <w:top w:val="nil"/>
            </w:tcBorders>
          </w:tcPr>
          <w:p w:rsidR="000B477E" w:rsidRDefault="000B477E" w:rsidP="00503BC7">
            <w:pPr>
              <w:jc w:val="center"/>
              <w:rPr>
                <w:sz w:val="22"/>
                <w:lang w:val="en-US"/>
              </w:rPr>
            </w:pPr>
          </w:p>
          <w:p w:rsidR="000B477E" w:rsidRDefault="000B477E" w:rsidP="00503BC7">
            <w:pPr>
              <w:jc w:val="center"/>
              <w:rPr>
                <w:sz w:val="22"/>
                <w:lang w:val="en-US"/>
              </w:rPr>
            </w:pPr>
            <w:r>
              <w:rPr>
                <w:sz w:val="22"/>
                <w:lang w:val="en-US"/>
              </w:rPr>
              <w:t>25.93</w:t>
            </w:r>
          </w:p>
          <w:p w:rsidR="000B477E" w:rsidRDefault="000B477E" w:rsidP="00503BC7">
            <w:pPr>
              <w:jc w:val="center"/>
              <w:rPr>
                <w:sz w:val="22"/>
                <w:lang w:val="en-US"/>
              </w:rPr>
            </w:pPr>
            <w:r>
              <w:rPr>
                <w:sz w:val="22"/>
                <w:lang w:val="en-US"/>
              </w:rPr>
              <w:t>46.3</w:t>
            </w:r>
          </w:p>
          <w:p w:rsidR="000B477E" w:rsidRDefault="000B477E" w:rsidP="00503BC7">
            <w:pPr>
              <w:jc w:val="center"/>
              <w:rPr>
                <w:sz w:val="22"/>
                <w:lang w:val="en-US"/>
              </w:rPr>
            </w:pPr>
          </w:p>
          <w:p w:rsidR="000B477E" w:rsidRDefault="000B477E" w:rsidP="00503BC7">
            <w:pPr>
              <w:jc w:val="center"/>
              <w:rPr>
                <w:sz w:val="22"/>
                <w:lang w:val="en-US"/>
              </w:rPr>
            </w:pPr>
            <w:r>
              <w:rPr>
                <w:sz w:val="22"/>
                <w:lang w:val="en-US"/>
              </w:rPr>
              <w:t>30.1</w:t>
            </w:r>
          </w:p>
          <w:p w:rsidR="000B477E" w:rsidRDefault="000B477E" w:rsidP="00503BC7">
            <w:pPr>
              <w:jc w:val="center"/>
              <w:rPr>
                <w:sz w:val="22"/>
                <w:lang w:val="en-US"/>
              </w:rPr>
            </w:pPr>
            <w:r>
              <w:rPr>
                <w:sz w:val="22"/>
                <w:lang w:val="en-US"/>
              </w:rPr>
              <w:t>2.1</w:t>
            </w:r>
          </w:p>
          <w:p w:rsidR="000B477E" w:rsidRDefault="000B477E" w:rsidP="00503BC7">
            <w:pPr>
              <w:jc w:val="center"/>
              <w:rPr>
                <w:sz w:val="22"/>
                <w:lang w:val="en-US"/>
              </w:rPr>
            </w:pPr>
            <w:r>
              <w:rPr>
                <w:sz w:val="22"/>
                <w:lang w:val="en-US"/>
              </w:rPr>
              <w:t>5.1</w:t>
            </w:r>
          </w:p>
          <w:p w:rsidR="000B477E" w:rsidRDefault="000B477E" w:rsidP="00503BC7">
            <w:pPr>
              <w:jc w:val="center"/>
              <w:rPr>
                <w:sz w:val="22"/>
                <w:lang w:val="en-US"/>
              </w:rPr>
            </w:pPr>
            <w:r>
              <w:rPr>
                <w:sz w:val="22"/>
                <w:lang w:val="en-US"/>
              </w:rPr>
              <w:t>9</w:t>
            </w:r>
          </w:p>
          <w:p w:rsidR="000B477E" w:rsidRDefault="000B477E" w:rsidP="00503BC7">
            <w:pPr>
              <w:jc w:val="center"/>
              <w:rPr>
                <w:sz w:val="22"/>
                <w:lang w:val="en-US"/>
              </w:rPr>
            </w:pPr>
            <w:r>
              <w:rPr>
                <w:sz w:val="22"/>
                <w:lang w:val="en-US"/>
              </w:rPr>
              <w:t>27.78</w:t>
            </w:r>
          </w:p>
          <w:p w:rsidR="000B477E" w:rsidRDefault="000B477E" w:rsidP="00503BC7">
            <w:pPr>
              <w:jc w:val="center"/>
              <w:rPr>
                <w:sz w:val="22"/>
                <w:lang w:val="en-US"/>
              </w:rPr>
            </w:pPr>
          </w:p>
          <w:p w:rsidR="000B477E" w:rsidRDefault="000B477E" w:rsidP="00503BC7">
            <w:pPr>
              <w:jc w:val="center"/>
              <w:rPr>
                <w:sz w:val="22"/>
                <w:lang w:val="en-US"/>
              </w:rPr>
            </w:pPr>
          </w:p>
          <w:p w:rsidR="000B477E" w:rsidRDefault="000B477E" w:rsidP="00503BC7">
            <w:pPr>
              <w:jc w:val="center"/>
              <w:rPr>
                <w:sz w:val="22"/>
                <w:lang w:val="en-US"/>
              </w:rPr>
            </w:pPr>
            <w:r>
              <w:rPr>
                <w:sz w:val="22"/>
                <w:lang w:val="en-US"/>
              </w:rPr>
              <w:t>20</w:t>
            </w:r>
          </w:p>
          <w:p w:rsidR="000B477E" w:rsidRDefault="000B477E" w:rsidP="00503BC7">
            <w:pPr>
              <w:jc w:val="center"/>
              <w:rPr>
                <w:sz w:val="22"/>
                <w:lang w:val="en-US"/>
              </w:rPr>
            </w:pPr>
            <w:r>
              <w:rPr>
                <w:sz w:val="22"/>
                <w:lang w:val="en-US"/>
              </w:rPr>
              <w:t>7.78</w:t>
            </w:r>
          </w:p>
        </w:tc>
        <w:tc>
          <w:tcPr>
            <w:tcW w:w="850" w:type="dxa"/>
            <w:tcBorders>
              <w:top w:val="nil"/>
            </w:tcBorders>
          </w:tcPr>
          <w:p w:rsidR="000B477E" w:rsidRDefault="000B477E" w:rsidP="00503BC7">
            <w:pPr>
              <w:jc w:val="center"/>
              <w:rPr>
                <w:sz w:val="22"/>
                <w:lang w:val="en-US"/>
              </w:rPr>
            </w:pPr>
          </w:p>
          <w:p w:rsidR="000B477E" w:rsidRDefault="000B477E" w:rsidP="00503BC7">
            <w:pPr>
              <w:jc w:val="center"/>
              <w:rPr>
                <w:sz w:val="22"/>
                <w:lang w:val="en-US"/>
              </w:rPr>
            </w:pPr>
            <w:r>
              <w:rPr>
                <w:sz w:val="22"/>
                <w:lang w:val="en-US"/>
              </w:rPr>
              <w:t>24.6</w:t>
            </w:r>
          </w:p>
          <w:p w:rsidR="000B477E" w:rsidRDefault="000B477E" w:rsidP="00503BC7">
            <w:pPr>
              <w:jc w:val="center"/>
              <w:rPr>
                <w:sz w:val="22"/>
                <w:lang w:val="en-US"/>
              </w:rPr>
            </w:pPr>
            <w:r>
              <w:rPr>
                <w:sz w:val="22"/>
                <w:lang w:val="en-US"/>
              </w:rPr>
              <w:t>44.99</w:t>
            </w:r>
          </w:p>
          <w:p w:rsidR="000B477E" w:rsidRDefault="000B477E" w:rsidP="00503BC7">
            <w:pPr>
              <w:jc w:val="center"/>
              <w:rPr>
                <w:sz w:val="22"/>
                <w:lang w:val="en-US"/>
              </w:rPr>
            </w:pPr>
          </w:p>
          <w:p w:rsidR="000B477E" w:rsidRDefault="000B477E" w:rsidP="00503BC7">
            <w:pPr>
              <w:jc w:val="center"/>
              <w:rPr>
                <w:sz w:val="22"/>
                <w:lang w:val="en-US"/>
              </w:rPr>
            </w:pPr>
            <w:r>
              <w:rPr>
                <w:sz w:val="22"/>
                <w:lang w:val="en-US"/>
              </w:rPr>
              <w:t>29.3</w:t>
            </w:r>
          </w:p>
          <w:p w:rsidR="000B477E" w:rsidRDefault="000B477E" w:rsidP="00503BC7">
            <w:pPr>
              <w:jc w:val="center"/>
              <w:rPr>
                <w:sz w:val="22"/>
                <w:lang w:val="en-US"/>
              </w:rPr>
            </w:pPr>
            <w:r>
              <w:rPr>
                <w:sz w:val="22"/>
                <w:lang w:val="en-US"/>
              </w:rPr>
              <w:t>1.8</w:t>
            </w:r>
          </w:p>
          <w:p w:rsidR="000B477E" w:rsidRDefault="000B477E" w:rsidP="00503BC7">
            <w:pPr>
              <w:jc w:val="center"/>
              <w:rPr>
                <w:sz w:val="22"/>
                <w:lang w:val="en-US"/>
              </w:rPr>
            </w:pPr>
            <w:r>
              <w:rPr>
                <w:sz w:val="22"/>
                <w:lang w:val="en-US"/>
              </w:rPr>
              <w:t>5.4</w:t>
            </w:r>
          </w:p>
          <w:p w:rsidR="000B477E" w:rsidRDefault="000B477E" w:rsidP="00503BC7">
            <w:pPr>
              <w:jc w:val="center"/>
              <w:rPr>
                <w:sz w:val="22"/>
                <w:lang w:val="en-US"/>
              </w:rPr>
            </w:pPr>
            <w:r>
              <w:rPr>
                <w:sz w:val="22"/>
                <w:lang w:val="en-US"/>
              </w:rPr>
              <w:t>8.49</w:t>
            </w:r>
          </w:p>
          <w:p w:rsidR="000B477E" w:rsidRDefault="000B477E" w:rsidP="00503BC7">
            <w:pPr>
              <w:jc w:val="center"/>
              <w:rPr>
                <w:sz w:val="22"/>
                <w:lang w:val="en-US"/>
              </w:rPr>
            </w:pPr>
            <w:r>
              <w:rPr>
                <w:sz w:val="22"/>
                <w:lang w:val="en-US"/>
              </w:rPr>
              <w:t>30.41</w:t>
            </w:r>
          </w:p>
          <w:p w:rsidR="000B477E" w:rsidRDefault="000B477E" w:rsidP="00503BC7">
            <w:pPr>
              <w:jc w:val="center"/>
              <w:rPr>
                <w:sz w:val="22"/>
                <w:lang w:val="en-US"/>
              </w:rPr>
            </w:pPr>
          </w:p>
          <w:p w:rsidR="000B477E" w:rsidRDefault="000B477E" w:rsidP="00503BC7">
            <w:pPr>
              <w:jc w:val="center"/>
              <w:rPr>
                <w:sz w:val="22"/>
                <w:lang w:val="en-US"/>
              </w:rPr>
            </w:pPr>
          </w:p>
          <w:p w:rsidR="000B477E" w:rsidRDefault="000B477E" w:rsidP="00503BC7">
            <w:pPr>
              <w:jc w:val="center"/>
              <w:rPr>
                <w:sz w:val="22"/>
                <w:lang w:val="en-US"/>
              </w:rPr>
            </w:pPr>
            <w:r>
              <w:rPr>
                <w:sz w:val="22"/>
                <w:lang w:val="en-US"/>
              </w:rPr>
              <w:t>21</w:t>
            </w:r>
          </w:p>
          <w:p w:rsidR="000B477E" w:rsidRDefault="000B477E" w:rsidP="00503BC7">
            <w:pPr>
              <w:jc w:val="center"/>
              <w:rPr>
                <w:sz w:val="22"/>
                <w:lang w:val="en-US"/>
              </w:rPr>
            </w:pPr>
            <w:r>
              <w:rPr>
                <w:sz w:val="22"/>
                <w:lang w:val="en-US"/>
              </w:rPr>
              <w:t>9.41</w:t>
            </w:r>
          </w:p>
        </w:tc>
      </w:tr>
      <w:tr w:rsidR="000B477E">
        <w:tc>
          <w:tcPr>
            <w:tcW w:w="3119" w:type="dxa"/>
          </w:tcPr>
          <w:p w:rsidR="000B477E" w:rsidRPr="008F2DA7" w:rsidRDefault="000B477E" w:rsidP="00503BC7">
            <w:pPr>
              <w:jc w:val="right"/>
              <w:rPr>
                <w:b/>
                <w:sz w:val="24"/>
              </w:rPr>
            </w:pPr>
            <w:r w:rsidRPr="008F2DA7">
              <w:rPr>
                <w:b/>
                <w:sz w:val="24"/>
              </w:rPr>
              <w:t>Итого:</w:t>
            </w:r>
          </w:p>
        </w:tc>
        <w:tc>
          <w:tcPr>
            <w:tcW w:w="1984" w:type="dxa"/>
          </w:tcPr>
          <w:p w:rsidR="000B477E" w:rsidRPr="008F2DA7" w:rsidRDefault="000B477E" w:rsidP="00503BC7">
            <w:pPr>
              <w:jc w:val="center"/>
              <w:rPr>
                <w:b/>
                <w:sz w:val="24"/>
              </w:rPr>
            </w:pPr>
            <w:r w:rsidRPr="008F2DA7">
              <w:rPr>
                <w:b/>
                <w:sz w:val="24"/>
              </w:rPr>
              <w:t>4501411</w:t>
            </w:r>
          </w:p>
        </w:tc>
        <w:tc>
          <w:tcPr>
            <w:tcW w:w="1701" w:type="dxa"/>
          </w:tcPr>
          <w:p w:rsidR="000B477E" w:rsidRPr="008F2DA7" w:rsidRDefault="000B477E" w:rsidP="00503BC7">
            <w:pPr>
              <w:rPr>
                <w:b/>
                <w:sz w:val="24"/>
                <w:lang w:val="en-US"/>
              </w:rPr>
            </w:pPr>
            <w:r w:rsidRPr="008F2DA7">
              <w:rPr>
                <w:b/>
                <w:sz w:val="24"/>
              </w:rPr>
              <w:t xml:space="preserve">    493488</w:t>
            </w:r>
            <w:r w:rsidR="008F2DA7" w:rsidRPr="008F2DA7">
              <w:rPr>
                <w:b/>
                <w:sz w:val="24"/>
                <w:lang w:val="en-US"/>
              </w:rPr>
              <w:t>9</w:t>
            </w:r>
          </w:p>
        </w:tc>
        <w:tc>
          <w:tcPr>
            <w:tcW w:w="1134" w:type="dxa"/>
          </w:tcPr>
          <w:p w:rsidR="000B477E" w:rsidRPr="008F2DA7" w:rsidRDefault="000B477E" w:rsidP="00503BC7">
            <w:pPr>
              <w:jc w:val="center"/>
              <w:rPr>
                <w:b/>
                <w:sz w:val="24"/>
                <w:lang w:val="en-US"/>
              </w:rPr>
            </w:pPr>
            <w:r w:rsidRPr="008F2DA7">
              <w:rPr>
                <w:b/>
                <w:sz w:val="24"/>
                <w:lang w:val="en-US"/>
              </w:rPr>
              <w:t>109.63</w:t>
            </w:r>
          </w:p>
        </w:tc>
        <w:tc>
          <w:tcPr>
            <w:tcW w:w="851" w:type="dxa"/>
          </w:tcPr>
          <w:p w:rsidR="000B477E" w:rsidRPr="008F2DA7" w:rsidRDefault="000B477E" w:rsidP="00503BC7">
            <w:pPr>
              <w:jc w:val="center"/>
              <w:rPr>
                <w:b/>
                <w:sz w:val="24"/>
              </w:rPr>
            </w:pPr>
            <w:r w:rsidRPr="008F2DA7">
              <w:rPr>
                <w:b/>
                <w:sz w:val="24"/>
              </w:rPr>
              <w:t>100</w:t>
            </w:r>
          </w:p>
        </w:tc>
        <w:tc>
          <w:tcPr>
            <w:tcW w:w="850" w:type="dxa"/>
          </w:tcPr>
          <w:p w:rsidR="000B477E" w:rsidRPr="008F2DA7" w:rsidRDefault="000B477E" w:rsidP="00503BC7">
            <w:pPr>
              <w:jc w:val="center"/>
              <w:rPr>
                <w:b/>
                <w:sz w:val="24"/>
              </w:rPr>
            </w:pPr>
            <w:r w:rsidRPr="008F2DA7">
              <w:rPr>
                <w:b/>
                <w:sz w:val="24"/>
              </w:rPr>
              <w:t>100</w:t>
            </w:r>
          </w:p>
        </w:tc>
      </w:tr>
    </w:tbl>
    <w:p w:rsidR="000B477E" w:rsidRDefault="000B477E" w:rsidP="000B477E">
      <w:pPr>
        <w:jc w:val="both"/>
        <w:rPr>
          <w:sz w:val="28"/>
        </w:rPr>
      </w:pPr>
    </w:p>
    <w:p w:rsidR="000B477E" w:rsidRDefault="000B477E" w:rsidP="000B477E">
      <w:pPr>
        <w:pStyle w:val="a3"/>
        <w:rPr>
          <w:lang w:val="en-US"/>
        </w:rPr>
      </w:pPr>
      <w:r>
        <w:t>Для того, чтобы провести анализ общей суммы затрат на эксплуатацию, сопоставим данные за отчет и базис. Данные могут быть несопоставимы из-за изменения среднего расстояния перевозки грузов, из-за отклонения отчетного среднесписочного количества автомобилей, а также структуры автомобильного парка от плановых данных. Поэтому судить по величине абсолютного отклонения о размерах экономии или перерасхода денежных средств можно затруднительно. Следовательно, необходимо до начала анализа устранить влияние этих факторов на сопоставимость затрат путем пересчета последних на фактический объем перевозочной работы.</w:t>
      </w:r>
    </w:p>
    <w:p w:rsidR="00D135EC" w:rsidRPr="00D135EC" w:rsidRDefault="00D135EC" w:rsidP="00D135EC">
      <w:pPr>
        <w:pStyle w:val="a3"/>
        <w:jc w:val="right"/>
        <w:rPr>
          <w:b/>
        </w:rPr>
      </w:pPr>
      <w:r>
        <w:br w:type="page"/>
      </w:r>
      <w:r w:rsidRPr="00D135EC">
        <w:rPr>
          <w:b/>
        </w:rPr>
        <w:t>Таблица 3.2.</w:t>
      </w:r>
    </w:p>
    <w:p w:rsidR="00D135EC" w:rsidRDefault="00D135EC" w:rsidP="00D135EC">
      <w:pPr>
        <w:pStyle w:val="a5"/>
        <w:keepNext/>
        <w:jc w:val="center"/>
        <w:rPr>
          <w:sz w:val="28"/>
        </w:rPr>
      </w:pPr>
      <w:r w:rsidRPr="00D135EC">
        <w:rPr>
          <w:sz w:val="28"/>
        </w:rPr>
        <w:t>“Расчет аналитических сумм расходов”</w:t>
      </w:r>
    </w:p>
    <w:tbl>
      <w:tblPr>
        <w:tblW w:w="10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11"/>
        <w:gridCol w:w="3396"/>
        <w:gridCol w:w="3780"/>
        <w:gridCol w:w="1080"/>
      </w:tblGrid>
      <w:tr w:rsidR="00D135EC">
        <w:trPr>
          <w:jc w:val="center"/>
        </w:trPr>
        <w:tc>
          <w:tcPr>
            <w:tcW w:w="2111" w:type="dxa"/>
            <w:tcBorders>
              <w:top w:val="single" w:sz="12" w:space="0" w:color="auto"/>
              <w:left w:val="single" w:sz="12" w:space="0" w:color="auto"/>
              <w:bottom w:val="single" w:sz="12" w:space="0" w:color="auto"/>
              <w:right w:val="single" w:sz="12" w:space="0" w:color="auto"/>
            </w:tcBorders>
            <w:vAlign w:val="center"/>
          </w:tcPr>
          <w:p w:rsidR="00D135EC" w:rsidRPr="007226FA" w:rsidRDefault="00D135EC" w:rsidP="007226FA">
            <w:pPr>
              <w:jc w:val="center"/>
              <w:rPr>
                <w:b/>
                <w:sz w:val="22"/>
                <w:szCs w:val="22"/>
              </w:rPr>
            </w:pPr>
            <w:r w:rsidRPr="007226FA">
              <w:rPr>
                <w:b/>
                <w:sz w:val="22"/>
                <w:szCs w:val="22"/>
              </w:rPr>
              <w:t>Статьи затрат</w:t>
            </w:r>
          </w:p>
        </w:tc>
        <w:tc>
          <w:tcPr>
            <w:tcW w:w="3396" w:type="dxa"/>
            <w:tcBorders>
              <w:top w:val="single" w:sz="12" w:space="0" w:color="auto"/>
              <w:left w:val="single" w:sz="12" w:space="0" w:color="auto"/>
              <w:bottom w:val="single" w:sz="12" w:space="0" w:color="auto"/>
              <w:right w:val="single" w:sz="12" w:space="0" w:color="auto"/>
            </w:tcBorders>
            <w:vAlign w:val="center"/>
          </w:tcPr>
          <w:p w:rsidR="00D135EC" w:rsidRPr="007226FA" w:rsidRDefault="00D135EC" w:rsidP="007226FA">
            <w:pPr>
              <w:jc w:val="center"/>
              <w:rPr>
                <w:b/>
                <w:sz w:val="22"/>
                <w:szCs w:val="22"/>
              </w:rPr>
            </w:pPr>
            <w:r w:rsidRPr="007226FA">
              <w:rPr>
                <w:b/>
                <w:sz w:val="22"/>
                <w:szCs w:val="22"/>
              </w:rPr>
              <w:t>Формула</w:t>
            </w:r>
          </w:p>
        </w:tc>
        <w:tc>
          <w:tcPr>
            <w:tcW w:w="3780" w:type="dxa"/>
            <w:tcBorders>
              <w:top w:val="single" w:sz="12" w:space="0" w:color="auto"/>
              <w:left w:val="single" w:sz="12" w:space="0" w:color="auto"/>
              <w:bottom w:val="single" w:sz="12" w:space="0" w:color="auto"/>
              <w:right w:val="single" w:sz="12" w:space="0" w:color="auto"/>
            </w:tcBorders>
            <w:vAlign w:val="center"/>
          </w:tcPr>
          <w:p w:rsidR="00D135EC" w:rsidRPr="007226FA" w:rsidRDefault="00D135EC" w:rsidP="007226FA">
            <w:pPr>
              <w:jc w:val="center"/>
              <w:rPr>
                <w:b/>
                <w:sz w:val="22"/>
                <w:szCs w:val="22"/>
              </w:rPr>
            </w:pPr>
            <w:r w:rsidRPr="007226FA">
              <w:rPr>
                <w:b/>
                <w:sz w:val="22"/>
                <w:szCs w:val="22"/>
              </w:rPr>
              <w:t>Расчет аналитических затрат (С</w:t>
            </w:r>
            <w:r w:rsidRPr="007226FA">
              <w:rPr>
                <w:b/>
                <w:sz w:val="22"/>
                <w:szCs w:val="22"/>
                <w:vertAlign w:val="subscript"/>
              </w:rPr>
              <w:t>а</w:t>
            </w:r>
            <w:r w:rsidRPr="007226FA">
              <w:rPr>
                <w:b/>
                <w:sz w:val="22"/>
                <w:szCs w:val="22"/>
              </w:rPr>
              <w:t>), руб.</w:t>
            </w:r>
          </w:p>
        </w:tc>
        <w:tc>
          <w:tcPr>
            <w:tcW w:w="1080" w:type="dxa"/>
            <w:tcBorders>
              <w:top w:val="single" w:sz="12" w:space="0" w:color="auto"/>
              <w:left w:val="single" w:sz="12" w:space="0" w:color="auto"/>
              <w:bottom w:val="single" w:sz="12" w:space="0" w:color="auto"/>
              <w:right w:val="single" w:sz="12" w:space="0" w:color="auto"/>
            </w:tcBorders>
            <w:vAlign w:val="center"/>
          </w:tcPr>
          <w:p w:rsidR="00D135EC" w:rsidRPr="007226FA" w:rsidRDefault="00D135EC" w:rsidP="007226FA">
            <w:pPr>
              <w:jc w:val="center"/>
              <w:rPr>
                <w:b/>
                <w:sz w:val="22"/>
                <w:szCs w:val="22"/>
              </w:rPr>
            </w:pPr>
            <w:r w:rsidRPr="007226FA">
              <w:rPr>
                <w:b/>
                <w:sz w:val="22"/>
                <w:szCs w:val="22"/>
              </w:rPr>
              <w:t>Структура расходов, %</w:t>
            </w:r>
          </w:p>
        </w:tc>
      </w:tr>
      <w:tr w:rsidR="00D135EC">
        <w:trPr>
          <w:jc w:val="center"/>
        </w:trPr>
        <w:tc>
          <w:tcPr>
            <w:tcW w:w="2111" w:type="dxa"/>
            <w:tcBorders>
              <w:top w:val="nil"/>
              <w:bottom w:val="nil"/>
            </w:tcBorders>
          </w:tcPr>
          <w:p w:rsidR="00D135EC" w:rsidRDefault="007226FA" w:rsidP="007226FA">
            <w:pPr>
              <w:pStyle w:val="a3"/>
              <w:ind w:firstLine="0"/>
              <w:jc w:val="left"/>
              <w:rPr>
                <w:sz w:val="24"/>
              </w:rPr>
            </w:pPr>
            <w:r>
              <w:rPr>
                <w:sz w:val="24"/>
              </w:rPr>
              <w:t xml:space="preserve">1. </w:t>
            </w:r>
            <w:r w:rsidR="00D135EC">
              <w:rPr>
                <w:sz w:val="24"/>
              </w:rPr>
              <w:t>Заработная плата с начислениями</w:t>
            </w:r>
          </w:p>
        </w:tc>
        <w:tc>
          <w:tcPr>
            <w:tcW w:w="3396" w:type="dxa"/>
            <w:tcBorders>
              <w:top w:val="nil"/>
              <w:bottom w:val="nil"/>
            </w:tcBorders>
          </w:tcPr>
          <w:p w:rsidR="007226FA" w:rsidRDefault="00FE1166" w:rsidP="00503BC7">
            <w:pPr>
              <w:jc w:val="center"/>
              <w:rPr>
                <w:sz w:val="24"/>
                <w:lang w:val="en-US"/>
              </w:rPr>
            </w:pPr>
            <w:r w:rsidRPr="00FE1166">
              <w:rPr>
                <w:position w:val="-28"/>
                <w:sz w:val="24"/>
                <w:lang w:val="en-US"/>
              </w:rPr>
              <w:object w:dxaOrig="2940" w:dyaOrig="680">
                <v:shape id="_x0000_i1102" type="#_x0000_t75" style="width:113.25pt;height:25.5pt" o:ole="">
                  <v:imagedata r:id="rId159" o:title=""/>
                </v:shape>
                <o:OLEObject Type="Embed" ProgID="Equation.3" ShapeID="_x0000_i1102" DrawAspect="Content" ObjectID="_1462114611" r:id="rId160"/>
              </w:object>
            </w:r>
          </w:p>
          <w:p w:rsidR="00D135EC" w:rsidRDefault="00D135EC" w:rsidP="00503BC7">
            <w:pPr>
              <w:jc w:val="center"/>
              <w:rPr>
                <w:sz w:val="24"/>
              </w:rPr>
            </w:pPr>
          </w:p>
        </w:tc>
        <w:tc>
          <w:tcPr>
            <w:tcW w:w="3780" w:type="dxa"/>
            <w:tcBorders>
              <w:top w:val="nil"/>
              <w:bottom w:val="nil"/>
            </w:tcBorders>
          </w:tcPr>
          <w:p w:rsidR="00D135EC" w:rsidRPr="00FE1166" w:rsidRDefault="00FE1166" w:rsidP="00503BC7">
            <w:pPr>
              <w:jc w:val="center"/>
              <w:rPr>
                <w:sz w:val="24"/>
                <w:lang w:val="en-US"/>
              </w:rPr>
            </w:pPr>
            <w:r w:rsidRPr="00FE1166">
              <w:rPr>
                <w:position w:val="-28"/>
                <w:sz w:val="24"/>
                <w:lang w:val="en-US"/>
              </w:rPr>
              <w:object w:dxaOrig="4720" w:dyaOrig="680">
                <v:shape id="_x0000_i1103" type="#_x0000_t75" style="width:181.5pt;height:25.5pt" o:ole="">
                  <v:imagedata r:id="rId161" o:title=""/>
                </v:shape>
                <o:OLEObject Type="Embed" ProgID="Equation.3" ShapeID="_x0000_i1103" DrawAspect="Content" ObjectID="_1462114612" r:id="rId162"/>
              </w:object>
            </w:r>
          </w:p>
        </w:tc>
        <w:tc>
          <w:tcPr>
            <w:tcW w:w="1080" w:type="dxa"/>
            <w:tcBorders>
              <w:top w:val="nil"/>
              <w:bottom w:val="nil"/>
            </w:tcBorders>
            <w:vAlign w:val="center"/>
          </w:tcPr>
          <w:p w:rsidR="00D135EC" w:rsidRPr="003D2552" w:rsidRDefault="003D2552" w:rsidP="003D2552">
            <w:pPr>
              <w:jc w:val="center"/>
              <w:rPr>
                <w:b/>
                <w:sz w:val="24"/>
                <w:lang w:val="en-US"/>
              </w:rPr>
            </w:pPr>
            <w:r w:rsidRPr="003D2552">
              <w:rPr>
                <w:b/>
                <w:sz w:val="24"/>
              </w:rPr>
              <w:t>21,3</w:t>
            </w:r>
            <w:r w:rsidRPr="003D2552">
              <w:rPr>
                <w:b/>
                <w:sz w:val="24"/>
                <w:lang w:val="en-US"/>
              </w:rPr>
              <w:t>9</w:t>
            </w:r>
          </w:p>
        </w:tc>
      </w:tr>
      <w:tr w:rsidR="00D135EC">
        <w:trPr>
          <w:jc w:val="center"/>
        </w:trPr>
        <w:tc>
          <w:tcPr>
            <w:tcW w:w="2111" w:type="dxa"/>
            <w:tcBorders>
              <w:top w:val="nil"/>
              <w:left w:val="single" w:sz="4" w:space="0" w:color="auto"/>
              <w:bottom w:val="nil"/>
              <w:right w:val="nil"/>
            </w:tcBorders>
          </w:tcPr>
          <w:p w:rsidR="00D135EC" w:rsidRDefault="007226FA" w:rsidP="007226FA">
            <w:pPr>
              <w:rPr>
                <w:sz w:val="24"/>
              </w:rPr>
            </w:pPr>
            <w:r>
              <w:rPr>
                <w:sz w:val="24"/>
              </w:rPr>
              <w:t xml:space="preserve">2. </w:t>
            </w:r>
            <w:r w:rsidR="00D135EC">
              <w:rPr>
                <w:sz w:val="24"/>
              </w:rPr>
              <w:t>Переменные расходы</w:t>
            </w:r>
          </w:p>
          <w:p w:rsidR="00D135EC" w:rsidRPr="007226FA" w:rsidRDefault="00D135EC" w:rsidP="007226FA">
            <w:pPr>
              <w:rPr>
                <w:sz w:val="24"/>
              </w:rPr>
            </w:pPr>
            <w:r>
              <w:rPr>
                <w:sz w:val="24"/>
              </w:rPr>
              <w:t>в т.ч.</w:t>
            </w:r>
          </w:p>
          <w:p w:rsidR="00D135EC" w:rsidRDefault="007226FA" w:rsidP="00503BC7">
            <w:pPr>
              <w:rPr>
                <w:sz w:val="24"/>
              </w:rPr>
            </w:pPr>
            <w:r w:rsidRPr="007226FA">
              <w:rPr>
                <w:sz w:val="24"/>
              </w:rPr>
              <w:t>-</w:t>
            </w:r>
            <w:r>
              <w:rPr>
                <w:sz w:val="24"/>
              </w:rPr>
              <w:t xml:space="preserve"> </w:t>
            </w:r>
            <w:r w:rsidR="00D135EC">
              <w:rPr>
                <w:sz w:val="24"/>
              </w:rPr>
              <w:t>топливо</w:t>
            </w:r>
          </w:p>
          <w:p w:rsidR="00D135EC" w:rsidRDefault="007226FA" w:rsidP="007226FA">
            <w:pPr>
              <w:rPr>
                <w:sz w:val="24"/>
              </w:rPr>
            </w:pPr>
            <w:r>
              <w:rPr>
                <w:sz w:val="24"/>
              </w:rPr>
              <w:t>- ГСМ</w:t>
            </w:r>
          </w:p>
          <w:p w:rsidR="00D135EC" w:rsidRDefault="007226FA" w:rsidP="007226FA">
            <w:pPr>
              <w:rPr>
                <w:sz w:val="24"/>
              </w:rPr>
            </w:pPr>
            <w:r>
              <w:rPr>
                <w:sz w:val="24"/>
              </w:rPr>
              <w:t xml:space="preserve">- </w:t>
            </w:r>
            <w:r w:rsidR="00D135EC">
              <w:rPr>
                <w:sz w:val="24"/>
              </w:rPr>
              <w:t>износ и ремонт шин</w:t>
            </w:r>
          </w:p>
          <w:p w:rsidR="00D135EC" w:rsidRDefault="007226FA" w:rsidP="007226FA">
            <w:pPr>
              <w:rPr>
                <w:sz w:val="24"/>
              </w:rPr>
            </w:pPr>
            <w:r>
              <w:rPr>
                <w:sz w:val="24"/>
              </w:rPr>
              <w:t xml:space="preserve">- </w:t>
            </w:r>
            <w:r w:rsidR="00D135EC">
              <w:rPr>
                <w:sz w:val="24"/>
              </w:rPr>
              <w:t>ТО и ремонт</w:t>
            </w:r>
          </w:p>
          <w:p w:rsidR="00D135EC" w:rsidRDefault="007226FA" w:rsidP="007226FA">
            <w:pPr>
              <w:rPr>
                <w:sz w:val="24"/>
              </w:rPr>
            </w:pPr>
            <w:r>
              <w:rPr>
                <w:sz w:val="24"/>
              </w:rPr>
              <w:t xml:space="preserve">3. </w:t>
            </w:r>
            <w:r w:rsidR="00D135EC">
              <w:rPr>
                <w:sz w:val="24"/>
              </w:rPr>
              <w:t xml:space="preserve">Постоянные </w:t>
            </w:r>
            <w:r>
              <w:rPr>
                <w:sz w:val="24"/>
              </w:rPr>
              <w:t>рас</w:t>
            </w:r>
            <w:r w:rsidR="00D135EC">
              <w:rPr>
                <w:sz w:val="24"/>
              </w:rPr>
              <w:t>ходы</w:t>
            </w:r>
          </w:p>
          <w:p w:rsidR="00D135EC" w:rsidRDefault="00D135EC" w:rsidP="007226FA">
            <w:pPr>
              <w:rPr>
                <w:sz w:val="24"/>
              </w:rPr>
            </w:pPr>
            <w:r>
              <w:rPr>
                <w:sz w:val="24"/>
              </w:rPr>
              <w:t>в т.ч.</w:t>
            </w:r>
          </w:p>
          <w:p w:rsidR="00D135EC" w:rsidRDefault="007226FA" w:rsidP="007226FA">
            <w:pPr>
              <w:rPr>
                <w:sz w:val="24"/>
              </w:rPr>
            </w:pPr>
            <w:r>
              <w:rPr>
                <w:sz w:val="24"/>
              </w:rPr>
              <w:t xml:space="preserve">- </w:t>
            </w:r>
            <w:r w:rsidR="00D135EC">
              <w:rPr>
                <w:sz w:val="24"/>
              </w:rPr>
              <w:t>общехозяйственные расходы</w:t>
            </w:r>
          </w:p>
          <w:p w:rsidR="00D135EC" w:rsidRDefault="007226FA" w:rsidP="007226FA">
            <w:pPr>
              <w:rPr>
                <w:sz w:val="24"/>
              </w:rPr>
            </w:pPr>
            <w:r>
              <w:rPr>
                <w:sz w:val="24"/>
              </w:rPr>
              <w:t xml:space="preserve">- </w:t>
            </w:r>
            <w:r w:rsidR="00D135EC">
              <w:rPr>
                <w:sz w:val="24"/>
              </w:rPr>
              <w:t>амортизация</w:t>
            </w:r>
          </w:p>
        </w:tc>
        <w:tc>
          <w:tcPr>
            <w:tcW w:w="3396" w:type="dxa"/>
            <w:tcBorders>
              <w:top w:val="nil"/>
              <w:left w:val="single" w:sz="4" w:space="0" w:color="auto"/>
              <w:bottom w:val="nil"/>
              <w:right w:val="nil"/>
            </w:tcBorders>
          </w:tcPr>
          <w:p w:rsidR="00FE1166" w:rsidRDefault="00D20A93" w:rsidP="003D2552">
            <w:pPr>
              <w:spacing w:line="360" w:lineRule="auto"/>
              <w:jc w:val="center"/>
              <w:rPr>
                <w:sz w:val="24"/>
                <w:szCs w:val="24"/>
                <w:lang w:val="en-US"/>
              </w:rPr>
            </w:pPr>
            <w:r w:rsidRPr="00FE1166">
              <w:rPr>
                <w:position w:val="-12"/>
                <w:sz w:val="24"/>
                <w:szCs w:val="24"/>
                <w:lang w:val="en-US"/>
              </w:rPr>
              <w:object w:dxaOrig="3159" w:dyaOrig="360">
                <v:shape id="_x0000_i1104" type="#_x0000_t75" style="width:158.25pt;height:18pt" o:ole="">
                  <v:imagedata r:id="rId163" o:title=""/>
                </v:shape>
                <o:OLEObject Type="Embed" ProgID="Equation.3" ShapeID="_x0000_i1104" DrawAspect="Content" ObjectID="_1462114613" r:id="rId164"/>
              </w:object>
            </w:r>
          </w:p>
          <w:p w:rsidR="00245367" w:rsidRDefault="00F248A3" w:rsidP="00503BC7">
            <w:pPr>
              <w:jc w:val="center"/>
              <w:rPr>
                <w:sz w:val="24"/>
                <w:szCs w:val="24"/>
                <w:lang w:val="en-US"/>
              </w:rPr>
            </w:pPr>
            <w:r w:rsidRPr="00245367">
              <w:rPr>
                <w:position w:val="-14"/>
                <w:sz w:val="24"/>
                <w:szCs w:val="24"/>
                <w:lang w:val="en-US"/>
              </w:rPr>
              <w:object w:dxaOrig="2060" w:dyaOrig="380">
                <v:shape id="_x0000_i1105" type="#_x0000_t75" style="width:102.75pt;height:18.75pt" o:ole="">
                  <v:imagedata r:id="rId165" o:title=""/>
                </v:shape>
                <o:OLEObject Type="Embed" ProgID="Equation.3" ShapeID="_x0000_i1105" DrawAspect="Content" ObjectID="_1462114614" r:id="rId166"/>
              </w:object>
            </w:r>
          </w:p>
          <w:p w:rsidR="00D135EC" w:rsidRDefault="00F248A3" w:rsidP="00503BC7">
            <w:pPr>
              <w:jc w:val="center"/>
              <w:rPr>
                <w:sz w:val="24"/>
                <w:szCs w:val="24"/>
                <w:lang w:val="en-US"/>
              </w:rPr>
            </w:pPr>
            <w:r w:rsidRPr="00245367">
              <w:rPr>
                <w:position w:val="-14"/>
                <w:sz w:val="24"/>
                <w:szCs w:val="24"/>
                <w:lang w:val="en-US"/>
              </w:rPr>
              <w:object w:dxaOrig="2520" w:dyaOrig="380">
                <v:shape id="_x0000_i1106" type="#_x0000_t75" style="width:126pt;height:18.75pt" o:ole="">
                  <v:imagedata r:id="rId167" o:title=""/>
                </v:shape>
                <o:OLEObject Type="Embed" ProgID="Equation.3" ShapeID="_x0000_i1106" DrawAspect="Content" ObjectID="_1462114615" r:id="rId168"/>
              </w:object>
            </w:r>
          </w:p>
          <w:p w:rsidR="00245367" w:rsidRDefault="00F248A3" w:rsidP="00503BC7">
            <w:pPr>
              <w:jc w:val="center"/>
              <w:rPr>
                <w:sz w:val="24"/>
                <w:szCs w:val="24"/>
                <w:lang w:val="en-US"/>
              </w:rPr>
            </w:pPr>
            <w:r w:rsidRPr="00245367">
              <w:rPr>
                <w:position w:val="-14"/>
                <w:sz w:val="24"/>
                <w:szCs w:val="24"/>
                <w:lang w:val="en-US"/>
              </w:rPr>
              <w:object w:dxaOrig="2240" w:dyaOrig="380">
                <v:shape id="_x0000_i1107" type="#_x0000_t75" style="width:111.75pt;height:18.75pt" o:ole="">
                  <v:imagedata r:id="rId169" o:title=""/>
                </v:shape>
                <o:OLEObject Type="Embed" ProgID="Equation.3" ShapeID="_x0000_i1107" DrawAspect="Content" ObjectID="_1462114616" r:id="rId170"/>
              </w:object>
            </w:r>
          </w:p>
          <w:p w:rsidR="00245367" w:rsidRDefault="00F248A3" w:rsidP="00503BC7">
            <w:pPr>
              <w:jc w:val="center"/>
              <w:rPr>
                <w:sz w:val="24"/>
                <w:szCs w:val="24"/>
                <w:lang w:val="en-US"/>
              </w:rPr>
            </w:pPr>
            <w:r w:rsidRPr="00245367">
              <w:rPr>
                <w:position w:val="-14"/>
                <w:sz w:val="24"/>
                <w:szCs w:val="24"/>
                <w:lang w:val="en-US"/>
              </w:rPr>
              <w:object w:dxaOrig="2260" w:dyaOrig="380">
                <v:shape id="_x0000_i1108" type="#_x0000_t75" style="width:113.25pt;height:18.75pt" o:ole="">
                  <v:imagedata r:id="rId171" o:title=""/>
                </v:shape>
                <o:OLEObject Type="Embed" ProgID="Equation.3" ShapeID="_x0000_i1108" DrawAspect="Content" ObjectID="_1462114617" r:id="rId172"/>
              </w:object>
            </w:r>
          </w:p>
          <w:p w:rsidR="00245367" w:rsidRPr="00245367" w:rsidRDefault="00245367" w:rsidP="00503BC7">
            <w:pPr>
              <w:jc w:val="center"/>
              <w:rPr>
                <w:sz w:val="24"/>
                <w:szCs w:val="24"/>
                <w:lang w:val="en-US"/>
              </w:rPr>
            </w:pPr>
          </w:p>
          <w:p w:rsidR="00F248A3" w:rsidRDefault="00D20A93" w:rsidP="00503BC7">
            <w:pPr>
              <w:jc w:val="center"/>
              <w:rPr>
                <w:sz w:val="24"/>
                <w:lang w:val="en-US"/>
              </w:rPr>
            </w:pPr>
            <w:r w:rsidRPr="00F248A3">
              <w:rPr>
                <w:position w:val="-14"/>
                <w:sz w:val="24"/>
                <w:szCs w:val="24"/>
                <w:lang w:val="en-US"/>
              </w:rPr>
              <w:object w:dxaOrig="2260" w:dyaOrig="380">
                <v:shape id="_x0000_i1109" type="#_x0000_t75" style="width:113.25pt;height:18.75pt" o:ole="">
                  <v:imagedata r:id="rId173" o:title=""/>
                </v:shape>
                <o:OLEObject Type="Embed" ProgID="Equation.3" ShapeID="_x0000_i1109" DrawAspect="Content" ObjectID="_1462114618" r:id="rId174"/>
              </w:object>
            </w:r>
          </w:p>
          <w:p w:rsidR="00D135EC" w:rsidRDefault="00D135EC" w:rsidP="00503BC7">
            <w:pPr>
              <w:jc w:val="center"/>
              <w:rPr>
                <w:sz w:val="24"/>
              </w:rPr>
            </w:pPr>
          </w:p>
          <w:p w:rsidR="007226FA" w:rsidRDefault="00D20A93" w:rsidP="00503BC7">
            <w:pPr>
              <w:jc w:val="center"/>
              <w:rPr>
                <w:sz w:val="24"/>
                <w:szCs w:val="24"/>
                <w:lang w:val="en-US"/>
              </w:rPr>
            </w:pPr>
            <w:r w:rsidRPr="00F248A3">
              <w:rPr>
                <w:position w:val="-14"/>
                <w:sz w:val="24"/>
                <w:szCs w:val="24"/>
                <w:lang w:val="en-US"/>
              </w:rPr>
              <w:object w:dxaOrig="1440" w:dyaOrig="380">
                <v:shape id="_x0000_i1110" type="#_x0000_t75" style="width:1in;height:18.75pt" o:ole="">
                  <v:imagedata r:id="rId175" o:title=""/>
                </v:shape>
                <o:OLEObject Type="Embed" ProgID="Equation.3" ShapeID="_x0000_i1110" DrawAspect="Content" ObjectID="_1462114619" r:id="rId176"/>
              </w:object>
            </w:r>
          </w:p>
          <w:p w:rsidR="00AA1023" w:rsidRDefault="00AA1023" w:rsidP="00503BC7">
            <w:pPr>
              <w:jc w:val="center"/>
              <w:rPr>
                <w:sz w:val="24"/>
                <w:szCs w:val="24"/>
                <w:lang w:val="en-US"/>
              </w:rPr>
            </w:pPr>
          </w:p>
          <w:p w:rsidR="00D135EC" w:rsidRPr="00AA1023" w:rsidRDefault="00D20A93" w:rsidP="00AA1023">
            <w:pPr>
              <w:jc w:val="center"/>
              <w:rPr>
                <w:sz w:val="24"/>
                <w:lang w:val="en-US"/>
              </w:rPr>
            </w:pPr>
            <w:r w:rsidRPr="00D20A93">
              <w:rPr>
                <w:position w:val="-12"/>
                <w:sz w:val="24"/>
                <w:szCs w:val="24"/>
                <w:lang w:val="en-US"/>
              </w:rPr>
              <w:object w:dxaOrig="1380" w:dyaOrig="360">
                <v:shape id="_x0000_i1111" type="#_x0000_t75" style="width:69pt;height:18pt" o:ole="">
                  <v:imagedata r:id="rId177" o:title=""/>
                </v:shape>
                <o:OLEObject Type="Embed" ProgID="Equation.3" ShapeID="_x0000_i1111" DrawAspect="Content" ObjectID="_1462114620" r:id="rId178"/>
              </w:object>
            </w:r>
          </w:p>
        </w:tc>
        <w:tc>
          <w:tcPr>
            <w:tcW w:w="3780" w:type="dxa"/>
            <w:tcBorders>
              <w:top w:val="nil"/>
              <w:left w:val="single" w:sz="4" w:space="0" w:color="auto"/>
              <w:bottom w:val="nil"/>
              <w:right w:val="nil"/>
            </w:tcBorders>
          </w:tcPr>
          <w:p w:rsidR="00D135EC" w:rsidRDefault="003D2552" w:rsidP="00D20A93">
            <w:pPr>
              <w:spacing w:line="360" w:lineRule="auto"/>
              <w:jc w:val="center"/>
              <w:rPr>
                <w:sz w:val="24"/>
              </w:rPr>
            </w:pPr>
            <w:r w:rsidRPr="00FE1166">
              <w:rPr>
                <w:position w:val="-12"/>
                <w:sz w:val="24"/>
                <w:szCs w:val="24"/>
                <w:lang w:val="en-US"/>
              </w:rPr>
              <w:object w:dxaOrig="1680" w:dyaOrig="360">
                <v:shape id="_x0000_i1112" type="#_x0000_t75" style="width:84pt;height:18pt" o:ole="">
                  <v:imagedata r:id="rId179" o:title=""/>
                </v:shape>
                <o:OLEObject Type="Embed" ProgID="Equation.3" ShapeID="_x0000_i1112" DrawAspect="Content" ObjectID="_1462114621" r:id="rId180"/>
              </w:object>
            </w:r>
          </w:p>
          <w:p w:rsidR="006E29A4" w:rsidRDefault="006E29A4" w:rsidP="006E29A4">
            <w:pPr>
              <w:jc w:val="center"/>
              <w:rPr>
                <w:sz w:val="24"/>
                <w:lang w:val="en-US"/>
              </w:rPr>
            </w:pPr>
            <w:r w:rsidRPr="006E29A4">
              <w:rPr>
                <w:position w:val="-12"/>
                <w:sz w:val="24"/>
                <w:szCs w:val="24"/>
                <w:lang w:val="en-US"/>
              </w:rPr>
              <w:object w:dxaOrig="3760" w:dyaOrig="360">
                <v:shape id="_x0000_i1113" type="#_x0000_t75" style="width:178.5pt;height:17.25pt" o:ole="">
                  <v:imagedata r:id="rId181" o:title=""/>
                </v:shape>
                <o:OLEObject Type="Embed" ProgID="Equation.3" ShapeID="_x0000_i1113" DrawAspect="Content" ObjectID="_1462114622" r:id="rId182"/>
              </w:object>
            </w:r>
            <w:r w:rsidRPr="006E29A4">
              <w:rPr>
                <w:position w:val="-12"/>
                <w:sz w:val="24"/>
                <w:szCs w:val="24"/>
                <w:lang w:val="en-US"/>
              </w:rPr>
              <w:object w:dxaOrig="3640" w:dyaOrig="360">
                <v:shape id="_x0000_i1114" type="#_x0000_t75" style="width:169.5pt;height:16.5pt" o:ole="">
                  <v:imagedata r:id="rId183" o:title=""/>
                </v:shape>
                <o:OLEObject Type="Embed" ProgID="Equation.3" ShapeID="_x0000_i1114" DrawAspect="Content" ObjectID="_1462114623" r:id="rId184"/>
              </w:object>
            </w:r>
          </w:p>
          <w:p w:rsidR="006E29A4" w:rsidRDefault="006E29A4" w:rsidP="006E29A4">
            <w:pPr>
              <w:spacing w:line="360" w:lineRule="auto"/>
              <w:jc w:val="center"/>
              <w:rPr>
                <w:sz w:val="24"/>
                <w:lang w:val="en-US"/>
              </w:rPr>
            </w:pPr>
            <w:r w:rsidRPr="006E29A4">
              <w:rPr>
                <w:position w:val="-12"/>
                <w:sz w:val="24"/>
                <w:szCs w:val="24"/>
                <w:lang w:val="en-US"/>
              </w:rPr>
              <w:object w:dxaOrig="1440" w:dyaOrig="360">
                <v:shape id="_x0000_i1115" type="#_x0000_t75" style="width:1in;height:18pt" o:ole="">
                  <v:imagedata r:id="rId185" o:title=""/>
                </v:shape>
                <o:OLEObject Type="Embed" ProgID="Equation.3" ShapeID="_x0000_i1115" DrawAspect="Content" ObjectID="_1462114624" r:id="rId186"/>
              </w:object>
            </w:r>
          </w:p>
          <w:p w:rsidR="006E29A4" w:rsidRDefault="006E29A4" w:rsidP="00503BC7">
            <w:pPr>
              <w:jc w:val="center"/>
              <w:rPr>
                <w:sz w:val="24"/>
                <w:lang w:val="en-US"/>
              </w:rPr>
            </w:pPr>
            <w:r w:rsidRPr="006E29A4">
              <w:rPr>
                <w:position w:val="-12"/>
                <w:sz w:val="24"/>
                <w:szCs w:val="24"/>
                <w:lang w:val="en-US"/>
              </w:rPr>
              <w:object w:dxaOrig="1460" w:dyaOrig="360">
                <v:shape id="_x0000_i1116" type="#_x0000_t75" style="width:72.75pt;height:18pt" o:ole="">
                  <v:imagedata r:id="rId187" o:title=""/>
                </v:shape>
                <o:OLEObject Type="Embed" ProgID="Equation.3" ShapeID="_x0000_i1116" DrawAspect="Content" ObjectID="_1462114625" r:id="rId188"/>
              </w:object>
            </w:r>
          </w:p>
          <w:p w:rsidR="003D2552" w:rsidRDefault="003D2552" w:rsidP="00503BC7">
            <w:pPr>
              <w:jc w:val="center"/>
              <w:rPr>
                <w:sz w:val="24"/>
                <w:szCs w:val="24"/>
                <w:lang w:val="en-US"/>
              </w:rPr>
            </w:pPr>
          </w:p>
          <w:p w:rsidR="006E29A4" w:rsidRDefault="003D2552" w:rsidP="00503BC7">
            <w:pPr>
              <w:jc w:val="center"/>
              <w:rPr>
                <w:sz w:val="24"/>
                <w:lang w:val="en-US"/>
              </w:rPr>
            </w:pPr>
            <w:r w:rsidRPr="006E29A4">
              <w:rPr>
                <w:position w:val="-12"/>
                <w:sz w:val="24"/>
                <w:szCs w:val="24"/>
                <w:lang w:val="en-US"/>
              </w:rPr>
              <w:object w:dxaOrig="1760" w:dyaOrig="360">
                <v:shape id="_x0000_i1117" type="#_x0000_t75" style="width:87.75pt;height:18pt" o:ole="">
                  <v:imagedata r:id="rId189" o:title=""/>
                </v:shape>
                <o:OLEObject Type="Embed" ProgID="Equation.3" ShapeID="_x0000_i1117" DrawAspect="Content" ObjectID="_1462114626" r:id="rId190"/>
              </w:object>
            </w:r>
          </w:p>
          <w:p w:rsidR="006E29A4" w:rsidRDefault="006E29A4" w:rsidP="00503BC7">
            <w:pPr>
              <w:jc w:val="center"/>
              <w:rPr>
                <w:sz w:val="24"/>
                <w:lang w:val="en-US"/>
              </w:rPr>
            </w:pPr>
          </w:p>
          <w:p w:rsidR="00AA1023" w:rsidRPr="00AA1023" w:rsidRDefault="006E29A4" w:rsidP="00AA1023">
            <w:pPr>
              <w:jc w:val="center"/>
              <w:rPr>
                <w:sz w:val="24"/>
                <w:szCs w:val="24"/>
                <w:lang w:val="en-US"/>
              </w:rPr>
            </w:pPr>
            <w:r w:rsidRPr="00F248A3">
              <w:rPr>
                <w:position w:val="-14"/>
                <w:sz w:val="24"/>
                <w:szCs w:val="24"/>
                <w:lang w:val="en-US"/>
              </w:rPr>
              <w:object w:dxaOrig="1600" w:dyaOrig="380">
                <v:shape id="_x0000_i1118" type="#_x0000_t75" style="width:80.25pt;height:18.75pt" o:ole="">
                  <v:imagedata r:id="rId191" o:title=""/>
                </v:shape>
                <o:OLEObject Type="Embed" ProgID="Equation.3" ShapeID="_x0000_i1118" DrawAspect="Content" ObjectID="_1462114627" r:id="rId192"/>
              </w:object>
            </w:r>
          </w:p>
          <w:p w:rsidR="00AA1023" w:rsidRDefault="00AA1023" w:rsidP="00503BC7">
            <w:pPr>
              <w:jc w:val="center"/>
              <w:rPr>
                <w:sz w:val="24"/>
                <w:szCs w:val="24"/>
                <w:lang w:val="en-US"/>
              </w:rPr>
            </w:pPr>
          </w:p>
          <w:p w:rsidR="00D135EC" w:rsidRPr="00AA1023" w:rsidRDefault="006E29A4" w:rsidP="00AA1023">
            <w:pPr>
              <w:jc w:val="center"/>
              <w:rPr>
                <w:sz w:val="24"/>
                <w:lang w:val="en-US"/>
              </w:rPr>
            </w:pPr>
            <w:r w:rsidRPr="00D20A93">
              <w:rPr>
                <w:position w:val="-12"/>
                <w:sz w:val="24"/>
                <w:szCs w:val="24"/>
                <w:lang w:val="en-US"/>
              </w:rPr>
              <w:object w:dxaOrig="1560" w:dyaOrig="360">
                <v:shape id="_x0000_i1119" type="#_x0000_t75" style="width:78pt;height:18pt" o:ole="">
                  <v:imagedata r:id="rId193" o:title=""/>
                </v:shape>
                <o:OLEObject Type="Embed" ProgID="Equation.3" ShapeID="_x0000_i1119" DrawAspect="Content" ObjectID="_1462114628" r:id="rId194"/>
              </w:object>
            </w:r>
          </w:p>
        </w:tc>
        <w:tc>
          <w:tcPr>
            <w:tcW w:w="1080" w:type="dxa"/>
            <w:tcBorders>
              <w:top w:val="nil"/>
              <w:left w:val="single" w:sz="4" w:space="0" w:color="auto"/>
              <w:bottom w:val="nil"/>
              <w:right w:val="single" w:sz="4" w:space="0" w:color="auto"/>
            </w:tcBorders>
          </w:tcPr>
          <w:p w:rsidR="00D135EC" w:rsidRPr="003D2552" w:rsidRDefault="003D2552" w:rsidP="003D2552">
            <w:pPr>
              <w:jc w:val="center"/>
              <w:rPr>
                <w:b/>
                <w:sz w:val="24"/>
                <w:lang w:val="en-US"/>
              </w:rPr>
            </w:pPr>
            <w:r w:rsidRPr="003D2552">
              <w:rPr>
                <w:b/>
                <w:sz w:val="24"/>
              </w:rPr>
              <w:t>49,1</w:t>
            </w:r>
            <w:r w:rsidRPr="003D2552">
              <w:rPr>
                <w:b/>
                <w:sz w:val="24"/>
                <w:lang w:val="en-US"/>
              </w:rPr>
              <w:t>3</w:t>
            </w:r>
          </w:p>
          <w:p w:rsidR="003D2552" w:rsidRDefault="003D2552" w:rsidP="003D2552">
            <w:pPr>
              <w:rPr>
                <w:sz w:val="24"/>
                <w:lang w:val="en-US"/>
              </w:rPr>
            </w:pPr>
          </w:p>
          <w:p w:rsidR="00D135EC" w:rsidRPr="003D2552" w:rsidRDefault="003D2552" w:rsidP="003D2552">
            <w:pPr>
              <w:jc w:val="center"/>
              <w:rPr>
                <w:b/>
                <w:sz w:val="24"/>
                <w:lang w:val="en-US"/>
              </w:rPr>
            </w:pPr>
            <w:r w:rsidRPr="003D2552">
              <w:rPr>
                <w:b/>
                <w:sz w:val="24"/>
              </w:rPr>
              <w:t>31,9</w:t>
            </w:r>
            <w:r w:rsidRPr="003D2552">
              <w:rPr>
                <w:b/>
                <w:sz w:val="24"/>
                <w:lang w:val="en-US"/>
              </w:rPr>
              <w:t>4</w:t>
            </w:r>
          </w:p>
          <w:p w:rsidR="00D135EC" w:rsidRPr="003D2552" w:rsidRDefault="00D135EC" w:rsidP="003D2552">
            <w:pPr>
              <w:spacing w:line="360" w:lineRule="auto"/>
              <w:jc w:val="center"/>
              <w:rPr>
                <w:b/>
                <w:sz w:val="24"/>
              </w:rPr>
            </w:pPr>
            <w:r w:rsidRPr="003D2552">
              <w:rPr>
                <w:b/>
                <w:sz w:val="24"/>
              </w:rPr>
              <w:t>2,23</w:t>
            </w:r>
          </w:p>
          <w:p w:rsidR="00D135EC" w:rsidRPr="003D2552" w:rsidRDefault="00D135EC" w:rsidP="003D2552">
            <w:pPr>
              <w:jc w:val="center"/>
              <w:rPr>
                <w:b/>
                <w:sz w:val="24"/>
                <w:lang w:val="en-US"/>
              </w:rPr>
            </w:pPr>
            <w:r w:rsidRPr="003D2552">
              <w:rPr>
                <w:b/>
                <w:sz w:val="24"/>
              </w:rPr>
              <w:t>5,41</w:t>
            </w:r>
          </w:p>
          <w:p w:rsidR="00AA1023" w:rsidRDefault="00AA1023" w:rsidP="003D2552">
            <w:pPr>
              <w:jc w:val="center"/>
              <w:rPr>
                <w:b/>
                <w:sz w:val="24"/>
                <w:lang w:val="en-US"/>
              </w:rPr>
            </w:pPr>
          </w:p>
          <w:p w:rsidR="00D135EC" w:rsidRPr="003D2552" w:rsidRDefault="003D2552" w:rsidP="003D2552">
            <w:pPr>
              <w:jc w:val="center"/>
              <w:rPr>
                <w:b/>
                <w:sz w:val="24"/>
                <w:lang w:val="en-US"/>
              </w:rPr>
            </w:pPr>
            <w:r w:rsidRPr="003D2552">
              <w:rPr>
                <w:b/>
                <w:sz w:val="24"/>
              </w:rPr>
              <w:t>9,5</w:t>
            </w:r>
            <w:r w:rsidRPr="003D2552">
              <w:rPr>
                <w:b/>
                <w:sz w:val="24"/>
                <w:lang w:val="en-US"/>
              </w:rPr>
              <w:t>5</w:t>
            </w:r>
          </w:p>
          <w:p w:rsidR="00D135EC" w:rsidRDefault="00D135EC" w:rsidP="00503BC7">
            <w:pPr>
              <w:jc w:val="center"/>
              <w:rPr>
                <w:sz w:val="24"/>
              </w:rPr>
            </w:pPr>
          </w:p>
          <w:p w:rsidR="00D135EC" w:rsidRPr="00AA1023" w:rsidRDefault="00D135EC" w:rsidP="00503BC7">
            <w:pPr>
              <w:jc w:val="center"/>
              <w:rPr>
                <w:b/>
                <w:sz w:val="24"/>
              </w:rPr>
            </w:pPr>
            <w:r w:rsidRPr="00AA1023">
              <w:rPr>
                <w:b/>
                <w:sz w:val="24"/>
              </w:rPr>
              <w:t>29,48</w:t>
            </w:r>
          </w:p>
          <w:p w:rsidR="00D135EC" w:rsidRDefault="00D135EC" w:rsidP="00503BC7">
            <w:pPr>
              <w:jc w:val="center"/>
              <w:rPr>
                <w:sz w:val="24"/>
              </w:rPr>
            </w:pPr>
          </w:p>
          <w:p w:rsidR="00D135EC" w:rsidRPr="00AA1023" w:rsidRDefault="00D135EC" w:rsidP="00AA1023">
            <w:pPr>
              <w:jc w:val="center"/>
              <w:rPr>
                <w:b/>
                <w:sz w:val="24"/>
                <w:lang w:val="en-US"/>
              </w:rPr>
            </w:pPr>
            <w:r w:rsidRPr="00AA1023">
              <w:rPr>
                <w:b/>
                <w:sz w:val="24"/>
              </w:rPr>
              <w:t>21,2</w:t>
            </w:r>
            <w:r w:rsidR="003D2552" w:rsidRPr="00AA1023">
              <w:rPr>
                <w:b/>
                <w:sz w:val="24"/>
                <w:lang w:val="en-US"/>
              </w:rPr>
              <w:t>2</w:t>
            </w:r>
          </w:p>
          <w:p w:rsidR="00AA1023" w:rsidRDefault="00AA1023" w:rsidP="00AA1023">
            <w:pPr>
              <w:jc w:val="center"/>
              <w:rPr>
                <w:b/>
                <w:sz w:val="24"/>
                <w:lang w:val="en-US"/>
              </w:rPr>
            </w:pPr>
          </w:p>
          <w:p w:rsidR="00AA1023" w:rsidRDefault="00AA1023" w:rsidP="00AA1023">
            <w:pPr>
              <w:jc w:val="center"/>
              <w:rPr>
                <w:b/>
                <w:sz w:val="24"/>
                <w:lang w:val="en-US"/>
              </w:rPr>
            </w:pPr>
          </w:p>
          <w:p w:rsidR="00D135EC" w:rsidRPr="003D2552" w:rsidRDefault="003D2552" w:rsidP="00AA1023">
            <w:pPr>
              <w:jc w:val="center"/>
              <w:rPr>
                <w:sz w:val="24"/>
                <w:lang w:val="en-US"/>
              </w:rPr>
            </w:pPr>
            <w:r w:rsidRPr="00AA1023">
              <w:rPr>
                <w:b/>
                <w:sz w:val="24"/>
              </w:rPr>
              <w:t>8,2</w:t>
            </w:r>
            <w:r w:rsidRPr="00AA1023">
              <w:rPr>
                <w:b/>
                <w:sz w:val="24"/>
                <w:lang w:val="en-US"/>
              </w:rPr>
              <w:t>6</w:t>
            </w:r>
          </w:p>
        </w:tc>
      </w:tr>
      <w:tr w:rsidR="00D135EC">
        <w:trPr>
          <w:jc w:val="center"/>
        </w:trPr>
        <w:tc>
          <w:tcPr>
            <w:tcW w:w="2111" w:type="dxa"/>
            <w:tcBorders>
              <w:top w:val="single" w:sz="4" w:space="0" w:color="auto"/>
            </w:tcBorders>
          </w:tcPr>
          <w:p w:rsidR="00D135EC" w:rsidRPr="003D2552" w:rsidRDefault="00D135EC" w:rsidP="00503BC7">
            <w:pPr>
              <w:jc w:val="right"/>
              <w:rPr>
                <w:b/>
                <w:sz w:val="24"/>
              </w:rPr>
            </w:pPr>
            <w:r w:rsidRPr="003D2552">
              <w:rPr>
                <w:b/>
                <w:sz w:val="24"/>
              </w:rPr>
              <w:t>Итого:</w:t>
            </w:r>
          </w:p>
        </w:tc>
        <w:tc>
          <w:tcPr>
            <w:tcW w:w="3396" w:type="dxa"/>
            <w:tcBorders>
              <w:top w:val="single" w:sz="4" w:space="0" w:color="auto"/>
            </w:tcBorders>
          </w:tcPr>
          <w:p w:rsidR="00D135EC" w:rsidRDefault="00D135EC" w:rsidP="00503BC7">
            <w:pPr>
              <w:jc w:val="both"/>
              <w:rPr>
                <w:sz w:val="24"/>
              </w:rPr>
            </w:pPr>
          </w:p>
        </w:tc>
        <w:tc>
          <w:tcPr>
            <w:tcW w:w="3780" w:type="dxa"/>
            <w:tcBorders>
              <w:top w:val="single" w:sz="4" w:space="0" w:color="auto"/>
            </w:tcBorders>
          </w:tcPr>
          <w:p w:rsidR="00D135EC" w:rsidRPr="003D2552" w:rsidRDefault="003D2552" w:rsidP="00503BC7">
            <w:pPr>
              <w:jc w:val="center"/>
              <w:rPr>
                <w:b/>
                <w:sz w:val="24"/>
                <w:lang w:val="en-US"/>
              </w:rPr>
            </w:pPr>
            <w:r w:rsidRPr="003D2552">
              <w:rPr>
                <w:b/>
                <w:sz w:val="24"/>
                <w:lang w:val="en-US"/>
              </w:rPr>
              <w:t>4540371</w:t>
            </w:r>
          </w:p>
        </w:tc>
        <w:tc>
          <w:tcPr>
            <w:tcW w:w="1080" w:type="dxa"/>
            <w:tcBorders>
              <w:top w:val="single" w:sz="4" w:space="0" w:color="auto"/>
            </w:tcBorders>
          </w:tcPr>
          <w:p w:rsidR="00D135EC" w:rsidRPr="003D2552" w:rsidRDefault="00D135EC" w:rsidP="00503BC7">
            <w:pPr>
              <w:jc w:val="center"/>
              <w:rPr>
                <w:b/>
                <w:sz w:val="24"/>
              </w:rPr>
            </w:pPr>
            <w:r w:rsidRPr="003D2552">
              <w:rPr>
                <w:b/>
                <w:sz w:val="24"/>
              </w:rPr>
              <w:t>100</w:t>
            </w:r>
          </w:p>
        </w:tc>
      </w:tr>
    </w:tbl>
    <w:p w:rsidR="00383822" w:rsidRDefault="00503BC7" w:rsidP="00503BC7">
      <w:pPr>
        <w:jc w:val="both"/>
        <w:rPr>
          <w:sz w:val="28"/>
          <w:lang w:val="en-US"/>
        </w:rPr>
      </w:pPr>
      <w:r>
        <w:rPr>
          <w:sz w:val="28"/>
        </w:rPr>
        <w:t xml:space="preserve">          </w:t>
      </w:r>
    </w:p>
    <w:p w:rsidR="00FF1ED8" w:rsidRDefault="00503BC7" w:rsidP="00EA6441">
      <w:pPr>
        <w:ind w:firstLine="540"/>
        <w:jc w:val="both"/>
        <w:rPr>
          <w:sz w:val="28"/>
        </w:rPr>
      </w:pPr>
      <w:r>
        <w:rPr>
          <w:sz w:val="28"/>
        </w:rPr>
        <w:t xml:space="preserve"> По данным табл</w:t>
      </w:r>
      <w:r w:rsidR="001B5EAA" w:rsidRPr="001B5EAA">
        <w:rPr>
          <w:sz w:val="28"/>
        </w:rPr>
        <w:t>.</w:t>
      </w:r>
      <w:r>
        <w:rPr>
          <w:sz w:val="28"/>
        </w:rPr>
        <w:t xml:space="preserve"> 3.1</w:t>
      </w:r>
      <w:r w:rsidR="00FF1ED8">
        <w:rPr>
          <w:sz w:val="28"/>
        </w:rPr>
        <w:t xml:space="preserve"> и табл</w:t>
      </w:r>
      <w:r w:rsidR="001B5EAA" w:rsidRPr="001B5EAA">
        <w:rPr>
          <w:sz w:val="28"/>
        </w:rPr>
        <w:t>.</w:t>
      </w:r>
      <w:r w:rsidR="00FF1ED8">
        <w:rPr>
          <w:sz w:val="28"/>
        </w:rPr>
        <w:t xml:space="preserve"> 3.2</w:t>
      </w:r>
      <w:r>
        <w:rPr>
          <w:sz w:val="28"/>
        </w:rPr>
        <w:t xml:space="preserve"> определим отклонения и их влияние на изменение общей суммы затрат (таблица 3.3).</w:t>
      </w:r>
    </w:p>
    <w:p w:rsidR="00FF1ED8" w:rsidRDefault="00FF1ED8" w:rsidP="00503BC7">
      <w:pPr>
        <w:jc w:val="both"/>
        <w:rPr>
          <w:sz w:val="28"/>
        </w:rPr>
        <w:sectPr w:rsidR="00FF1ED8" w:rsidSect="00124102">
          <w:pgSz w:w="11906" w:h="16838"/>
          <w:pgMar w:top="851" w:right="567" w:bottom="1134" w:left="1701" w:header="709" w:footer="709" w:gutter="0"/>
          <w:cols w:space="708"/>
          <w:docGrid w:linePitch="360"/>
        </w:sectPr>
      </w:pPr>
    </w:p>
    <w:p w:rsidR="00FF1ED8" w:rsidRPr="00AC2171" w:rsidRDefault="00FF1ED8" w:rsidP="00FF1ED8">
      <w:pPr>
        <w:jc w:val="right"/>
        <w:rPr>
          <w:b/>
          <w:sz w:val="28"/>
        </w:rPr>
      </w:pPr>
      <w:r w:rsidRPr="00AC2171">
        <w:rPr>
          <w:b/>
          <w:sz w:val="28"/>
        </w:rPr>
        <w:t>Таблица 3.3.</w:t>
      </w:r>
    </w:p>
    <w:p w:rsidR="00FF1ED8" w:rsidRPr="00AC2171" w:rsidRDefault="00AC2171" w:rsidP="00AC2171">
      <w:pPr>
        <w:pStyle w:val="1"/>
        <w:jc w:val="center"/>
        <w:rPr>
          <w:rFonts w:ascii="Times New Roman" w:hAnsi="Times New Roman" w:cs="Times New Roman"/>
          <w:sz w:val="28"/>
          <w:szCs w:val="28"/>
        </w:rPr>
      </w:pPr>
      <w:r w:rsidRPr="00AC2171">
        <w:rPr>
          <w:rFonts w:ascii="Times New Roman" w:hAnsi="Times New Roman" w:cs="Times New Roman"/>
          <w:sz w:val="28"/>
          <w:szCs w:val="28"/>
        </w:rPr>
        <w:t>“</w:t>
      </w:r>
      <w:r w:rsidR="00FF1ED8" w:rsidRPr="00AC2171">
        <w:rPr>
          <w:rFonts w:ascii="Times New Roman" w:hAnsi="Times New Roman" w:cs="Times New Roman"/>
          <w:sz w:val="28"/>
          <w:szCs w:val="28"/>
        </w:rPr>
        <w:t>Расчет абсолютных и относительных отклонений по статьям затрат</w:t>
      </w:r>
      <w:r w:rsidRPr="00AC2171">
        <w:rPr>
          <w:rFonts w:ascii="Times New Roman" w:hAnsi="Times New Roman" w:cs="Times New Roman"/>
          <w:sz w:val="28"/>
          <w:szCs w:val="28"/>
        </w:rPr>
        <w:t>”</w:t>
      </w:r>
    </w:p>
    <w:p w:rsidR="00FF1ED8" w:rsidRDefault="00FF1ED8" w:rsidP="00FF1ED8"/>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701"/>
        <w:gridCol w:w="1560"/>
        <w:gridCol w:w="2005"/>
        <w:gridCol w:w="3686"/>
        <w:gridCol w:w="1134"/>
        <w:gridCol w:w="992"/>
        <w:gridCol w:w="1276"/>
      </w:tblGrid>
      <w:tr w:rsidR="00FF1ED8">
        <w:trPr>
          <w:cantSplit/>
        </w:trPr>
        <w:tc>
          <w:tcPr>
            <w:tcW w:w="2835" w:type="dxa"/>
            <w:vMerge w:val="restart"/>
            <w:tcBorders>
              <w:top w:val="single" w:sz="12" w:space="0" w:color="auto"/>
              <w:left w:val="single" w:sz="12" w:space="0" w:color="auto"/>
              <w:bottom w:val="single" w:sz="12" w:space="0" w:color="auto"/>
              <w:right w:val="single" w:sz="12" w:space="0" w:color="auto"/>
            </w:tcBorders>
          </w:tcPr>
          <w:p w:rsidR="00FF1ED8" w:rsidRDefault="00FF1ED8" w:rsidP="001C32D5">
            <w:pPr>
              <w:jc w:val="center"/>
              <w:rPr>
                <w:b/>
                <w:sz w:val="24"/>
              </w:rPr>
            </w:pPr>
          </w:p>
          <w:p w:rsidR="00FF1ED8" w:rsidRDefault="00FF1ED8" w:rsidP="001C32D5">
            <w:pPr>
              <w:jc w:val="center"/>
              <w:rPr>
                <w:b/>
                <w:sz w:val="24"/>
              </w:rPr>
            </w:pPr>
          </w:p>
          <w:p w:rsidR="00FF1ED8" w:rsidRDefault="00FF1ED8" w:rsidP="001C32D5">
            <w:pPr>
              <w:jc w:val="center"/>
              <w:rPr>
                <w:b/>
                <w:sz w:val="24"/>
              </w:rPr>
            </w:pPr>
            <w:r>
              <w:rPr>
                <w:b/>
                <w:sz w:val="24"/>
              </w:rPr>
              <w:t>Статьи затрат</w:t>
            </w:r>
          </w:p>
        </w:tc>
        <w:tc>
          <w:tcPr>
            <w:tcW w:w="5266" w:type="dxa"/>
            <w:gridSpan w:val="3"/>
            <w:tcBorders>
              <w:top w:val="single" w:sz="12" w:space="0" w:color="auto"/>
              <w:left w:val="single" w:sz="12" w:space="0" w:color="auto"/>
              <w:bottom w:val="single" w:sz="12" w:space="0" w:color="auto"/>
              <w:right w:val="single" w:sz="12" w:space="0" w:color="auto"/>
            </w:tcBorders>
          </w:tcPr>
          <w:p w:rsidR="00FF1ED8" w:rsidRDefault="00FF1ED8" w:rsidP="001C32D5">
            <w:pPr>
              <w:jc w:val="center"/>
              <w:rPr>
                <w:b/>
                <w:sz w:val="24"/>
              </w:rPr>
            </w:pPr>
          </w:p>
          <w:p w:rsidR="00FF1ED8" w:rsidRDefault="00FF1ED8" w:rsidP="001C32D5">
            <w:pPr>
              <w:jc w:val="center"/>
              <w:rPr>
                <w:b/>
                <w:sz w:val="24"/>
              </w:rPr>
            </w:pPr>
            <w:r>
              <w:rPr>
                <w:b/>
                <w:sz w:val="24"/>
              </w:rPr>
              <w:t xml:space="preserve">Отклонения </w:t>
            </w:r>
          </w:p>
        </w:tc>
        <w:tc>
          <w:tcPr>
            <w:tcW w:w="3686" w:type="dxa"/>
            <w:vMerge w:val="restart"/>
            <w:tcBorders>
              <w:top w:val="single" w:sz="12" w:space="0" w:color="auto"/>
              <w:left w:val="single" w:sz="12" w:space="0" w:color="auto"/>
              <w:bottom w:val="single" w:sz="12" w:space="0" w:color="auto"/>
              <w:right w:val="single" w:sz="12" w:space="0" w:color="auto"/>
            </w:tcBorders>
            <w:vAlign w:val="center"/>
          </w:tcPr>
          <w:p w:rsidR="00FF1ED8" w:rsidRDefault="00FF1ED8" w:rsidP="00EB3591">
            <w:pPr>
              <w:jc w:val="center"/>
              <w:rPr>
                <w:b/>
                <w:sz w:val="24"/>
              </w:rPr>
            </w:pPr>
            <w:r>
              <w:rPr>
                <w:b/>
                <w:sz w:val="24"/>
              </w:rPr>
              <w:t>Основные причины, вызвавшие относительное отклонение</w:t>
            </w:r>
          </w:p>
        </w:tc>
        <w:tc>
          <w:tcPr>
            <w:tcW w:w="3402" w:type="dxa"/>
            <w:gridSpan w:val="3"/>
            <w:tcBorders>
              <w:top w:val="single" w:sz="12" w:space="0" w:color="auto"/>
              <w:left w:val="single" w:sz="12" w:space="0" w:color="auto"/>
              <w:bottom w:val="single" w:sz="12" w:space="0" w:color="auto"/>
              <w:right w:val="single" w:sz="12" w:space="0" w:color="auto"/>
            </w:tcBorders>
          </w:tcPr>
          <w:p w:rsidR="00FF1ED8" w:rsidRDefault="00FF1ED8" w:rsidP="001C32D5">
            <w:pPr>
              <w:jc w:val="center"/>
              <w:rPr>
                <w:b/>
                <w:sz w:val="24"/>
              </w:rPr>
            </w:pPr>
            <w:r>
              <w:rPr>
                <w:b/>
                <w:sz w:val="24"/>
              </w:rPr>
              <w:t>Влияние отклонений на изменение общей суммы расходов, %</w:t>
            </w:r>
          </w:p>
        </w:tc>
      </w:tr>
      <w:tr w:rsidR="00FF1ED8">
        <w:trPr>
          <w:cantSplit/>
        </w:trPr>
        <w:tc>
          <w:tcPr>
            <w:tcW w:w="2835" w:type="dxa"/>
            <w:vMerge/>
            <w:tcBorders>
              <w:top w:val="single" w:sz="12" w:space="0" w:color="auto"/>
              <w:left w:val="single" w:sz="12" w:space="0" w:color="auto"/>
              <w:bottom w:val="single" w:sz="12" w:space="0" w:color="auto"/>
              <w:right w:val="single" w:sz="12" w:space="0" w:color="auto"/>
            </w:tcBorders>
          </w:tcPr>
          <w:p w:rsidR="00FF1ED8" w:rsidRDefault="00FF1ED8" w:rsidP="001C32D5">
            <w:pPr>
              <w:jc w:val="center"/>
              <w:rPr>
                <w:b/>
                <w:sz w:val="24"/>
              </w:rPr>
            </w:pPr>
          </w:p>
        </w:tc>
        <w:tc>
          <w:tcPr>
            <w:tcW w:w="1701" w:type="dxa"/>
            <w:tcBorders>
              <w:top w:val="single" w:sz="12" w:space="0" w:color="auto"/>
              <w:left w:val="single" w:sz="12" w:space="0" w:color="auto"/>
              <w:bottom w:val="single" w:sz="12" w:space="0" w:color="auto"/>
              <w:right w:val="single" w:sz="12" w:space="0" w:color="auto"/>
            </w:tcBorders>
          </w:tcPr>
          <w:p w:rsidR="00FF1ED8" w:rsidRDefault="00FF1ED8" w:rsidP="001C32D5">
            <w:pPr>
              <w:jc w:val="center"/>
              <w:rPr>
                <w:b/>
                <w:sz w:val="24"/>
              </w:rPr>
            </w:pPr>
            <w:r>
              <w:rPr>
                <w:b/>
                <w:sz w:val="24"/>
              </w:rPr>
              <w:t>Абсолютное</w:t>
            </w:r>
          </w:p>
          <w:p w:rsidR="00FF1ED8" w:rsidRDefault="00FF1ED8" w:rsidP="001C32D5">
            <w:pPr>
              <w:jc w:val="center"/>
              <w:rPr>
                <w:b/>
                <w:sz w:val="24"/>
              </w:rPr>
            </w:pPr>
            <w:r>
              <w:rPr>
                <w:b/>
                <w:sz w:val="24"/>
              </w:rPr>
              <w:t>(С</w:t>
            </w:r>
            <w:r>
              <w:rPr>
                <w:b/>
                <w:sz w:val="24"/>
                <w:vertAlign w:val="superscript"/>
              </w:rPr>
              <w:t>\</w:t>
            </w:r>
            <w:r>
              <w:rPr>
                <w:b/>
                <w:sz w:val="24"/>
              </w:rPr>
              <w:t xml:space="preserve"> - С)</w:t>
            </w:r>
          </w:p>
        </w:tc>
        <w:tc>
          <w:tcPr>
            <w:tcW w:w="1560" w:type="dxa"/>
            <w:tcBorders>
              <w:top w:val="single" w:sz="12" w:space="0" w:color="auto"/>
              <w:left w:val="single" w:sz="12" w:space="0" w:color="auto"/>
              <w:bottom w:val="single" w:sz="12" w:space="0" w:color="auto"/>
              <w:right w:val="single" w:sz="12" w:space="0" w:color="auto"/>
            </w:tcBorders>
          </w:tcPr>
          <w:p w:rsidR="00FF1ED8" w:rsidRDefault="00FF1ED8" w:rsidP="001C32D5">
            <w:pPr>
              <w:jc w:val="center"/>
              <w:rPr>
                <w:b/>
                <w:sz w:val="24"/>
              </w:rPr>
            </w:pPr>
            <w:r>
              <w:rPr>
                <w:b/>
                <w:sz w:val="24"/>
              </w:rPr>
              <w:t>Допустимое</w:t>
            </w:r>
          </w:p>
          <w:p w:rsidR="00FF1ED8" w:rsidRDefault="00FF1ED8" w:rsidP="001C32D5">
            <w:pPr>
              <w:jc w:val="center"/>
              <w:rPr>
                <w:b/>
                <w:sz w:val="24"/>
              </w:rPr>
            </w:pPr>
            <w:r>
              <w:rPr>
                <w:b/>
                <w:sz w:val="24"/>
              </w:rPr>
              <w:t>(С</w:t>
            </w:r>
            <w:r>
              <w:rPr>
                <w:b/>
                <w:sz w:val="24"/>
                <w:vertAlign w:val="subscript"/>
              </w:rPr>
              <w:t>а</w:t>
            </w:r>
            <w:r>
              <w:rPr>
                <w:b/>
                <w:sz w:val="24"/>
              </w:rPr>
              <w:t xml:space="preserve"> – С)</w:t>
            </w:r>
          </w:p>
        </w:tc>
        <w:tc>
          <w:tcPr>
            <w:tcW w:w="2005" w:type="dxa"/>
            <w:tcBorders>
              <w:top w:val="single" w:sz="12" w:space="0" w:color="auto"/>
              <w:left w:val="single" w:sz="12" w:space="0" w:color="auto"/>
              <w:bottom w:val="single" w:sz="12" w:space="0" w:color="auto"/>
              <w:right w:val="single" w:sz="12" w:space="0" w:color="auto"/>
            </w:tcBorders>
          </w:tcPr>
          <w:p w:rsidR="00FF1ED8" w:rsidRDefault="00FF1ED8" w:rsidP="001C32D5">
            <w:pPr>
              <w:jc w:val="center"/>
              <w:rPr>
                <w:b/>
                <w:sz w:val="24"/>
              </w:rPr>
            </w:pPr>
            <w:r>
              <w:rPr>
                <w:b/>
                <w:sz w:val="24"/>
              </w:rPr>
              <w:t>Относительное</w:t>
            </w:r>
          </w:p>
          <w:p w:rsidR="00FF1ED8" w:rsidRDefault="00FF1ED8" w:rsidP="001C32D5">
            <w:pPr>
              <w:jc w:val="center"/>
              <w:rPr>
                <w:b/>
                <w:sz w:val="24"/>
              </w:rPr>
            </w:pPr>
            <w:r>
              <w:rPr>
                <w:b/>
                <w:sz w:val="24"/>
              </w:rPr>
              <w:t>(С</w:t>
            </w:r>
            <w:r>
              <w:rPr>
                <w:b/>
                <w:sz w:val="24"/>
                <w:vertAlign w:val="superscript"/>
              </w:rPr>
              <w:t>\</w:t>
            </w:r>
            <w:r>
              <w:rPr>
                <w:b/>
                <w:sz w:val="24"/>
              </w:rPr>
              <w:t xml:space="preserve"> - С</w:t>
            </w:r>
            <w:r>
              <w:rPr>
                <w:b/>
                <w:sz w:val="24"/>
                <w:vertAlign w:val="subscript"/>
              </w:rPr>
              <w:t>а</w:t>
            </w:r>
            <w:r>
              <w:rPr>
                <w:b/>
                <w:sz w:val="24"/>
              </w:rPr>
              <w:t>)</w:t>
            </w:r>
          </w:p>
        </w:tc>
        <w:tc>
          <w:tcPr>
            <w:tcW w:w="3686" w:type="dxa"/>
            <w:vMerge/>
            <w:tcBorders>
              <w:top w:val="single" w:sz="12" w:space="0" w:color="auto"/>
              <w:left w:val="single" w:sz="12" w:space="0" w:color="auto"/>
              <w:bottom w:val="single" w:sz="12" w:space="0" w:color="auto"/>
              <w:right w:val="single" w:sz="12" w:space="0" w:color="auto"/>
            </w:tcBorders>
          </w:tcPr>
          <w:p w:rsidR="00FF1ED8" w:rsidRDefault="00FF1ED8" w:rsidP="001C32D5">
            <w:pPr>
              <w:jc w:val="center"/>
              <w:rPr>
                <w:b/>
                <w:sz w:val="24"/>
              </w:rPr>
            </w:pPr>
          </w:p>
        </w:tc>
        <w:tc>
          <w:tcPr>
            <w:tcW w:w="1134" w:type="dxa"/>
            <w:tcBorders>
              <w:top w:val="single" w:sz="12" w:space="0" w:color="auto"/>
              <w:left w:val="single" w:sz="12" w:space="0" w:color="auto"/>
              <w:bottom w:val="single" w:sz="12" w:space="0" w:color="auto"/>
              <w:right w:val="single" w:sz="12" w:space="0" w:color="auto"/>
            </w:tcBorders>
          </w:tcPr>
          <w:p w:rsidR="00FF1ED8" w:rsidRDefault="00FF1ED8" w:rsidP="001C32D5">
            <w:pPr>
              <w:jc w:val="center"/>
              <w:rPr>
                <w:b/>
                <w:sz w:val="24"/>
              </w:rPr>
            </w:pPr>
            <w:r>
              <w:rPr>
                <w:b/>
                <w:sz w:val="24"/>
              </w:rPr>
              <w:t xml:space="preserve">абсолютных </w:t>
            </w:r>
          </w:p>
        </w:tc>
        <w:tc>
          <w:tcPr>
            <w:tcW w:w="992" w:type="dxa"/>
            <w:tcBorders>
              <w:top w:val="single" w:sz="12" w:space="0" w:color="auto"/>
              <w:left w:val="single" w:sz="12" w:space="0" w:color="auto"/>
              <w:bottom w:val="single" w:sz="12" w:space="0" w:color="auto"/>
              <w:right w:val="single" w:sz="12" w:space="0" w:color="auto"/>
            </w:tcBorders>
          </w:tcPr>
          <w:p w:rsidR="00FF1ED8" w:rsidRDefault="00FF1ED8" w:rsidP="001C32D5">
            <w:pPr>
              <w:jc w:val="center"/>
              <w:rPr>
                <w:b/>
                <w:sz w:val="24"/>
              </w:rPr>
            </w:pPr>
            <w:r>
              <w:rPr>
                <w:b/>
                <w:sz w:val="24"/>
              </w:rPr>
              <w:t xml:space="preserve">допустимых </w:t>
            </w:r>
          </w:p>
        </w:tc>
        <w:tc>
          <w:tcPr>
            <w:tcW w:w="1276" w:type="dxa"/>
            <w:tcBorders>
              <w:top w:val="single" w:sz="12" w:space="0" w:color="auto"/>
              <w:left w:val="single" w:sz="12" w:space="0" w:color="auto"/>
              <w:bottom w:val="single" w:sz="12" w:space="0" w:color="auto"/>
              <w:right w:val="single" w:sz="12" w:space="0" w:color="auto"/>
            </w:tcBorders>
          </w:tcPr>
          <w:p w:rsidR="00FF1ED8" w:rsidRDefault="00FF1ED8" w:rsidP="001C32D5">
            <w:pPr>
              <w:jc w:val="center"/>
              <w:rPr>
                <w:b/>
                <w:sz w:val="24"/>
              </w:rPr>
            </w:pPr>
            <w:r>
              <w:rPr>
                <w:b/>
                <w:sz w:val="24"/>
              </w:rPr>
              <w:t>относительных</w:t>
            </w:r>
          </w:p>
        </w:tc>
      </w:tr>
      <w:tr w:rsidR="00FF1ED8">
        <w:tc>
          <w:tcPr>
            <w:tcW w:w="2835" w:type="dxa"/>
            <w:tcBorders>
              <w:top w:val="nil"/>
            </w:tcBorders>
          </w:tcPr>
          <w:p w:rsidR="00FF1ED8" w:rsidRPr="007C5F22" w:rsidRDefault="00AC2171" w:rsidP="00AC2171">
            <w:pPr>
              <w:pStyle w:val="a3"/>
              <w:ind w:firstLine="0"/>
              <w:jc w:val="left"/>
              <w:rPr>
                <w:b/>
                <w:sz w:val="24"/>
              </w:rPr>
            </w:pPr>
            <w:r w:rsidRPr="00AC2171">
              <w:rPr>
                <w:sz w:val="24"/>
              </w:rPr>
              <w:t>1</w:t>
            </w:r>
            <w:r w:rsidRPr="007C5F22">
              <w:rPr>
                <w:b/>
                <w:sz w:val="24"/>
              </w:rPr>
              <w:t xml:space="preserve">. </w:t>
            </w:r>
            <w:r w:rsidR="00FF1ED8" w:rsidRPr="007C5F22">
              <w:rPr>
                <w:b/>
                <w:sz w:val="24"/>
              </w:rPr>
              <w:t>Заработная плата с начислениями</w:t>
            </w:r>
          </w:p>
          <w:p w:rsidR="00FF1ED8" w:rsidRPr="007C5F22" w:rsidRDefault="00AC2171" w:rsidP="00AC2171">
            <w:pPr>
              <w:rPr>
                <w:b/>
                <w:sz w:val="24"/>
              </w:rPr>
            </w:pPr>
            <w:r w:rsidRPr="007C5F22">
              <w:rPr>
                <w:b/>
                <w:sz w:val="24"/>
              </w:rPr>
              <w:t xml:space="preserve">2. </w:t>
            </w:r>
            <w:r w:rsidR="00FF1ED8" w:rsidRPr="007C5F22">
              <w:rPr>
                <w:b/>
                <w:sz w:val="24"/>
              </w:rPr>
              <w:t>Переменные расходы</w:t>
            </w:r>
          </w:p>
          <w:p w:rsidR="00FF1ED8" w:rsidRPr="007C5F22" w:rsidRDefault="00FF1ED8" w:rsidP="00AC2171">
            <w:pPr>
              <w:rPr>
                <w:b/>
                <w:sz w:val="24"/>
              </w:rPr>
            </w:pPr>
            <w:r w:rsidRPr="007C5F22">
              <w:rPr>
                <w:b/>
                <w:sz w:val="24"/>
              </w:rPr>
              <w:t>в т.ч.</w:t>
            </w:r>
          </w:p>
          <w:p w:rsidR="00FF1ED8" w:rsidRPr="007C5F22" w:rsidRDefault="00AC2171" w:rsidP="00AC2171">
            <w:pPr>
              <w:rPr>
                <w:b/>
                <w:sz w:val="24"/>
              </w:rPr>
            </w:pPr>
            <w:r w:rsidRPr="007C5F22">
              <w:rPr>
                <w:b/>
                <w:sz w:val="24"/>
              </w:rPr>
              <w:t xml:space="preserve">- </w:t>
            </w:r>
            <w:r w:rsidR="00FF1ED8" w:rsidRPr="007C5F22">
              <w:rPr>
                <w:b/>
                <w:sz w:val="24"/>
              </w:rPr>
              <w:t>топливо</w:t>
            </w:r>
          </w:p>
          <w:p w:rsidR="00FF1ED8" w:rsidRPr="007C5F22" w:rsidRDefault="00AC2171" w:rsidP="00AC2171">
            <w:pPr>
              <w:rPr>
                <w:b/>
                <w:sz w:val="24"/>
              </w:rPr>
            </w:pPr>
            <w:r w:rsidRPr="007C5F22">
              <w:rPr>
                <w:b/>
                <w:sz w:val="24"/>
              </w:rPr>
              <w:t xml:space="preserve">- </w:t>
            </w:r>
            <w:r w:rsidR="00FF1ED8" w:rsidRPr="007C5F22">
              <w:rPr>
                <w:b/>
                <w:sz w:val="24"/>
              </w:rPr>
              <w:t>смазочные материалы</w:t>
            </w:r>
          </w:p>
          <w:p w:rsidR="00FF1ED8" w:rsidRPr="007C5F22" w:rsidRDefault="00AC2171" w:rsidP="001C32D5">
            <w:pPr>
              <w:rPr>
                <w:b/>
                <w:sz w:val="24"/>
              </w:rPr>
            </w:pPr>
            <w:r w:rsidRPr="007C5F22">
              <w:rPr>
                <w:b/>
                <w:sz w:val="24"/>
              </w:rPr>
              <w:t xml:space="preserve">- </w:t>
            </w:r>
            <w:r w:rsidR="00FF1ED8" w:rsidRPr="007C5F22">
              <w:rPr>
                <w:b/>
                <w:sz w:val="24"/>
              </w:rPr>
              <w:t>износ и ремонт шин</w:t>
            </w:r>
          </w:p>
          <w:p w:rsidR="00FF1ED8" w:rsidRPr="007C5F22" w:rsidRDefault="00AC2171" w:rsidP="00AC2171">
            <w:pPr>
              <w:rPr>
                <w:b/>
                <w:sz w:val="24"/>
              </w:rPr>
            </w:pPr>
            <w:r w:rsidRPr="007C5F22">
              <w:rPr>
                <w:b/>
                <w:sz w:val="24"/>
              </w:rPr>
              <w:t xml:space="preserve">- </w:t>
            </w:r>
            <w:r w:rsidR="00FF1ED8" w:rsidRPr="007C5F22">
              <w:rPr>
                <w:b/>
                <w:sz w:val="24"/>
              </w:rPr>
              <w:t>ТО и ремонт</w:t>
            </w:r>
          </w:p>
          <w:p w:rsidR="00FF1ED8" w:rsidRPr="007C5F22" w:rsidRDefault="00FF1ED8" w:rsidP="001C32D5">
            <w:pPr>
              <w:rPr>
                <w:b/>
                <w:sz w:val="24"/>
              </w:rPr>
            </w:pPr>
          </w:p>
          <w:p w:rsidR="00FF1ED8" w:rsidRPr="007C5F22" w:rsidRDefault="00FF1ED8" w:rsidP="001C32D5">
            <w:pPr>
              <w:rPr>
                <w:b/>
                <w:sz w:val="24"/>
              </w:rPr>
            </w:pPr>
            <w:r w:rsidRPr="007C5F22">
              <w:rPr>
                <w:b/>
                <w:sz w:val="24"/>
              </w:rPr>
              <w:t>3. Постоянные расходы</w:t>
            </w:r>
          </w:p>
          <w:p w:rsidR="00FF1ED8" w:rsidRPr="007C5F22" w:rsidRDefault="00FF1ED8" w:rsidP="001C32D5">
            <w:pPr>
              <w:rPr>
                <w:b/>
                <w:sz w:val="24"/>
              </w:rPr>
            </w:pPr>
            <w:r w:rsidRPr="007C5F22">
              <w:rPr>
                <w:b/>
                <w:sz w:val="24"/>
              </w:rPr>
              <w:t>в т.ч.</w:t>
            </w:r>
          </w:p>
          <w:p w:rsidR="00FF1ED8" w:rsidRPr="007C5F22" w:rsidRDefault="00AC2171" w:rsidP="00AC2171">
            <w:pPr>
              <w:rPr>
                <w:b/>
                <w:sz w:val="24"/>
              </w:rPr>
            </w:pPr>
            <w:r w:rsidRPr="007C5F22">
              <w:rPr>
                <w:b/>
                <w:sz w:val="24"/>
              </w:rPr>
              <w:t xml:space="preserve">- </w:t>
            </w:r>
            <w:r w:rsidR="00FF1ED8" w:rsidRPr="007C5F22">
              <w:rPr>
                <w:b/>
                <w:sz w:val="24"/>
              </w:rPr>
              <w:t>общехозяйственные расходы</w:t>
            </w:r>
          </w:p>
          <w:p w:rsidR="00FF1ED8" w:rsidRPr="007C5F22" w:rsidRDefault="00FF1ED8" w:rsidP="001C32D5">
            <w:pPr>
              <w:rPr>
                <w:b/>
                <w:sz w:val="24"/>
              </w:rPr>
            </w:pPr>
          </w:p>
          <w:p w:rsidR="00FF1ED8" w:rsidRDefault="00AC2171" w:rsidP="00AC2171">
            <w:pPr>
              <w:rPr>
                <w:sz w:val="24"/>
              </w:rPr>
            </w:pPr>
            <w:r w:rsidRPr="007C5F22">
              <w:rPr>
                <w:b/>
                <w:sz w:val="24"/>
              </w:rPr>
              <w:t xml:space="preserve">- </w:t>
            </w:r>
            <w:r w:rsidR="00FF1ED8" w:rsidRPr="007C5F22">
              <w:rPr>
                <w:b/>
                <w:sz w:val="24"/>
              </w:rPr>
              <w:t>амортизация</w:t>
            </w:r>
          </w:p>
        </w:tc>
        <w:tc>
          <w:tcPr>
            <w:tcW w:w="1701" w:type="dxa"/>
            <w:tcBorders>
              <w:top w:val="nil"/>
            </w:tcBorders>
          </w:tcPr>
          <w:p w:rsidR="00FF1ED8" w:rsidRPr="00AC2171" w:rsidRDefault="00FF1ED8" w:rsidP="001C32D5">
            <w:pPr>
              <w:jc w:val="center"/>
              <w:rPr>
                <w:b/>
                <w:sz w:val="24"/>
              </w:rPr>
            </w:pPr>
            <w:r w:rsidRPr="00AC2171">
              <w:rPr>
                <w:b/>
                <w:sz w:val="24"/>
              </w:rPr>
              <w:t>470</w:t>
            </w:r>
            <w:r w:rsidR="00AC2171" w:rsidRPr="00AC2171">
              <w:rPr>
                <w:b/>
                <w:sz w:val="24"/>
              </w:rPr>
              <w:t>50</w:t>
            </w:r>
          </w:p>
          <w:p w:rsidR="00FF1ED8" w:rsidRPr="00AC2171" w:rsidRDefault="00FF1ED8" w:rsidP="001C32D5">
            <w:pPr>
              <w:jc w:val="center"/>
              <w:rPr>
                <w:b/>
                <w:sz w:val="24"/>
              </w:rPr>
            </w:pPr>
          </w:p>
          <w:p w:rsidR="00FF1ED8" w:rsidRPr="00AC2171" w:rsidRDefault="00FF1ED8" w:rsidP="001C32D5">
            <w:pPr>
              <w:jc w:val="center"/>
              <w:rPr>
                <w:b/>
                <w:sz w:val="24"/>
              </w:rPr>
            </w:pPr>
          </w:p>
          <w:p w:rsidR="00FF1ED8" w:rsidRPr="00AC2171" w:rsidRDefault="00FF1ED8" w:rsidP="001C32D5">
            <w:pPr>
              <w:jc w:val="center"/>
              <w:rPr>
                <w:b/>
                <w:sz w:val="24"/>
              </w:rPr>
            </w:pPr>
          </w:p>
          <w:p w:rsidR="00FF1ED8" w:rsidRPr="00AC2171" w:rsidRDefault="00FF1ED8" w:rsidP="001C32D5">
            <w:pPr>
              <w:jc w:val="center"/>
              <w:rPr>
                <w:b/>
                <w:sz w:val="24"/>
              </w:rPr>
            </w:pPr>
            <w:r w:rsidRPr="00AC2171">
              <w:rPr>
                <w:b/>
                <w:sz w:val="24"/>
              </w:rPr>
              <w:t>90858</w:t>
            </w:r>
          </w:p>
          <w:p w:rsidR="00FF1ED8" w:rsidRPr="00AC2171" w:rsidRDefault="00FF1ED8" w:rsidP="001C32D5">
            <w:pPr>
              <w:jc w:val="center"/>
              <w:rPr>
                <w:b/>
                <w:sz w:val="24"/>
              </w:rPr>
            </w:pPr>
            <w:r w:rsidRPr="00AC2171">
              <w:rPr>
                <w:b/>
                <w:sz w:val="24"/>
              </w:rPr>
              <w:t>-568</w:t>
            </w:r>
            <w:r w:rsidR="00AC2171" w:rsidRPr="00AC2171">
              <w:rPr>
                <w:b/>
                <w:sz w:val="24"/>
              </w:rPr>
              <w:t>2</w:t>
            </w:r>
          </w:p>
          <w:p w:rsidR="00FF1ED8" w:rsidRPr="00AC2171" w:rsidRDefault="00FF1ED8" w:rsidP="001C32D5">
            <w:pPr>
              <w:jc w:val="center"/>
              <w:rPr>
                <w:b/>
                <w:sz w:val="24"/>
              </w:rPr>
            </w:pPr>
            <w:r w:rsidRPr="00AC2171">
              <w:rPr>
                <w:b/>
                <w:sz w:val="24"/>
              </w:rPr>
              <w:t>3697</w:t>
            </w:r>
            <w:r w:rsidR="00AC2171" w:rsidRPr="00AC2171">
              <w:rPr>
                <w:b/>
                <w:sz w:val="24"/>
              </w:rPr>
              <w:t>2</w:t>
            </w:r>
          </w:p>
          <w:p w:rsidR="00FF1ED8" w:rsidRPr="00AC2171" w:rsidRDefault="00FF1ED8" w:rsidP="001C32D5">
            <w:pPr>
              <w:jc w:val="center"/>
              <w:rPr>
                <w:b/>
                <w:sz w:val="24"/>
              </w:rPr>
            </w:pPr>
            <w:r w:rsidRPr="00AC2171">
              <w:rPr>
                <w:b/>
                <w:sz w:val="24"/>
              </w:rPr>
              <w:t>13869</w:t>
            </w:r>
          </w:p>
          <w:p w:rsidR="00FF1ED8" w:rsidRPr="00AC2171" w:rsidRDefault="00FF1ED8" w:rsidP="001C32D5">
            <w:pPr>
              <w:jc w:val="center"/>
              <w:rPr>
                <w:b/>
                <w:sz w:val="24"/>
              </w:rPr>
            </w:pPr>
          </w:p>
          <w:p w:rsidR="00FF1ED8" w:rsidRPr="00AC2171" w:rsidRDefault="00FF1ED8" w:rsidP="001C32D5">
            <w:pPr>
              <w:jc w:val="center"/>
              <w:rPr>
                <w:b/>
                <w:sz w:val="24"/>
              </w:rPr>
            </w:pPr>
          </w:p>
          <w:p w:rsidR="00FF1ED8" w:rsidRPr="00AC2171" w:rsidRDefault="00FF1ED8" w:rsidP="001C32D5">
            <w:pPr>
              <w:jc w:val="center"/>
              <w:rPr>
                <w:b/>
                <w:sz w:val="24"/>
              </w:rPr>
            </w:pPr>
          </w:p>
          <w:p w:rsidR="00FF1ED8" w:rsidRPr="00AC2171" w:rsidRDefault="00FF1ED8" w:rsidP="001C32D5">
            <w:pPr>
              <w:jc w:val="center"/>
              <w:rPr>
                <w:b/>
                <w:sz w:val="24"/>
              </w:rPr>
            </w:pPr>
            <w:r w:rsidRPr="00AC2171">
              <w:rPr>
                <w:b/>
                <w:sz w:val="24"/>
              </w:rPr>
              <w:t>13619</w:t>
            </w:r>
            <w:r w:rsidR="00AC2171" w:rsidRPr="00AC2171">
              <w:rPr>
                <w:b/>
                <w:sz w:val="24"/>
              </w:rPr>
              <w:t>5</w:t>
            </w:r>
          </w:p>
          <w:p w:rsidR="00FF1ED8" w:rsidRDefault="00FF1ED8" w:rsidP="001C32D5">
            <w:pPr>
              <w:jc w:val="center"/>
              <w:rPr>
                <w:b/>
                <w:sz w:val="24"/>
                <w:lang w:val="en-US"/>
              </w:rPr>
            </w:pPr>
          </w:p>
          <w:p w:rsidR="007C5F22" w:rsidRPr="007C5F22" w:rsidRDefault="007C5F22" w:rsidP="001C32D5">
            <w:pPr>
              <w:jc w:val="center"/>
              <w:rPr>
                <w:b/>
                <w:sz w:val="24"/>
                <w:lang w:val="en-US"/>
              </w:rPr>
            </w:pPr>
          </w:p>
          <w:p w:rsidR="00FF1ED8" w:rsidRPr="00AC2171" w:rsidRDefault="00FF1ED8" w:rsidP="001C32D5">
            <w:pPr>
              <w:jc w:val="center"/>
              <w:rPr>
                <w:b/>
                <w:sz w:val="24"/>
              </w:rPr>
            </w:pPr>
            <w:r w:rsidRPr="00AC2171">
              <w:rPr>
                <w:b/>
                <w:sz w:val="24"/>
              </w:rPr>
              <w:t>11421</w:t>
            </w:r>
            <w:r w:rsidR="00AC2171" w:rsidRPr="00AC2171">
              <w:rPr>
                <w:b/>
                <w:sz w:val="24"/>
              </w:rPr>
              <w:t>6</w:t>
            </w:r>
          </w:p>
        </w:tc>
        <w:tc>
          <w:tcPr>
            <w:tcW w:w="1560" w:type="dxa"/>
            <w:tcBorders>
              <w:top w:val="nil"/>
            </w:tcBorders>
          </w:tcPr>
          <w:p w:rsidR="00FF1ED8" w:rsidRPr="00AC2171" w:rsidRDefault="00FF1ED8" w:rsidP="001C32D5">
            <w:pPr>
              <w:jc w:val="center"/>
              <w:rPr>
                <w:b/>
                <w:sz w:val="24"/>
              </w:rPr>
            </w:pPr>
            <w:r w:rsidRPr="00AC2171">
              <w:rPr>
                <w:b/>
                <w:sz w:val="24"/>
              </w:rPr>
              <w:t>242831</w:t>
            </w:r>
          </w:p>
          <w:p w:rsidR="00FF1ED8" w:rsidRPr="00AC2171" w:rsidRDefault="00FF1ED8" w:rsidP="001C32D5">
            <w:pPr>
              <w:jc w:val="center"/>
              <w:rPr>
                <w:b/>
                <w:sz w:val="24"/>
              </w:rPr>
            </w:pPr>
          </w:p>
          <w:p w:rsidR="00FF1ED8" w:rsidRPr="00AC2171" w:rsidRDefault="00FF1ED8" w:rsidP="001C32D5">
            <w:pPr>
              <w:jc w:val="center"/>
              <w:rPr>
                <w:b/>
                <w:sz w:val="24"/>
              </w:rPr>
            </w:pPr>
          </w:p>
          <w:p w:rsidR="00FF1ED8" w:rsidRPr="00AC2171" w:rsidRDefault="00FF1ED8" w:rsidP="001C32D5">
            <w:pPr>
              <w:jc w:val="center"/>
              <w:rPr>
                <w:b/>
                <w:sz w:val="24"/>
              </w:rPr>
            </w:pPr>
          </w:p>
          <w:p w:rsidR="00FF1ED8" w:rsidRPr="00AC2171" w:rsidRDefault="00FF1ED8" w:rsidP="001C32D5">
            <w:pPr>
              <w:jc w:val="center"/>
              <w:rPr>
                <w:b/>
                <w:sz w:val="24"/>
              </w:rPr>
            </w:pPr>
            <w:r w:rsidRPr="00AC2171">
              <w:rPr>
                <w:b/>
                <w:sz w:val="24"/>
              </w:rPr>
              <w:t>-4524</w:t>
            </w:r>
          </w:p>
          <w:p w:rsidR="00FF1ED8" w:rsidRPr="00AC2171" w:rsidRDefault="00FF1ED8" w:rsidP="001C32D5">
            <w:pPr>
              <w:jc w:val="center"/>
              <w:rPr>
                <w:b/>
                <w:sz w:val="24"/>
              </w:rPr>
            </w:pPr>
            <w:r w:rsidRPr="00AC2171">
              <w:rPr>
                <w:b/>
                <w:sz w:val="24"/>
              </w:rPr>
              <w:t>-12675</w:t>
            </w:r>
          </w:p>
          <w:p w:rsidR="00FF1ED8" w:rsidRPr="00AC2171" w:rsidRDefault="00FF1ED8" w:rsidP="001C32D5">
            <w:pPr>
              <w:jc w:val="center"/>
              <w:rPr>
                <w:b/>
                <w:sz w:val="24"/>
              </w:rPr>
            </w:pPr>
            <w:r w:rsidRPr="00AC2171">
              <w:rPr>
                <w:b/>
                <w:sz w:val="24"/>
              </w:rPr>
              <w:t>2081</w:t>
            </w:r>
            <w:r w:rsidR="00AC2171" w:rsidRPr="00AC2171">
              <w:rPr>
                <w:b/>
                <w:sz w:val="24"/>
              </w:rPr>
              <w:t>4</w:t>
            </w:r>
          </w:p>
          <w:p w:rsidR="00FF1ED8" w:rsidRPr="00AC2171" w:rsidRDefault="00FF1ED8" w:rsidP="001C32D5">
            <w:pPr>
              <w:jc w:val="center"/>
              <w:rPr>
                <w:b/>
                <w:sz w:val="24"/>
              </w:rPr>
            </w:pPr>
            <w:r w:rsidRPr="00AC2171">
              <w:rPr>
                <w:b/>
                <w:sz w:val="24"/>
              </w:rPr>
              <w:t>-16108</w:t>
            </w:r>
          </w:p>
          <w:p w:rsidR="00FF1ED8" w:rsidRPr="00AC2171" w:rsidRDefault="00FF1ED8" w:rsidP="001C32D5">
            <w:pPr>
              <w:jc w:val="center"/>
              <w:rPr>
                <w:b/>
                <w:sz w:val="24"/>
              </w:rPr>
            </w:pPr>
          </w:p>
          <w:p w:rsidR="00FF1ED8" w:rsidRPr="00AC2171" w:rsidRDefault="00FF1ED8" w:rsidP="001C32D5">
            <w:pPr>
              <w:jc w:val="center"/>
              <w:rPr>
                <w:b/>
                <w:sz w:val="24"/>
              </w:rPr>
            </w:pPr>
          </w:p>
          <w:p w:rsidR="00FF1ED8" w:rsidRPr="00AC2171" w:rsidRDefault="00FF1ED8" w:rsidP="001C32D5">
            <w:pPr>
              <w:jc w:val="center"/>
              <w:rPr>
                <w:b/>
                <w:sz w:val="24"/>
              </w:rPr>
            </w:pPr>
          </w:p>
          <w:p w:rsidR="00FF1ED8" w:rsidRPr="00AC2171" w:rsidRDefault="00FF1ED8" w:rsidP="001C32D5">
            <w:pPr>
              <w:jc w:val="center"/>
              <w:rPr>
                <w:b/>
                <w:sz w:val="24"/>
              </w:rPr>
            </w:pPr>
            <w:r w:rsidRPr="00AC2171">
              <w:rPr>
                <w:b/>
                <w:sz w:val="24"/>
              </w:rPr>
              <w:t>72818</w:t>
            </w:r>
          </w:p>
          <w:p w:rsidR="00FF1ED8" w:rsidRDefault="00FF1ED8" w:rsidP="001C32D5">
            <w:pPr>
              <w:jc w:val="center"/>
              <w:rPr>
                <w:b/>
                <w:sz w:val="24"/>
                <w:lang w:val="en-US"/>
              </w:rPr>
            </w:pPr>
          </w:p>
          <w:p w:rsidR="007C5F22" w:rsidRPr="007C5F22" w:rsidRDefault="007C5F22" w:rsidP="001C32D5">
            <w:pPr>
              <w:jc w:val="center"/>
              <w:rPr>
                <w:b/>
                <w:sz w:val="24"/>
                <w:lang w:val="en-US"/>
              </w:rPr>
            </w:pPr>
          </w:p>
          <w:p w:rsidR="00FF1ED8" w:rsidRPr="00AC2171" w:rsidRDefault="00FF1ED8" w:rsidP="001C32D5">
            <w:pPr>
              <w:jc w:val="center"/>
              <w:rPr>
                <w:b/>
                <w:sz w:val="24"/>
                <w:lang w:val="en-US"/>
              </w:rPr>
            </w:pPr>
            <w:r w:rsidRPr="00AC2171">
              <w:rPr>
                <w:b/>
                <w:sz w:val="24"/>
              </w:rPr>
              <w:t>8830</w:t>
            </w:r>
            <w:r w:rsidR="00AC2171" w:rsidRPr="00AC2171">
              <w:rPr>
                <w:b/>
                <w:sz w:val="24"/>
                <w:lang w:val="en-US"/>
              </w:rPr>
              <w:t>4</w:t>
            </w:r>
          </w:p>
        </w:tc>
        <w:tc>
          <w:tcPr>
            <w:tcW w:w="2005" w:type="dxa"/>
            <w:tcBorders>
              <w:top w:val="nil"/>
            </w:tcBorders>
          </w:tcPr>
          <w:p w:rsidR="00FF1ED8" w:rsidRPr="00AC2171" w:rsidRDefault="00FF1ED8" w:rsidP="001C32D5">
            <w:pPr>
              <w:jc w:val="center"/>
              <w:rPr>
                <w:b/>
                <w:sz w:val="24"/>
              </w:rPr>
            </w:pPr>
            <w:r w:rsidRPr="00AC2171">
              <w:rPr>
                <w:b/>
                <w:sz w:val="24"/>
              </w:rPr>
              <w:t>-195781</w:t>
            </w:r>
          </w:p>
          <w:p w:rsidR="00FF1ED8" w:rsidRPr="00AC2171" w:rsidRDefault="00FF1ED8" w:rsidP="001C32D5">
            <w:pPr>
              <w:jc w:val="center"/>
              <w:rPr>
                <w:b/>
                <w:sz w:val="24"/>
              </w:rPr>
            </w:pPr>
          </w:p>
          <w:p w:rsidR="00FF1ED8" w:rsidRPr="00AC2171" w:rsidRDefault="00FF1ED8" w:rsidP="001C32D5">
            <w:pPr>
              <w:jc w:val="center"/>
              <w:rPr>
                <w:b/>
                <w:sz w:val="24"/>
              </w:rPr>
            </w:pPr>
          </w:p>
          <w:p w:rsidR="00FF1ED8" w:rsidRPr="00AC2171" w:rsidRDefault="00FF1ED8" w:rsidP="001C32D5">
            <w:pPr>
              <w:jc w:val="center"/>
              <w:rPr>
                <w:b/>
                <w:sz w:val="24"/>
              </w:rPr>
            </w:pPr>
          </w:p>
          <w:p w:rsidR="00FF1ED8" w:rsidRPr="00AC2171" w:rsidRDefault="00FF1ED8" w:rsidP="001C32D5">
            <w:pPr>
              <w:jc w:val="center"/>
              <w:rPr>
                <w:b/>
                <w:sz w:val="24"/>
              </w:rPr>
            </w:pPr>
            <w:r w:rsidRPr="00AC2171">
              <w:rPr>
                <w:b/>
                <w:sz w:val="24"/>
              </w:rPr>
              <w:t>95382</w:t>
            </w:r>
          </w:p>
          <w:p w:rsidR="00FF1ED8" w:rsidRPr="00AC2171" w:rsidRDefault="00FF1ED8" w:rsidP="001C32D5">
            <w:pPr>
              <w:jc w:val="center"/>
              <w:rPr>
                <w:b/>
                <w:sz w:val="24"/>
                <w:lang w:val="en-US"/>
              </w:rPr>
            </w:pPr>
            <w:r w:rsidRPr="00AC2171">
              <w:rPr>
                <w:b/>
                <w:sz w:val="24"/>
              </w:rPr>
              <w:t>699</w:t>
            </w:r>
            <w:r w:rsidR="00AC2171" w:rsidRPr="00AC2171">
              <w:rPr>
                <w:b/>
                <w:sz w:val="24"/>
                <w:lang w:val="en-US"/>
              </w:rPr>
              <w:t>4</w:t>
            </w:r>
          </w:p>
          <w:p w:rsidR="00FF1ED8" w:rsidRPr="00AC2171" w:rsidRDefault="00FF1ED8" w:rsidP="001C32D5">
            <w:pPr>
              <w:jc w:val="center"/>
              <w:rPr>
                <w:b/>
                <w:sz w:val="24"/>
                <w:lang w:val="en-US"/>
              </w:rPr>
            </w:pPr>
            <w:r w:rsidRPr="00AC2171">
              <w:rPr>
                <w:b/>
                <w:sz w:val="24"/>
              </w:rPr>
              <w:t>1615</w:t>
            </w:r>
            <w:r w:rsidR="00AC2171" w:rsidRPr="00AC2171">
              <w:rPr>
                <w:b/>
                <w:sz w:val="24"/>
                <w:lang w:val="en-US"/>
              </w:rPr>
              <w:t>8</w:t>
            </w:r>
          </w:p>
          <w:p w:rsidR="00FF1ED8" w:rsidRPr="00AC2171" w:rsidRDefault="00FF1ED8" w:rsidP="001C32D5">
            <w:pPr>
              <w:jc w:val="center"/>
              <w:rPr>
                <w:b/>
                <w:sz w:val="24"/>
                <w:lang w:val="en-US"/>
              </w:rPr>
            </w:pPr>
            <w:r w:rsidRPr="00AC2171">
              <w:rPr>
                <w:b/>
                <w:sz w:val="24"/>
              </w:rPr>
              <w:t>2997</w:t>
            </w:r>
            <w:r w:rsidR="00AC2171" w:rsidRPr="00AC2171">
              <w:rPr>
                <w:b/>
                <w:sz w:val="24"/>
                <w:lang w:val="en-US"/>
              </w:rPr>
              <w:t>8</w:t>
            </w:r>
          </w:p>
          <w:p w:rsidR="00FF1ED8" w:rsidRPr="00AC2171" w:rsidRDefault="00FF1ED8" w:rsidP="001C32D5">
            <w:pPr>
              <w:jc w:val="center"/>
              <w:rPr>
                <w:b/>
                <w:sz w:val="24"/>
              </w:rPr>
            </w:pPr>
          </w:p>
          <w:p w:rsidR="00FF1ED8" w:rsidRPr="00AC2171" w:rsidRDefault="00FF1ED8" w:rsidP="001C32D5">
            <w:pPr>
              <w:jc w:val="center"/>
              <w:rPr>
                <w:b/>
                <w:sz w:val="24"/>
              </w:rPr>
            </w:pPr>
          </w:p>
          <w:p w:rsidR="00FF1ED8" w:rsidRPr="00AC2171" w:rsidRDefault="00FF1ED8" w:rsidP="001C32D5">
            <w:pPr>
              <w:jc w:val="center"/>
              <w:rPr>
                <w:b/>
                <w:sz w:val="24"/>
              </w:rPr>
            </w:pPr>
          </w:p>
          <w:p w:rsidR="00FF1ED8" w:rsidRPr="00AC2171" w:rsidRDefault="00FF1ED8" w:rsidP="001C32D5">
            <w:pPr>
              <w:jc w:val="center"/>
              <w:rPr>
                <w:b/>
                <w:sz w:val="24"/>
              </w:rPr>
            </w:pPr>
            <w:r w:rsidRPr="00AC2171">
              <w:rPr>
                <w:b/>
                <w:sz w:val="24"/>
              </w:rPr>
              <w:t>63376</w:t>
            </w:r>
          </w:p>
          <w:p w:rsidR="00FF1ED8" w:rsidRDefault="00FF1ED8" w:rsidP="001C32D5">
            <w:pPr>
              <w:jc w:val="center"/>
              <w:rPr>
                <w:b/>
                <w:sz w:val="24"/>
                <w:lang w:val="en-US"/>
              </w:rPr>
            </w:pPr>
          </w:p>
          <w:p w:rsidR="007C5F22" w:rsidRPr="007C5F22" w:rsidRDefault="007C5F22" w:rsidP="001C32D5">
            <w:pPr>
              <w:jc w:val="center"/>
              <w:rPr>
                <w:b/>
                <w:sz w:val="24"/>
                <w:lang w:val="en-US"/>
              </w:rPr>
            </w:pPr>
          </w:p>
          <w:p w:rsidR="00FF1ED8" w:rsidRPr="00AC2171" w:rsidRDefault="00FF1ED8" w:rsidP="001C32D5">
            <w:pPr>
              <w:jc w:val="center"/>
              <w:rPr>
                <w:b/>
                <w:sz w:val="24"/>
                <w:lang w:val="en-US"/>
              </w:rPr>
            </w:pPr>
            <w:r w:rsidRPr="00AC2171">
              <w:rPr>
                <w:b/>
                <w:sz w:val="24"/>
              </w:rPr>
              <w:t>2591</w:t>
            </w:r>
            <w:r w:rsidR="00AC2171" w:rsidRPr="00AC2171">
              <w:rPr>
                <w:b/>
                <w:sz w:val="24"/>
                <w:lang w:val="en-US"/>
              </w:rPr>
              <w:t>2</w:t>
            </w:r>
          </w:p>
        </w:tc>
        <w:tc>
          <w:tcPr>
            <w:tcW w:w="3686" w:type="dxa"/>
            <w:tcBorders>
              <w:top w:val="nil"/>
            </w:tcBorders>
          </w:tcPr>
          <w:p w:rsidR="00FF1ED8" w:rsidRPr="00FC6CAF" w:rsidRDefault="00FF1ED8" w:rsidP="001C32D5">
            <w:pPr>
              <w:ind w:firstLine="34"/>
              <w:jc w:val="both"/>
              <w:rPr>
                <w:b/>
                <w:sz w:val="24"/>
              </w:rPr>
            </w:pPr>
            <w:r w:rsidRPr="00FC6CAF">
              <w:rPr>
                <w:b/>
                <w:sz w:val="24"/>
              </w:rPr>
              <w:t>Увеличение производительности труда</w:t>
            </w:r>
          </w:p>
          <w:p w:rsidR="00FF1ED8" w:rsidRDefault="00FF1ED8" w:rsidP="001C32D5">
            <w:pPr>
              <w:ind w:firstLine="34"/>
              <w:jc w:val="both"/>
              <w:rPr>
                <w:sz w:val="24"/>
              </w:rPr>
            </w:pPr>
          </w:p>
          <w:p w:rsidR="00FF1ED8" w:rsidRDefault="00FF1ED8" w:rsidP="001C32D5">
            <w:pPr>
              <w:ind w:firstLine="34"/>
              <w:jc w:val="both"/>
              <w:rPr>
                <w:sz w:val="24"/>
              </w:rPr>
            </w:pPr>
          </w:p>
          <w:p w:rsidR="00FF1ED8" w:rsidRPr="00FC6CAF" w:rsidRDefault="00FF1ED8" w:rsidP="001C32D5">
            <w:pPr>
              <w:ind w:firstLine="34"/>
              <w:jc w:val="both"/>
              <w:rPr>
                <w:b/>
                <w:sz w:val="22"/>
                <w:szCs w:val="22"/>
              </w:rPr>
            </w:pPr>
            <w:r w:rsidRPr="00FC6CAF">
              <w:rPr>
                <w:b/>
                <w:sz w:val="22"/>
                <w:szCs w:val="22"/>
              </w:rPr>
              <w:t>Повышение цен, изменение пробега, квалификации водителей</w:t>
            </w:r>
          </w:p>
          <w:p w:rsidR="00FF1ED8" w:rsidRPr="00FC6CAF" w:rsidRDefault="00FF1ED8" w:rsidP="001C32D5">
            <w:pPr>
              <w:ind w:firstLine="34"/>
              <w:jc w:val="both"/>
              <w:rPr>
                <w:b/>
                <w:sz w:val="22"/>
                <w:szCs w:val="22"/>
              </w:rPr>
            </w:pPr>
            <w:r w:rsidRPr="00FC6CAF">
              <w:rPr>
                <w:b/>
                <w:sz w:val="22"/>
                <w:szCs w:val="22"/>
              </w:rPr>
              <w:t>Изменение пробега, изменение цен</w:t>
            </w:r>
          </w:p>
          <w:p w:rsidR="00FF1ED8" w:rsidRPr="00FC6CAF" w:rsidRDefault="00FF1ED8" w:rsidP="001C32D5">
            <w:pPr>
              <w:ind w:firstLine="34"/>
              <w:jc w:val="both"/>
              <w:rPr>
                <w:b/>
                <w:sz w:val="24"/>
              </w:rPr>
            </w:pPr>
            <w:r w:rsidRPr="00FC6CAF">
              <w:rPr>
                <w:b/>
                <w:sz w:val="24"/>
              </w:rPr>
              <w:t>Увеличение заявок на ТО и Р, изменение пробега</w:t>
            </w:r>
          </w:p>
          <w:p w:rsidR="00FF1ED8" w:rsidRPr="00FC6CAF" w:rsidRDefault="00FF1ED8" w:rsidP="001C32D5">
            <w:pPr>
              <w:jc w:val="both"/>
              <w:rPr>
                <w:b/>
                <w:sz w:val="24"/>
              </w:rPr>
            </w:pPr>
          </w:p>
          <w:p w:rsidR="00FF1ED8" w:rsidRDefault="00FF1ED8" w:rsidP="001C32D5">
            <w:pPr>
              <w:jc w:val="both"/>
              <w:rPr>
                <w:sz w:val="24"/>
              </w:rPr>
            </w:pPr>
          </w:p>
          <w:p w:rsidR="00FF1ED8" w:rsidRPr="00FC6CAF" w:rsidRDefault="00FF1ED8" w:rsidP="001C32D5">
            <w:pPr>
              <w:jc w:val="both"/>
              <w:rPr>
                <w:b/>
                <w:sz w:val="22"/>
                <w:szCs w:val="22"/>
              </w:rPr>
            </w:pPr>
            <w:r w:rsidRPr="00FC6CAF">
              <w:rPr>
                <w:b/>
                <w:sz w:val="22"/>
                <w:szCs w:val="22"/>
              </w:rPr>
              <w:t>Уменьшение доли расходов на обслуживание перевозочного процесса</w:t>
            </w:r>
          </w:p>
          <w:p w:rsidR="00FF1ED8" w:rsidRPr="00FC6CAF" w:rsidRDefault="00FF1ED8" w:rsidP="001C32D5">
            <w:pPr>
              <w:jc w:val="both"/>
              <w:rPr>
                <w:b/>
                <w:sz w:val="24"/>
              </w:rPr>
            </w:pPr>
            <w:r w:rsidRPr="00FC6CAF">
              <w:rPr>
                <w:b/>
                <w:sz w:val="24"/>
              </w:rPr>
              <w:t>Изменение состава и структуры ОФ</w:t>
            </w:r>
          </w:p>
        </w:tc>
        <w:tc>
          <w:tcPr>
            <w:tcW w:w="1134" w:type="dxa"/>
            <w:tcBorders>
              <w:top w:val="nil"/>
            </w:tcBorders>
          </w:tcPr>
          <w:p w:rsidR="00FF1ED8" w:rsidRPr="00FC6CAF" w:rsidRDefault="00FF1ED8" w:rsidP="00FC6CAF">
            <w:pPr>
              <w:jc w:val="center"/>
              <w:rPr>
                <w:b/>
                <w:sz w:val="24"/>
              </w:rPr>
            </w:pPr>
            <w:r w:rsidRPr="00FC6CAF">
              <w:rPr>
                <w:b/>
                <w:sz w:val="24"/>
              </w:rPr>
              <w:t>1,05</w:t>
            </w:r>
          </w:p>
          <w:p w:rsidR="00FF1ED8" w:rsidRPr="00FC6CAF" w:rsidRDefault="00FF1ED8" w:rsidP="00FC6CAF">
            <w:pPr>
              <w:jc w:val="center"/>
              <w:rPr>
                <w:b/>
                <w:sz w:val="24"/>
              </w:rPr>
            </w:pPr>
          </w:p>
          <w:p w:rsidR="00FF1ED8" w:rsidRPr="00FC6CAF" w:rsidRDefault="00FF1ED8" w:rsidP="00FC6CAF">
            <w:pPr>
              <w:jc w:val="center"/>
              <w:rPr>
                <w:b/>
                <w:sz w:val="24"/>
              </w:rPr>
            </w:pPr>
          </w:p>
          <w:p w:rsidR="00FF1ED8" w:rsidRPr="00FC6CAF" w:rsidRDefault="00FF1ED8" w:rsidP="00FC6CAF">
            <w:pPr>
              <w:jc w:val="center"/>
              <w:rPr>
                <w:b/>
                <w:sz w:val="24"/>
              </w:rPr>
            </w:pPr>
          </w:p>
          <w:p w:rsidR="00FF1ED8" w:rsidRPr="00FC6CAF" w:rsidRDefault="00FF1ED8" w:rsidP="00FC6CAF">
            <w:pPr>
              <w:jc w:val="center"/>
              <w:rPr>
                <w:b/>
                <w:sz w:val="24"/>
              </w:rPr>
            </w:pPr>
            <w:r w:rsidRPr="00FC6CAF">
              <w:rPr>
                <w:b/>
                <w:sz w:val="24"/>
              </w:rPr>
              <w:t>2,02</w:t>
            </w:r>
          </w:p>
          <w:p w:rsidR="00FF1ED8" w:rsidRPr="00FC6CAF" w:rsidRDefault="00FF1ED8" w:rsidP="00FC6CAF">
            <w:pPr>
              <w:jc w:val="center"/>
              <w:rPr>
                <w:b/>
                <w:sz w:val="24"/>
              </w:rPr>
            </w:pPr>
          </w:p>
          <w:p w:rsidR="00FF1ED8" w:rsidRPr="00FC6CAF" w:rsidRDefault="00FF1ED8" w:rsidP="00FC6CAF">
            <w:pPr>
              <w:jc w:val="center"/>
              <w:rPr>
                <w:b/>
                <w:sz w:val="24"/>
              </w:rPr>
            </w:pPr>
            <w:r w:rsidRPr="00FC6CAF">
              <w:rPr>
                <w:b/>
                <w:sz w:val="24"/>
              </w:rPr>
              <w:t>-0,13</w:t>
            </w:r>
          </w:p>
          <w:p w:rsidR="00FF1ED8" w:rsidRPr="00FC6CAF" w:rsidRDefault="00FF1ED8" w:rsidP="00FC6CAF">
            <w:pPr>
              <w:jc w:val="center"/>
              <w:rPr>
                <w:b/>
                <w:sz w:val="24"/>
              </w:rPr>
            </w:pPr>
            <w:r w:rsidRPr="00FC6CAF">
              <w:rPr>
                <w:b/>
                <w:sz w:val="24"/>
              </w:rPr>
              <w:t>0,82</w:t>
            </w:r>
          </w:p>
          <w:p w:rsidR="00FF1ED8" w:rsidRPr="00FC6CAF" w:rsidRDefault="00FF1ED8" w:rsidP="00FC6CAF">
            <w:pPr>
              <w:jc w:val="center"/>
              <w:rPr>
                <w:b/>
                <w:sz w:val="24"/>
              </w:rPr>
            </w:pPr>
          </w:p>
          <w:p w:rsidR="00FF1ED8" w:rsidRPr="00FC6CAF" w:rsidRDefault="00FF1ED8" w:rsidP="00FC6CAF">
            <w:pPr>
              <w:jc w:val="center"/>
              <w:rPr>
                <w:b/>
                <w:sz w:val="24"/>
              </w:rPr>
            </w:pPr>
            <w:r w:rsidRPr="00FC6CAF">
              <w:rPr>
                <w:b/>
                <w:sz w:val="24"/>
              </w:rPr>
              <w:t>0,31</w:t>
            </w:r>
          </w:p>
          <w:p w:rsidR="00FF1ED8" w:rsidRPr="00FC6CAF" w:rsidRDefault="00FF1ED8" w:rsidP="00FC6CAF">
            <w:pPr>
              <w:jc w:val="center"/>
              <w:rPr>
                <w:b/>
                <w:sz w:val="24"/>
              </w:rPr>
            </w:pPr>
          </w:p>
          <w:p w:rsidR="00FF1ED8" w:rsidRPr="00FC6CAF" w:rsidRDefault="00FF1ED8" w:rsidP="00FC6CAF">
            <w:pPr>
              <w:jc w:val="center"/>
              <w:rPr>
                <w:b/>
                <w:sz w:val="24"/>
              </w:rPr>
            </w:pPr>
          </w:p>
          <w:p w:rsidR="00FF1ED8" w:rsidRPr="00FC6CAF" w:rsidRDefault="00FF1ED8" w:rsidP="00FC6CAF">
            <w:pPr>
              <w:jc w:val="center"/>
              <w:rPr>
                <w:b/>
                <w:sz w:val="24"/>
              </w:rPr>
            </w:pPr>
          </w:p>
          <w:p w:rsidR="00FF1ED8" w:rsidRPr="00FC6CAF" w:rsidRDefault="00FF1ED8" w:rsidP="00FC6CAF">
            <w:pPr>
              <w:jc w:val="center"/>
              <w:rPr>
                <w:b/>
                <w:sz w:val="24"/>
              </w:rPr>
            </w:pPr>
          </w:p>
          <w:p w:rsidR="00FF1ED8" w:rsidRPr="00FC6CAF" w:rsidRDefault="00FF1ED8" w:rsidP="00FC6CAF">
            <w:pPr>
              <w:jc w:val="center"/>
              <w:rPr>
                <w:b/>
                <w:sz w:val="24"/>
              </w:rPr>
            </w:pPr>
            <w:r w:rsidRPr="00FC6CAF">
              <w:rPr>
                <w:b/>
                <w:sz w:val="24"/>
              </w:rPr>
              <w:t>3,03</w:t>
            </w:r>
          </w:p>
          <w:p w:rsidR="00FF1ED8" w:rsidRPr="00FC6CAF" w:rsidRDefault="00FF1ED8" w:rsidP="00FC6CAF">
            <w:pPr>
              <w:jc w:val="center"/>
              <w:rPr>
                <w:b/>
                <w:sz w:val="24"/>
              </w:rPr>
            </w:pPr>
          </w:p>
          <w:p w:rsidR="00FF1ED8" w:rsidRPr="00FC6CAF" w:rsidRDefault="00FC6CAF" w:rsidP="00FC6CAF">
            <w:pPr>
              <w:jc w:val="center"/>
              <w:rPr>
                <w:b/>
                <w:sz w:val="24"/>
                <w:lang w:val="en-US"/>
              </w:rPr>
            </w:pPr>
            <w:r w:rsidRPr="00FC6CAF">
              <w:rPr>
                <w:b/>
                <w:sz w:val="24"/>
              </w:rPr>
              <w:t>2,5</w:t>
            </w:r>
            <w:r w:rsidRPr="00FC6CAF">
              <w:rPr>
                <w:b/>
                <w:sz w:val="24"/>
                <w:lang w:val="en-US"/>
              </w:rPr>
              <w:t>4</w:t>
            </w:r>
          </w:p>
        </w:tc>
        <w:tc>
          <w:tcPr>
            <w:tcW w:w="992" w:type="dxa"/>
            <w:tcBorders>
              <w:top w:val="nil"/>
            </w:tcBorders>
          </w:tcPr>
          <w:p w:rsidR="00FF1ED8" w:rsidRPr="00FC6CAF" w:rsidRDefault="00FF1ED8" w:rsidP="00FC6CAF">
            <w:pPr>
              <w:jc w:val="center"/>
              <w:rPr>
                <w:b/>
                <w:sz w:val="24"/>
              </w:rPr>
            </w:pPr>
            <w:r w:rsidRPr="00FC6CAF">
              <w:rPr>
                <w:b/>
                <w:sz w:val="24"/>
              </w:rPr>
              <w:t>5,39</w:t>
            </w:r>
          </w:p>
          <w:p w:rsidR="00FF1ED8" w:rsidRPr="00FC6CAF" w:rsidRDefault="00FF1ED8" w:rsidP="00FC6CAF">
            <w:pPr>
              <w:jc w:val="center"/>
              <w:rPr>
                <w:b/>
                <w:sz w:val="24"/>
              </w:rPr>
            </w:pPr>
          </w:p>
          <w:p w:rsidR="00FF1ED8" w:rsidRPr="00FC6CAF" w:rsidRDefault="00FF1ED8" w:rsidP="00FC6CAF">
            <w:pPr>
              <w:jc w:val="center"/>
              <w:rPr>
                <w:b/>
                <w:sz w:val="24"/>
              </w:rPr>
            </w:pPr>
          </w:p>
          <w:p w:rsidR="00FF1ED8" w:rsidRPr="00FC6CAF" w:rsidRDefault="00FF1ED8" w:rsidP="00FC6CAF">
            <w:pPr>
              <w:jc w:val="center"/>
              <w:rPr>
                <w:b/>
                <w:sz w:val="24"/>
              </w:rPr>
            </w:pPr>
          </w:p>
          <w:p w:rsidR="00FF1ED8" w:rsidRPr="00FC6CAF" w:rsidRDefault="00FF1ED8" w:rsidP="00FC6CAF">
            <w:pPr>
              <w:jc w:val="center"/>
              <w:rPr>
                <w:b/>
                <w:sz w:val="24"/>
              </w:rPr>
            </w:pPr>
            <w:r w:rsidRPr="00FC6CAF">
              <w:rPr>
                <w:b/>
                <w:sz w:val="24"/>
              </w:rPr>
              <w:t>-0,1</w:t>
            </w:r>
          </w:p>
          <w:p w:rsidR="00FF1ED8" w:rsidRPr="00FC6CAF" w:rsidRDefault="00FF1ED8" w:rsidP="00FC6CAF">
            <w:pPr>
              <w:jc w:val="center"/>
              <w:rPr>
                <w:b/>
                <w:sz w:val="24"/>
              </w:rPr>
            </w:pPr>
          </w:p>
          <w:p w:rsidR="00FF1ED8" w:rsidRPr="00FC6CAF" w:rsidRDefault="00FF1ED8" w:rsidP="00FC6CAF">
            <w:pPr>
              <w:jc w:val="center"/>
              <w:rPr>
                <w:b/>
                <w:sz w:val="24"/>
              </w:rPr>
            </w:pPr>
            <w:r w:rsidRPr="00FC6CAF">
              <w:rPr>
                <w:b/>
                <w:sz w:val="24"/>
              </w:rPr>
              <w:t>-0,28</w:t>
            </w:r>
          </w:p>
          <w:p w:rsidR="00FF1ED8" w:rsidRPr="00FC6CAF" w:rsidRDefault="00FF1ED8" w:rsidP="00FC6CAF">
            <w:pPr>
              <w:jc w:val="center"/>
              <w:rPr>
                <w:b/>
                <w:sz w:val="24"/>
              </w:rPr>
            </w:pPr>
            <w:r w:rsidRPr="00FC6CAF">
              <w:rPr>
                <w:b/>
                <w:sz w:val="24"/>
              </w:rPr>
              <w:t>0,46</w:t>
            </w:r>
          </w:p>
          <w:p w:rsidR="00FF1ED8" w:rsidRPr="00FC6CAF" w:rsidRDefault="00FF1ED8" w:rsidP="00FC6CAF">
            <w:pPr>
              <w:jc w:val="center"/>
              <w:rPr>
                <w:b/>
                <w:sz w:val="24"/>
              </w:rPr>
            </w:pPr>
          </w:p>
          <w:p w:rsidR="00FF1ED8" w:rsidRPr="00FC6CAF" w:rsidRDefault="00FC6CAF" w:rsidP="00FC6CAF">
            <w:pPr>
              <w:jc w:val="center"/>
              <w:rPr>
                <w:b/>
                <w:sz w:val="24"/>
                <w:lang w:val="en-US"/>
              </w:rPr>
            </w:pPr>
            <w:r w:rsidRPr="00FC6CAF">
              <w:rPr>
                <w:b/>
                <w:sz w:val="24"/>
              </w:rPr>
              <w:t>-0,3</w:t>
            </w:r>
            <w:r w:rsidRPr="00FC6CAF">
              <w:rPr>
                <w:b/>
                <w:sz w:val="24"/>
                <w:lang w:val="en-US"/>
              </w:rPr>
              <w:t>6</w:t>
            </w:r>
          </w:p>
          <w:p w:rsidR="00FF1ED8" w:rsidRPr="00FC6CAF" w:rsidRDefault="00FF1ED8" w:rsidP="00FC6CAF">
            <w:pPr>
              <w:jc w:val="center"/>
              <w:rPr>
                <w:b/>
                <w:sz w:val="24"/>
              </w:rPr>
            </w:pPr>
          </w:p>
          <w:p w:rsidR="00FF1ED8" w:rsidRPr="00FC6CAF" w:rsidRDefault="00FF1ED8" w:rsidP="00FC6CAF">
            <w:pPr>
              <w:jc w:val="center"/>
              <w:rPr>
                <w:b/>
                <w:sz w:val="24"/>
              </w:rPr>
            </w:pPr>
          </w:p>
          <w:p w:rsidR="00FF1ED8" w:rsidRPr="00FC6CAF" w:rsidRDefault="00FF1ED8" w:rsidP="00FC6CAF">
            <w:pPr>
              <w:jc w:val="center"/>
              <w:rPr>
                <w:b/>
                <w:sz w:val="24"/>
              </w:rPr>
            </w:pPr>
          </w:p>
          <w:p w:rsidR="00FF1ED8" w:rsidRPr="00FC6CAF" w:rsidRDefault="00FF1ED8" w:rsidP="00FC6CAF">
            <w:pPr>
              <w:jc w:val="center"/>
              <w:rPr>
                <w:b/>
                <w:sz w:val="24"/>
              </w:rPr>
            </w:pPr>
          </w:p>
          <w:p w:rsidR="00FF1ED8" w:rsidRPr="00FC6CAF" w:rsidRDefault="00FF1ED8" w:rsidP="00FC6CAF">
            <w:pPr>
              <w:jc w:val="center"/>
              <w:rPr>
                <w:b/>
                <w:sz w:val="24"/>
              </w:rPr>
            </w:pPr>
            <w:r w:rsidRPr="00FC6CAF">
              <w:rPr>
                <w:b/>
                <w:sz w:val="24"/>
              </w:rPr>
              <w:t>1,62</w:t>
            </w:r>
          </w:p>
          <w:p w:rsidR="00FF1ED8" w:rsidRPr="00FC6CAF" w:rsidRDefault="00FF1ED8" w:rsidP="00FC6CAF">
            <w:pPr>
              <w:jc w:val="center"/>
              <w:rPr>
                <w:b/>
                <w:sz w:val="24"/>
              </w:rPr>
            </w:pPr>
          </w:p>
          <w:p w:rsidR="00FF1ED8" w:rsidRPr="00FC6CAF" w:rsidRDefault="00FF1ED8" w:rsidP="00FC6CAF">
            <w:pPr>
              <w:jc w:val="center"/>
              <w:rPr>
                <w:b/>
                <w:sz w:val="24"/>
              </w:rPr>
            </w:pPr>
            <w:r w:rsidRPr="00FC6CAF">
              <w:rPr>
                <w:b/>
                <w:sz w:val="24"/>
              </w:rPr>
              <w:t>1,96</w:t>
            </w:r>
          </w:p>
        </w:tc>
        <w:tc>
          <w:tcPr>
            <w:tcW w:w="1276" w:type="dxa"/>
            <w:tcBorders>
              <w:top w:val="nil"/>
            </w:tcBorders>
          </w:tcPr>
          <w:p w:rsidR="00FF1ED8" w:rsidRPr="00FC6CAF" w:rsidRDefault="00FF1ED8" w:rsidP="00FC6CAF">
            <w:pPr>
              <w:jc w:val="center"/>
              <w:rPr>
                <w:b/>
                <w:sz w:val="24"/>
              </w:rPr>
            </w:pPr>
            <w:r w:rsidRPr="00FC6CAF">
              <w:rPr>
                <w:b/>
                <w:sz w:val="24"/>
              </w:rPr>
              <w:t>-4,35</w:t>
            </w:r>
          </w:p>
          <w:p w:rsidR="00FF1ED8" w:rsidRPr="00FC6CAF" w:rsidRDefault="00FF1ED8" w:rsidP="00FC6CAF">
            <w:pPr>
              <w:jc w:val="center"/>
              <w:rPr>
                <w:b/>
                <w:sz w:val="24"/>
              </w:rPr>
            </w:pPr>
          </w:p>
          <w:p w:rsidR="00FF1ED8" w:rsidRPr="00FC6CAF" w:rsidRDefault="00FF1ED8" w:rsidP="00FC6CAF">
            <w:pPr>
              <w:jc w:val="center"/>
              <w:rPr>
                <w:b/>
                <w:sz w:val="24"/>
              </w:rPr>
            </w:pPr>
          </w:p>
          <w:p w:rsidR="00FF1ED8" w:rsidRPr="00FC6CAF" w:rsidRDefault="00FF1ED8" w:rsidP="00FC6CAF">
            <w:pPr>
              <w:jc w:val="center"/>
              <w:rPr>
                <w:b/>
                <w:sz w:val="24"/>
              </w:rPr>
            </w:pPr>
          </w:p>
          <w:p w:rsidR="00FF1ED8" w:rsidRPr="00FC6CAF" w:rsidRDefault="00FF1ED8" w:rsidP="00FC6CAF">
            <w:pPr>
              <w:jc w:val="center"/>
              <w:rPr>
                <w:b/>
                <w:sz w:val="24"/>
              </w:rPr>
            </w:pPr>
            <w:r w:rsidRPr="00FC6CAF">
              <w:rPr>
                <w:b/>
                <w:sz w:val="24"/>
              </w:rPr>
              <w:t>2,12</w:t>
            </w:r>
          </w:p>
          <w:p w:rsidR="00FF1ED8" w:rsidRPr="00FC6CAF" w:rsidRDefault="00FF1ED8" w:rsidP="00FC6CAF">
            <w:pPr>
              <w:jc w:val="center"/>
              <w:rPr>
                <w:b/>
                <w:sz w:val="24"/>
              </w:rPr>
            </w:pPr>
          </w:p>
          <w:p w:rsidR="00FF1ED8" w:rsidRPr="00FC6CAF" w:rsidRDefault="00FF1ED8" w:rsidP="00FC6CAF">
            <w:pPr>
              <w:jc w:val="center"/>
              <w:rPr>
                <w:b/>
                <w:sz w:val="24"/>
              </w:rPr>
            </w:pPr>
            <w:r w:rsidRPr="00FC6CAF">
              <w:rPr>
                <w:b/>
                <w:sz w:val="24"/>
              </w:rPr>
              <w:t>0,16</w:t>
            </w:r>
          </w:p>
          <w:p w:rsidR="00FF1ED8" w:rsidRPr="00FC6CAF" w:rsidRDefault="00FF1ED8" w:rsidP="00FC6CAF">
            <w:pPr>
              <w:jc w:val="center"/>
              <w:rPr>
                <w:b/>
                <w:sz w:val="24"/>
              </w:rPr>
            </w:pPr>
            <w:r w:rsidRPr="00FC6CAF">
              <w:rPr>
                <w:b/>
                <w:sz w:val="24"/>
              </w:rPr>
              <w:t>0,36</w:t>
            </w:r>
          </w:p>
          <w:p w:rsidR="00FF1ED8" w:rsidRPr="00FC6CAF" w:rsidRDefault="00FF1ED8" w:rsidP="00FC6CAF">
            <w:pPr>
              <w:jc w:val="center"/>
              <w:rPr>
                <w:b/>
                <w:sz w:val="24"/>
              </w:rPr>
            </w:pPr>
          </w:p>
          <w:p w:rsidR="00FF1ED8" w:rsidRPr="00FC6CAF" w:rsidRDefault="00FC6CAF" w:rsidP="00FC6CAF">
            <w:pPr>
              <w:jc w:val="center"/>
              <w:rPr>
                <w:b/>
                <w:sz w:val="24"/>
                <w:lang w:val="en-US"/>
              </w:rPr>
            </w:pPr>
            <w:r w:rsidRPr="00FC6CAF">
              <w:rPr>
                <w:b/>
                <w:sz w:val="24"/>
              </w:rPr>
              <w:t>0,6</w:t>
            </w:r>
            <w:r w:rsidRPr="00FC6CAF">
              <w:rPr>
                <w:b/>
                <w:sz w:val="24"/>
                <w:lang w:val="en-US"/>
              </w:rPr>
              <w:t>7</w:t>
            </w:r>
          </w:p>
          <w:p w:rsidR="00FF1ED8" w:rsidRPr="00FC6CAF" w:rsidRDefault="00FF1ED8" w:rsidP="00FC6CAF">
            <w:pPr>
              <w:jc w:val="center"/>
              <w:rPr>
                <w:b/>
                <w:sz w:val="24"/>
              </w:rPr>
            </w:pPr>
          </w:p>
          <w:p w:rsidR="00FF1ED8" w:rsidRPr="00FC6CAF" w:rsidRDefault="00FF1ED8" w:rsidP="00FC6CAF">
            <w:pPr>
              <w:jc w:val="center"/>
              <w:rPr>
                <w:b/>
                <w:sz w:val="24"/>
              </w:rPr>
            </w:pPr>
          </w:p>
          <w:p w:rsidR="00FF1ED8" w:rsidRPr="00FC6CAF" w:rsidRDefault="00FF1ED8" w:rsidP="00FC6CAF">
            <w:pPr>
              <w:jc w:val="center"/>
              <w:rPr>
                <w:b/>
                <w:sz w:val="24"/>
              </w:rPr>
            </w:pPr>
          </w:p>
          <w:p w:rsidR="00FF1ED8" w:rsidRPr="00FC6CAF" w:rsidRDefault="00FF1ED8" w:rsidP="00FC6CAF">
            <w:pPr>
              <w:jc w:val="center"/>
              <w:rPr>
                <w:b/>
                <w:sz w:val="24"/>
              </w:rPr>
            </w:pPr>
          </w:p>
          <w:p w:rsidR="00FF1ED8" w:rsidRPr="00FC6CAF" w:rsidRDefault="00FF1ED8" w:rsidP="00FC6CAF">
            <w:pPr>
              <w:jc w:val="center"/>
              <w:rPr>
                <w:b/>
                <w:sz w:val="24"/>
              </w:rPr>
            </w:pPr>
            <w:r w:rsidRPr="00FC6CAF">
              <w:rPr>
                <w:b/>
                <w:sz w:val="24"/>
              </w:rPr>
              <w:t>1,41</w:t>
            </w:r>
          </w:p>
          <w:p w:rsidR="00FF1ED8" w:rsidRPr="00FC6CAF" w:rsidRDefault="00FF1ED8" w:rsidP="00FC6CAF">
            <w:pPr>
              <w:jc w:val="center"/>
              <w:rPr>
                <w:b/>
                <w:sz w:val="24"/>
              </w:rPr>
            </w:pPr>
          </w:p>
          <w:p w:rsidR="00FF1ED8" w:rsidRPr="00FC6CAF" w:rsidRDefault="00FC6CAF" w:rsidP="00FC6CAF">
            <w:pPr>
              <w:jc w:val="center"/>
              <w:rPr>
                <w:b/>
                <w:sz w:val="24"/>
                <w:lang w:val="en-US"/>
              </w:rPr>
            </w:pPr>
            <w:r w:rsidRPr="00FC6CAF">
              <w:rPr>
                <w:b/>
                <w:sz w:val="24"/>
              </w:rPr>
              <w:t>0,5</w:t>
            </w:r>
            <w:r w:rsidRPr="00FC6CAF">
              <w:rPr>
                <w:b/>
                <w:sz w:val="24"/>
                <w:lang w:val="en-US"/>
              </w:rPr>
              <w:t>8</w:t>
            </w:r>
          </w:p>
          <w:p w:rsidR="00FF1ED8" w:rsidRPr="00FC6CAF" w:rsidRDefault="00FF1ED8" w:rsidP="00FC6CAF">
            <w:pPr>
              <w:jc w:val="center"/>
              <w:rPr>
                <w:b/>
                <w:sz w:val="24"/>
              </w:rPr>
            </w:pPr>
          </w:p>
        </w:tc>
      </w:tr>
      <w:tr w:rsidR="00FF1ED8">
        <w:tc>
          <w:tcPr>
            <w:tcW w:w="2835" w:type="dxa"/>
          </w:tcPr>
          <w:p w:rsidR="00FF1ED8" w:rsidRPr="007C5F22" w:rsidRDefault="00FF1ED8" w:rsidP="001C32D5">
            <w:pPr>
              <w:jc w:val="right"/>
              <w:rPr>
                <w:b/>
                <w:sz w:val="24"/>
              </w:rPr>
            </w:pPr>
            <w:r w:rsidRPr="007C5F22">
              <w:rPr>
                <w:b/>
                <w:sz w:val="24"/>
              </w:rPr>
              <w:t>Итого:</w:t>
            </w:r>
          </w:p>
        </w:tc>
        <w:tc>
          <w:tcPr>
            <w:tcW w:w="1701" w:type="dxa"/>
          </w:tcPr>
          <w:p w:rsidR="00FF1ED8" w:rsidRPr="00AC2171" w:rsidRDefault="00FF1ED8" w:rsidP="001C32D5">
            <w:pPr>
              <w:jc w:val="center"/>
              <w:rPr>
                <w:b/>
                <w:sz w:val="24"/>
                <w:lang w:val="en-US"/>
              </w:rPr>
            </w:pPr>
            <w:r w:rsidRPr="00AC2171">
              <w:rPr>
                <w:b/>
                <w:sz w:val="24"/>
              </w:rPr>
              <w:t>43347</w:t>
            </w:r>
            <w:r w:rsidR="00AC2171" w:rsidRPr="00AC2171">
              <w:rPr>
                <w:b/>
                <w:sz w:val="24"/>
                <w:lang w:val="en-US"/>
              </w:rPr>
              <w:t>8</w:t>
            </w:r>
          </w:p>
        </w:tc>
        <w:tc>
          <w:tcPr>
            <w:tcW w:w="1560" w:type="dxa"/>
          </w:tcPr>
          <w:p w:rsidR="00FF1ED8" w:rsidRPr="00AC2171" w:rsidRDefault="00FF1ED8" w:rsidP="001C32D5">
            <w:pPr>
              <w:jc w:val="center"/>
              <w:rPr>
                <w:b/>
                <w:sz w:val="24"/>
                <w:lang w:val="en-US"/>
              </w:rPr>
            </w:pPr>
            <w:r w:rsidRPr="00AC2171">
              <w:rPr>
                <w:b/>
                <w:sz w:val="24"/>
              </w:rPr>
              <w:t>3914</w:t>
            </w:r>
            <w:r w:rsidR="00AC2171" w:rsidRPr="00AC2171">
              <w:rPr>
                <w:b/>
                <w:sz w:val="24"/>
                <w:lang w:val="en-US"/>
              </w:rPr>
              <w:t>60</w:t>
            </w:r>
          </w:p>
        </w:tc>
        <w:tc>
          <w:tcPr>
            <w:tcW w:w="2005" w:type="dxa"/>
          </w:tcPr>
          <w:p w:rsidR="00FF1ED8" w:rsidRPr="00AC2171" w:rsidRDefault="00FF1ED8" w:rsidP="001C32D5">
            <w:pPr>
              <w:jc w:val="center"/>
              <w:rPr>
                <w:b/>
                <w:sz w:val="24"/>
                <w:lang w:val="en-US"/>
              </w:rPr>
            </w:pPr>
            <w:r w:rsidRPr="00AC2171">
              <w:rPr>
                <w:b/>
                <w:sz w:val="24"/>
              </w:rPr>
              <w:t>4201</w:t>
            </w:r>
            <w:r w:rsidR="00AC2171" w:rsidRPr="00AC2171">
              <w:rPr>
                <w:b/>
                <w:sz w:val="24"/>
                <w:lang w:val="en-US"/>
              </w:rPr>
              <w:t>9</w:t>
            </w:r>
          </w:p>
        </w:tc>
        <w:tc>
          <w:tcPr>
            <w:tcW w:w="3686" w:type="dxa"/>
          </w:tcPr>
          <w:p w:rsidR="00FF1ED8" w:rsidRDefault="00FF1ED8" w:rsidP="001C32D5">
            <w:pPr>
              <w:jc w:val="both"/>
              <w:rPr>
                <w:sz w:val="24"/>
              </w:rPr>
            </w:pPr>
          </w:p>
        </w:tc>
        <w:tc>
          <w:tcPr>
            <w:tcW w:w="1134" w:type="dxa"/>
          </w:tcPr>
          <w:p w:rsidR="00FF1ED8" w:rsidRPr="00FC6CAF" w:rsidRDefault="00FF1ED8" w:rsidP="00FC6CAF">
            <w:pPr>
              <w:jc w:val="center"/>
              <w:rPr>
                <w:b/>
                <w:sz w:val="24"/>
              </w:rPr>
            </w:pPr>
            <w:r w:rsidRPr="00FC6CAF">
              <w:rPr>
                <w:b/>
                <w:sz w:val="24"/>
              </w:rPr>
              <w:t>9,63</w:t>
            </w:r>
          </w:p>
        </w:tc>
        <w:tc>
          <w:tcPr>
            <w:tcW w:w="992" w:type="dxa"/>
          </w:tcPr>
          <w:p w:rsidR="00FF1ED8" w:rsidRPr="00FC6CAF" w:rsidRDefault="00FF1ED8" w:rsidP="00FC6CAF">
            <w:pPr>
              <w:jc w:val="center"/>
              <w:rPr>
                <w:b/>
                <w:sz w:val="24"/>
              </w:rPr>
            </w:pPr>
            <w:r w:rsidRPr="00FC6CAF">
              <w:rPr>
                <w:b/>
                <w:sz w:val="24"/>
              </w:rPr>
              <w:t>8,7</w:t>
            </w:r>
          </w:p>
        </w:tc>
        <w:tc>
          <w:tcPr>
            <w:tcW w:w="1276" w:type="dxa"/>
          </w:tcPr>
          <w:p w:rsidR="00FF1ED8" w:rsidRPr="00FC6CAF" w:rsidRDefault="00FF1ED8" w:rsidP="00FC6CAF">
            <w:pPr>
              <w:jc w:val="center"/>
              <w:rPr>
                <w:b/>
                <w:sz w:val="24"/>
              </w:rPr>
            </w:pPr>
            <w:r w:rsidRPr="00FC6CAF">
              <w:rPr>
                <w:b/>
                <w:sz w:val="24"/>
              </w:rPr>
              <w:t>0,93</w:t>
            </w:r>
          </w:p>
        </w:tc>
      </w:tr>
    </w:tbl>
    <w:p w:rsidR="00FC6CAF" w:rsidRDefault="00FC6CAF" w:rsidP="00FC6CAF">
      <w:pPr>
        <w:jc w:val="both"/>
      </w:pPr>
    </w:p>
    <w:p w:rsidR="00FC6CAF" w:rsidRDefault="00FC6CAF" w:rsidP="00FC6CAF">
      <w:pPr>
        <w:jc w:val="both"/>
        <w:rPr>
          <w:lang w:val="en-US"/>
        </w:rPr>
        <w:sectPr w:rsidR="00FC6CAF">
          <w:pgSz w:w="16840" w:h="11907" w:orient="landscape"/>
          <w:pgMar w:top="1701" w:right="851" w:bottom="567" w:left="1134" w:header="720" w:footer="720" w:gutter="0"/>
          <w:cols w:space="720"/>
        </w:sectPr>
      </w:pPr>
    </w:p>
    <w:p w:rsidR="006D5067" w:rsidRPr="006D5067" w:rsidRDefault="006D5067" w:rsidP="006D5067">
      <w:pPr>
        <w:pStyle w:val="a3"/>
        <w:rPr>
          <w:b/>
          <w:szCs w:val="28"/>
        </w:rPr>
      </w:pPr>
      <w:r w:rsidRPr="006D5067">
        <w:rPr>
          <w:b/>
          <w:szCs w:val="28"/>
        </w:rPr>
        <w:t>3.</w:t>
      </w:r>
      <w:r w:rsidR="004C6E3E">
        <w:rPr>
          <w:b/>
          <w:szCs w:val="28"/>
        </w:rPr>
        <w:t>1</w:t>
      </w:r>
      <w:r w:rsidRPr="006D5067">
        <w:rPr>
          <w:b/>
          <w:szCs w:val="28"/>
        </w:rPr>
        <w:t>.</w:t>
      </w:r>
      <w:r w:rsidR="004C6E3E">
        <w:rPr>
          <w:b/>
          <w:szCs w:val="28"/>
        </w:rPr>
        <w:t>1.</w:t>
      </w:r>
      <w:r w:rsidRPr="006D5067">
        <w:rPr>
          <w:b/>
          <w:szCs w:val="28"/>
        </w:rPr>
        <w:t xml:space="preserve"> Анализ влияния на себестоимость изменения затрат и объема выполненных работ</w:t>
      </w:r>
    </w:p>
    <w:p w:rsidR="006D5067" w:rsidRPr="006D5067" w:rsidRDefault="006D5067" w:rsidP="006D5067">
      <w:pPr>
        <w:jc w:val="both"/>
        <w:rPr>
          <w:sz w:val="28"/>
          <w:szCs w:val="28"/>
        </w:rPr>
      </w:pPr>
    </w:p>
    <w:p w:rsidR="006D5067" w:rsidRPr="006D5067" w:rsidRDefault="006D5067" w:rsidP="006D5067">
      <w:pPr>
        <w:pStyle w:val="30"/>
        <w:ind w:firstLine="567"/>
        <w:rPr>
          <w:sz w:val="28"/>
          <w:szCs w:val="28"/>
        </w:rPr>
      </w:pPr>
      <w:r w:rsidRPr="006D5067">
        <w:rPr>
          <w:sz w:val="28"/>
          <w:szCs w:val="28"/>
        </w:rPr>
        <w:t>Если отчетная себестоимость выше плановой, это может быть результатом либо переоценки в плане возможностей сокращения затрат, либо следствие плохого использования имеющихся ресурсов. Во избежание ошибок в выводах при анализе себестоимости необходимо исчислить допустимые (возможные) отклонения по этому показателю. Для этого рассчитаем аналитическую себестоимость перевозок по формуле:</w:t>
      </w:r>
    </w:p>
    <w:p w:rsidR="00FC6CAF" w:rsidRDefault="0038330E" w:rsidP="006D5067">
      <w:pPr>
        <w:jc w:val="right"/>
        <w:rPr>
          <w:sz w:val="28"/>
          <w:szCs w:val="28"/>
        </w:rPr>
      </w:pPr>
      <w:r w:rsidRPr="006D5067">
        <w:rPr>
          <w:position w:val="-24"/>
          <w:sz w:val="28"/>
          <w:szCs w:val="28"/>
          <w:lang w:val="en-US"/>
        </w:rPr>
        <w:object w:dxaOrig="2299" w:dyaOrig="639">
          <v:shape id="_x0000_i1120" type="#_x0000_t75" style="width:114.75pt;height:32.25pt" o:ole="">
            <v:imagedata r:id="rId195" o:title=""/>
          </v:shape>
          <o:OLEObject Type="Embed" ProgID="Equation.3" ShapeID="_x0000_i1120" DrawAspect="Content" ObjectID="_1462114629" r:id="rId196"/>
        </w:object>
      </w:r>
      <w:r w:rsidR="006D5067">
        <w:rPr>
          <w:sz w:val="28"/>
          <w:szCs w:val="28"/>
        </w:rPr>
        <w:tab/>
      </w:r>
      <w:r w:rsidR="006D5067">
        <w:rPr>
          <w:sz w:val="28"/>
          <w:szCs w:val="28"/>
        </w:rPr>
        <w:tab/>
      </w:r>
      <w:r w:rsidR="006D5067">
        <w:rPr>
          <w:sz w:val="28"/>
          <w:szCs w:val="28"/>
        </w:rPr>
        <w:tab/>
      </w:r>
      <w:r w:rsidR="006D5067">
        <w:rPr>
          <w:sz w:val="28"/>
          <w:szCs w:val="28"/>
        </w:rPr>
        <w:tab/>
      </w:r>
      <w:r w:rsidR="006D5067">
        <w:rPr>
          <w:sz w:val="28"/>
          <w:szCs w:val="28"/>
        </w:rPr>
        <w:tab/>
      </w:r>
      <w:r w:rsidR="006D5067">
        <w:rPr>
          <w:sz w:val="28"/>
          <w:szCs w:val="28"/>
          <w:lang w:val="en-US"/>
        </w:rPr>
        <w:t>(3</w:t>
      </w:r>
      <w:r w:rsidR="006D5067">
        <w:rPr>
          <w:sz w:val="28"/>
          <w:szCs w:val="28"/>
        </w:rPr>
        <w:t>.1</w:t>
      </w:r>
      <w:r w:rsidR="006D5067">
        <w:rPr>
          <w:sz w:val="28"/>
          <w:szCs w:val="28"/>
          <w:lang w:val="en-US"/>
        </w:rPr>
        <w:t>)</w:t>
      </w:r>
    </w:p>
    <w:p w:rsidR="00E4005D" w:rsidRDefault="000F4E7E" w:rsidP="00E4005D">
      <w:pPr>
        <w:jc w:val="center"/>
        <w:rPr>
          <w:sz w:val="28"/>
          <w:szCs w:val="28"/>
        </w:rPr>
      </w:pPr>
      <w:r w:rsidRPr="0038330E">
        <w:rPr>
          <w:position w:val="-24"/>
          <w:sz w:val="28"/>
          <w:szCs w:val="28"/>
          <w:lang w:val="en-US"/>
        </w:rPr>
        <w:object w:dxaOrig="3500" w:dyaOrig="620">
          <v:shape id="_x0000_i1121" type="#_x0000_t75" style="width:174.75pt;height:30.75pt" o:ole="">
            <v:imagedata r:id="rId197" o:title=""/>
          </v:shape>
          <o:OLEObject Type="Embed" ProgID="Equation.3" ShapeID="_x0000_i1121" DrawAspect="Content" ObjectID="_1462114630" r:id="rId198"/>
        </w:object>
      </w:r>
    </w:p>
    <w:p w:rsidR="000F4E7E" w:rsidRDefault="000F4E7E" w:rsidP="000F4E7E">
      <w:pPr>
        <w:jc w:val="both"/>
        <w:rPr>
          <w:sz w:val="28"/>
        </w:rPr>
      </w:pPr>
      <w:r>
        <w:rPr>
          <w:sz w:val="28"/>
        </w:rPr>
        <w:t>Изменение себестоимости перевозок зависит от двух групп факторов:</w:t>
      </w:r>
    </w:p>
    <w:p w:rsidR="000F4E7E" w:rsidRDefault="000F4E7E" w:rsidP="000F4E7E">
      <w:pPr>
        <w:numPr>
          <w:ilvl w:val="0"/>
          <w:numId w:val="18"/>
        </w:numPr>
        <w:tabs>
          <w:tab w:val="clear" w:pos="360"/>
          <w:tab w:val="num" w:pos="180"/>
        </w:tabs>
        <w:ind w:firstLine="0"/>
        <w:jc w:val="both"/>
        <w:rPr>
          <w:sz w:val="28"/>
        </w:rPr>
      </w:pPr>
      <w:r>
        <w:rPr>
          <w:sz w:val="28"/>
        </w:rPr>
        <w:t>факторы, обусловившие отчетное значение общей суммы расходов;</w:t>
      </w:r>
    </w:p>
    <w:p w:rsidR="000F4E7E" w:rsidRDefault="000F4E7E" w:rsidP="000F4E7E">
      <w:pPr>
        <w:numPr>
          <w:ilvl w:val="0"/>
          <w:numId w:val="18"/>
        </w:numPr>
        <w:tabs>
          <w:tab w:val="clear" w:pos="360"/>
          <w:tab w:val="num" w:pos="180"/>
        </w:tabs>
        <w:ind w:firstLine="0"/>
        <w:jc w:val="both"/>
        <w:rPr>
          <w:sz w:val="28"/>
        </w:rPr>
      </w:pPr>
      <w:r>
        <w:rPr>
          <w:sz w:val="28"/>
        </w:rPr>
        <w:t>факторы, определившие отчетный объем перевозок.</w:t>
      </w:r>
    </w:p>
    <w:p w:rsidR="000F4E7E" w:rsidRDefault="000F4E7E" w:rsidP="000F4E7E">
      <w:pPr>
        <w:jc w:val="right"/>
        <w:rPr>
          <w:sz w:val="28"/>
        </w:rPr>
      </w:pPr>
      <w:r w:rsidRPr="000F4E7E">
        <w:rPr>
          <w:position w:val="-10"/>
          <w:sz w:val="28"/>
        </w:rPr>
        <w:object w:dxaOrig="180" w:dyaOrig="340">
          <v:shape id="_x0000_i1122" type="#_x0000_t75" style="width:9pt;height:17.25pt" o:ole="">
            <v:imagedata r:id="rId199" o:title=""/>
          </v:shape>
          <o:OLEObject Type="Embed" ProgID="Equation.3" ShapeID="_x0000_i1122" DrawAspect="Content" ObjectID="_1462114631" r:id="rId200"/>
        </w:object>
      </w:r>
      <w:r w:rsidR="00F36322" w:rsidRPr="000F4E7E">
        <w:rPr>
          <w:position w:val="-24"/>
          <w:sz w:val="28"/>
        </w:rPr>
        <w:object w:dxaOrig="4099" w:dyaOrig="639">
          <v:shape id="_x0000_i1123" type="#_x0000_t75" style="width:204.75pt;height:32.25pt" o:ole="">
            <v:imagedata r:id="rId201" o:title=""/>
          </v:shape>
          <o:OLEObject Type="Embed" ProgID="Equation.3" ShapeID="_x0000_i1123" DrawAspect="Content" ObjectID="_1462114632" r:id="rId202"/>
        </w:object>
      </w:r>
      <w:r>
        <w:rPr>
          <w:sz w:val="28"/>
        </w:rPr>
        <w:tab/>
      </w:r>
      <w:r>
        <w:rPr>
          <w:sz w:val="28"/>
        </w:rPr>
        <w:tab/>
      </w:r>
      <w:r>
        <w:rPr>
          <w:sz w:val="28"/>
        </w:rPr>
        <w:tab/>
        <w:t>(3.2)</w:t>
      </w:r>
    </w:p>
    <w:p w:rsidR="000F4E7E" w:rsidRDefault="002830E0" w:rsidP="000F4E7E">
      <w:pPr>
        <w:tabs>
          <w:tab w:val="left" w:pos="1440"/>
          <w:tab w:val="left" w:pos="2160"/>
          <w:tab w:val="center" w:pos="4819"/>
          <w:tab w:val="left" w:pos="8895"/>
        </w:tabs>
        <w:jc w:val="right"/>
        <w:rPr>
          <w:sz w:val="28"/>
        </w:rPr>
      </w:pPr>
      <w:r>
        <w:rPr>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96" type="#_x0000_t87" style="position:absolute;left:0;text-align:left;margin-left:252.9pt;margin-top:-18pt;width:18pt;height:55.8pt;rotation:270;z-index:251598848"/>
        </w:pict>
      </w:r>
      <w:r>
        <w:rPr>
          <w:noProof/>
        </w:rPr>
        <w:pict>
          <v:shape id="_x0000_s1094" type="#_x0000_t87" style="position:absolute;left:0;text-align:left;margin-left:197.1pt;margin-top:-18pt;width:18pt;height:55.8pt;rotation:270;z-index:251597824"/>
        </w:pict>
      </w:r>
    </w:p>
    <w:p w:rsidR="00F36322" w:rsidRPr="001058A7" w:rsidRDefault="001058A7" w:rsidP="001058A7">
      <w:pPr>
        <w:tabs>
          <w:tab w:val="left" w:pos="1440"/>
          <w:tab w:val="left" w:pos="2160"/>
          <w:tab w:val="left" w:pos="3960"/>
        </w:tabs>
        <w:rPr>
          <w:i/>
          <w:sz w:val="28"/>
          <w:vertAlign w:val="subscript"/>
        </w:rPr>
      </w:pPr>
      <w:r>
        <w:rPr>
          <w:sz w:val="28"/>
        </w:rPr>
        <w:tab/>
      </w:r>
      <w:r>
        <w:rPr>
          <w:sz w:val="28"/>
        </w:rPr>
        <w:tab/>
      </w:r>
      <w:r>
        <w:rPr>
          <w:sz w:val="28"/>
        </w:rPr>
        <w:tab/>
      </w:r>
      <w:r w:rsidRPr="001058A7">
        <w:rPr>
          <w:i/>
          <w:sz w:val="28"/>
        </w:rPr>
        <w:t>Δ</w:t>
      </w:r>
      <w:r w:rsidRPr="001058A7">
        <w:rPr>
          <w:i/>
          <w:sz w:val="28"/>
          <w:lang w:val="en-US"/>
        </w:rPr>
        <w:t>S</w:t>
      </w:r>
      <w:r w:rsidRPr="001058A7">
        <w:rPr>
          <w:i/>
          <w:sz w:val="28"/>
          <w:vertAlign w:val="subscript"/>
          <w:lang w:val="en-US"/>
        </w:rPr>
        <w:t>C</w:t>
      </w:r>
      <w:r w:rsidRPr="001058A7">
        <w:rPr>
          <w:i/>
          <w:sz w:val="28"/>
          <w:vertAlign w:val="subscript"/>
        </w:rPr>
        <w:tab/>
      </w:r>
      <w:r w:rsidRPr="001058A7">
        <w:rPr>
          <w:i/>
          <w:sz w:val="28"/>
          <w:lang w:val="en-US"/>
        </w:rPr>
        <w:t>ΔS</w:t>
      </w:r>
      <w:r w:rsidRPr="001058A7">
        <w:rPr>
          <w:i/>
          <w:sz w:val="28"/>
          <w:vertAlign w:val="subscript"/>
          <w:lang w:val="en-US"/>
        </w:rPr>
        <w:t>P</w:t>
      </w:r>
    </w:p>
    <w:p w:rsidR="001058A7" w:rsidRDefault="001058A7" w:rsidP="001058A7">
      <w:pPr>
        <w:jc w:val="both"/>
        <w:rPr>
          <w:sz w:val="28"/>
        </w:rPr>
      </w:pPr>
      <w:r>
        <w:rPr>
          <w:sz w:val="28"/>
        </w:rPr>
        <w:t>где</w:t>
      </w:r>
      <w:r w:rsidRPr="001058A7">
        <w:rPr>
          <w:sz w:val="28"/>
        </w:rPr>
        <w:tab/>
      </w:r>
      <w:r w:rsidRPr="001058A7">
        <w:rPr>
          <w:i/>
          <w:sz w:val="28"/>
        </w:rPr>
        <w:t>О</w:t>
      </w:r>
      <w:r>
        <w:rPr>
          <w:i/>
          <w:sz w:val="28"/>
          <w:vertAlign w:val="subscript"/>
        </w:rPr>
        <w:t>С</w:t>
      </w:r>
      <w:r w:rsidRPr="001058A7">
        <w:rPr>
          <w:i/>
          <w:sz w:val="28"/>
          <w:vertAlign w:val="subscript"/>
        </w:rPr>
        <w:t>1</w:t>
      </w:r>
      <w:r>
        <w:rPr>
          <w:sz w:val="28"/>
        </w:rPr>
        <w:t xml:space="preserve"> – относительное отклонение по общей сумме расходов, руб.;</w:t>
      </w:r>
    </w:p>
    <w:p w:rsidR="001058A7" w:rsidRDefault="001058A7" w:rsidP="001058A7">
      <w:pPr>
        <w:ind w:firstLine="708"/>
        <w:jc w:val="both"/>
        <w:rPr>
          <w:sz w:val="28"/>
        </w:rPr>
      </w:pPr>
      <w:r w:rsidRPr="001058A7">
        <w:rPr>
          <w:i/>
          <w:sz w:val="28"/>
        </w:rPr>
        <w:t>Д</w:t>
      </w:r>
      <w:r>
        <w:rPr>
          <w:i/>
          <w:sz w:val="28"/>
          <w:vertAlign w:val="subscript"/>
        </w:rPr>
        <w:t>С</w:t>
      </w:r>
      <w:r w:rsidRPr="001058A7">
        <w:rPr>
          <w:i/>
          <w:sz w:val="28"/>
          <w:vertAlign w:val="subscript"/>
        </w:rPr>
        <w:t>1</w:t>
      </w:r>
      <w:r>
        <w:rPr>
          <w:sz w:val="28"/>
        </w:rPr>
        <w:t xml:space="preserve"> – допустимое отклонение по общей сумме расходов, руб.;</w:t>
      </w:r>
    </w:p>
    <w:p w:rsidR="001058A7" w:rsidRDefault="001058A7" w:rsidP="001058A7">
      <w:pPr>
        <w:ind w:firstLine="708"/>
        <w:jc w:val="both"/>
        <w:rPr>
          <w:sz w:val="28"/>
        </w:rPr>
      </w:pPr>
      <w:r w:rsidRPr="001058A7">
        <w:rPr>
          <w:i/>
          <w:sz w:val="28"/>
        </w:rPr>
        <w:t>С</w:t>
      </w:r>
      <w:r>
        <w:rPr>
          <w:sz w:val="28"/>
        </w:rPr>
        <w:t xml:space="preserve"> – плановая сумма расходов; </w:t>
      </w:r>
    </w:p>
    <w:p w:rsidR="001058A7" w:rsidRDefault="001058A7" w:rsidP="001058A7">
      <w:pPr>
        <w:ind w:firstLine="708"/>
        <w:jc w:val="both"/>
        <w:rPr>
          <w:sz w:val="28"/>
        </w:rPr>
      </w:pPr>
      <w:r w:rsidRPr="001058A7">
        <w:rPr>
          <w:i/>
          <w:sz w:val="28"/>
        </w:rPr>
        <w:t>∆</w:t>
      </w:r>
      <w:r w:rsidRPr="001058A7">
        <w:rPr>
          <w:i/>
          <w:sz w:val="28"/>
          <w:lang w:val="en-US"/>
        </w:rPr>
        <w:t>S</w:t>
      </w:r>
      <w:r>
        <w:rPr>
          <w:i/>
          <w:sz w:val="28"/>
          <w:vertAlign w:val="subscript"/>
        </w:rPr>
        <w:t>С</w:t>
      </w:r>
      <w:r>
        <w:rPr>
          <w:sz w:val="28"/>
        </w:rPr>
        <w:t xml:space="preserve"> – отражает влияние изменения общей суммы расходов (расходы разные, а грузооборот одинаковый);</w:t>
      </w:r>
    </w:p>
    <w:p w:rsidR="001058A7" w:rsidRDefault="001058A7" w:rsidP="001058A7">
      <w:pPr>
        <w:ind w:firstLine="708"/>
        <w:jc w:val="both"/>
        <w:rPr>
          <w:sz w:val="28"/>
        </w:rPr>
      </w:pPr>
      <w:r w:rsidRPr="001058A7">
        <w:rPr>
          <w:i/>
          <w:sz w:val="28"/>
        </w:rPr>
        <w:t>∆</w:t>
      </w:r>
      <w:r w:rsidRPr="001058A7">
        <w:rPr>
          <w:i/>
          <w:sz w:val="28"/>
          <w:lang w:val="en-US"/>
        </w:rPr>
        <w:t>S</w:t>
      </w:r>
      <w:r>
        <w:rPr>
          <w:i/>
          <w:sz w:val="28"/>
          <w:vertAlign w:val="subscript"/>
        </w:rPr>
        <w:t>Р</w:t>
      </w:r>
      <w:r>
        <w:rPr>
          <w:sz w:val="28"/>
        </w:rPr>
        <w:t xml:space="preserve"> – отражает влияние изменения грузооборота (объемы разные, а расходы одинаковые).</w:t>
      </w:r>
    </w:p>
    <w:p w:rsidR="001058A7" w:rsidRDefault="000C132D" w:rsidP="000C132D">
      <w:pPr>
        <w:ind w:firstLine="567"/>
        <w:jc w:val="both"/>
        <w:rPr>
          <w:sz w:val="28"/>
        </w:rPr>
      </w:pPr>
      <w:r w:rsidRPr="000F4E7E">
        <w:rPr>
          <w:position w:val="-24"/>
          <w:sz w:val="28"/>
        </w:rPr>
        <w:object w:dxaOrig="9400" w:dyaOrig="620">
          <v:shape id="_x0000_i1124" type="#_x0000_t75" style="width:470.25pt;height:30.75pt" o:ole="">
            <v:imagedata r:id="rId203" o:title=""/>
          </v:shape>
          <o:OLEObject Type="Embed" ProgID="Equation.3" ShapeID="_x0000_i1124" DrawAspect="Content" ObjectID="_1462114633" r:id="rId204"/>
        </w:object>
      </w:r>
      <w:r>
        <w:rPr>
          <w:sz w:val="28"/>
        </w:rPr>
        <w:tab/>
      </w:r>
      <w:r w:rsidR="001058A7">
        <w:rPr>
          <w:sz w:val="28"/>
        </w:rPr>
        <w:t>Или в процентах:</w:t>
      </w:r>
    </w:p>
    <w:p w:rsidR="009440F8" w:rsidRDefault="002830E0" w:rsidP="009440F8">
      <w:pPr>
        <w:ind w:firstLine="567"/>
        <w:jc w:val="right"/>
        <w:rPr>
          <w:sz w:val="28"/>
        </w:rPr>
      </w:pPr>
      <w:r>
        <w:rPr>
          <w:noProof/>
        </w:rPr>
        <w:pict>
          <v:shape id="_x0000_s1105" type="#_x0000_t87" style="position:absolute;left:0;text-align:left;margin-left:271.8pt;margin-top:5.1pt;width:14.4pt;height:1in;rotation:270;z-index:251601920"/>
        </w:pict>
      </w:r>
      <w:r>
        <w:rPr>
          <w:noProof/>
        </w:rPr>
        <w:pict>
          <v:shape id="_x0000_s1099" type="#_x0000_t87" style="position:absolute;left:0;text-align:left;margin-left:190.8pt;margin-top:5.1pt;width:14.4pt;height:1in;rotation:270;z-index:251599872"/>
        </w:pict>
      </w:r>
      <w:r w:rsidR="009440F8" w:rsidRPr="009440F8">
        <w:rPr>
          <w:position w:val="-32"/>
          <w:sz w:val="28"/>
        </w:rPr>
        <w:object w:dxaOrig="4320" w:dyaOrig="760">
          <v:shape id="_x0000_i1125" type="#_x0000_t75" style="width:3in;height:38.25pt" o:ole="">
            <v:imagedata r:id="rId205" o:title=""/>
          </v:shape>
          <o:OLEObject Type="Embed" ProgID="Equation.3" ShapeID="_x0000_i1125" DrawAspect="Content" ObjectID="_1462114634" r:id="rId206"/>
        </w:object>
      </w:r>
      <w:r w:rsidR="009440F8">
        <w:rPr>
          <w:sz w:val="28"/>
        </w:rPr>
        <w:tab/>
      </w:r>
      <w:r w:rsidR="009440F8">
        <w:rPr>
          <w:sz w:val="28"/>
        </w:rPr>
        <w:tab/>
      </w:r>
      <w:r w:rsidR="009440F8">
        <w:rPr>
          <w:sz w:val="28"/>
        </w:rPr>
        <w:tab/>
      </w:r>
      <w:r w:rsidR="009440F8">
        <w:rPr>
          <w:sz w:val="28"/>
        </w:rPr>
        <w:tab/>
        <w:t>(3.3)</w:t>
      </w:r>
    </w:p>
    <w:p w:rsidR="009440F8" w:rsidRDefault="009440F8" w:rsidP="009440F8">
      <w:pPr>
        <w:ind w:firstLine="567"/>
        <w:jc w:val="right"/>
        <w:rPr>
          <w:sz w:val="28"/>
        </w:rPr>
      </w:pPr>
    </w:p>
    <w:p w:rsidR="009440F8" w:rsidRDefault="009440F8" w:rsidP="009440F8">
      <w:pPr>
        <w:tabs>
          <w:tab w:val="left" w:pos="3885"/>
        </w:tabs>
        <w:ind w:firstLine="567"/>
        <w:jc w:val="both"/>
        <w:rPr>
          <w:sz w:val="28"/>
        </w:rPr>
      </w:pPr>
      <w:r>
        <w:rPr>
          <w:sz w:val="28"/>
        </w:rPr>
        <w:tab/>
      </w:r>
      <w:r w:rsidRPr="001058A7">
        <w:rPr>
          <w:i/>
          <w:sz w:val="28"/>
        </w:rPr>
        <w:t>Δ</w:t>
      </w:r>
      <w:r w:rsidRPr="001058A7">
        <w:rPr>
          <w:i/>
          <w:sz w:val="28"/>
          <w:lang w:val="en-US"/>
        </w:rPr>
        <w:t>S</w:t>
      </w:r>
      <w:r w:rsidRPr="001058A7">
        <w:rPr>
          <w:i/>
          <w:sz w:val="28"/>
          <w:vertAlign w:val="subscript"/>
          <w:lang w:val="en-US"/>
        </w:rPr>
        <w:t>C</w:t>
      </w:r>
      <w:r w:rsidRPr="001058A7">
        <w:rPr>
          <w:i/>
          <w:sz w:val="28"/>
          <w:vertAlign w:val="subscript"/>
        </w:rPr>
        <w:tab/>
      </w:r>
      <w:r>
        <w:rPr>
          <w:i/>
          <w:sz w:val="28"/>
          <w:vertAlign w:val="subscript"/>
        </w:rPr>
        <w:t xml:space="preserve"> </w:t>
      </w:r>
      <w:r>
        <w:rPr>
          <w:i/>
          <w:sz w:val="28"/>
        </w:rPr>
        <w:t xml:space="preserve">     </w:t>
      </w:r>
      <w:r w:rsidRPr="001058A7">
        <w:rPr>
          <w:i/>
          <w:sz w:val="28"/>
          <w:lang w:val="en-US"/>
        </w:rPr>
        <w:t>ΔS</w:t>
      </w:r>
      <w:r w:rsidRPr="001058A7">
        <w:rPr>
          <w:i/>
          <w:sz w:val="28"/>
          <w:vertAlign w:val="subscript"/>
          <w:lang w:val="en-US"/>
        </w:rPr>
        <w:t>P</w:t>
      </w:r>
    </w:p>
    <w:p w:rsidR="009440F8" w:rsidRDefault="00D147E6" w:rsidP="009440F8">
      <w:pPr>
        <w:ind w:firstLine="567"/>
        <w:jc w:val="both"/>
        <w:rPr>
          <w:sz w:val="28"/>
        </w:rPr>
      </w:pPr>
      <w:r>
        <w:rPr>
          <w:sz w:val="28"/>
        </w:rPr>
        <w:t>и</w:t>
      </w:r>
      <w:r w:rsidR="009440F8">
        <w:rPr>
          <w:sz w:val="28"/>
        </w:rPr>
        <w:t>ли</w:t>
      </w:r>
    </w:p>
    <w:p w:rsidR="00D147E6" w:rsidRPr="004A00CA" w:rsidRDefault="00D147E6" w:rsidP="009440F8">
      <w:pPr>
        <w:ind w:firstLine="567"/>
        <w:jc w:val="both"/>
        <w:rPr>
          <w:i/>
          <w:sz w:val="28"/>
          <w:vertAlign w:val="subscript"/>
          <w:lang w:val="en-US"/>
        </w:rPr>
      </w:pPr>
      <w:r>
        <w:rPr>
          <w:sz w:val="28"/>
        </w:rPr>
        <w:tab/>
      </w:r>
      <w:r>
        <w:rPr>
          <w:sz w:val="28"/>
        </w:rPr>
        <w:tab/>
      </w:r>
      <w:r>
        <w:rPr>
          <w:sz w:val="28"/>
        </w:rPr>
        <w:tab/>
      </w:r>
      <w:r>
        <w:rPr>
          <w:sz w:val="28"/>
        </w:rPr>
        <w:tab/>
      </w:r>
      <w:r>
        <w:rPr>
          <w:sz w:val="28"/>
        </w:rPr>
        <w:tab/>
      </w:r>
      <w:r>
        <w:rPr>
          <w:sz w:val="28"/>
          <w:lang w:val="en-US"/>
        </w:rPr>
        <w:t xml:space="preserve">     </w:t>
      </w:r>
      <w:r w:rsidRPr="004A00CA">
        <w:rPr>
          <w:i/>
          <w:sz w:val="28"/>
        </w:rPr>
        <w:t>О</w:t>
      </w:r>
      <w:r w:rsidRPr="004A00CA">
        <w:rPr>
          <w:i/>
          <w:sz w:val="28"/>
          <w:vertAlign w:val="subscript"/>
          <w:lang w:val="en-US"/>
        </w:rPr>
        <w:t>S</w:t>
      </w:r>
      <w:r w:rsidRPr="004A00CA">
        <w:rPr>
          <w:i/>
          <w:sz w:val="28"/>
          <w:lang w:val="en-US"/>
        </w:rPr>
        <w:tab/>
      </w:r>
      <w:r w:rsidRPr="004A00CA">
        <w:rPr>
          <w:i/>
          <w:sz w:val="28"/>
          <w:lang w:val="en-US"/>
        </w:rPr>
        <w:tab/>
      </w:r>
      <w:r w:rsidRPr="004A00CA">
        <w:rPr>
          <w:i/>
          <w:sz w:val="28"/>
          <w:lang w:val="en-US"/>
        </w:rPr>
        <w:tab/>
        <w:t xml:space="preserve"> </w:t>
      </w:r>
      <w:r w:rsidRPr="004A00CA">
        <w:rPr>
          <w:i/>
          <w:sz w:val="28"/>
        </w:rPr>
        <w:t>Д</w:t>
      </w:r>
      <w:r w:rsidRPr="004A00CA">
        <w:rPr>
          <w:i/>
          <w:sz w:val="28"/>
          <w:vertAlign w:val="subscript"/>
          <w:lang w:val="en-US"/>
        </w:rPr>
        <w:t>S</w:t>
      </w:r>
    </w:p>
    <w:p w:rsidR="00D147E6" w:rsidRDefault="002830E0" w:rsidP="009440F8">
      <w:pPr>
        <w:ind w:firstLine="567"/>
        <w:jc w:val="both"/>
        <w:rPr>
          <w:sz w:val="28"/>
        </w:rPr>
      </w:pPr>
      <w:r>
        <w:rPr>
          <w:noProof/>
          <w:sz w:val="28"/>
        </w:rPr>
        <w:pict>
          <v:shape id="_x0000_s1107" type="#_x0000_t87" style="position:absolute;left:0;text-align:left;margin-left:281.7pt;margin-top:-56.75pt;width:21.6pt;height:135pt;rotation:270;flip:y;z-index:251602944"/>
        </w:pict>
      </w:r>
      <w:r>
        <w:rPr>
          <w:noProof/>
        </w:rPr>
        <w:pict>
          <v:shape id="_x0000_s1104" type="#_x0000_t87" style="position:absolute;left:0;text-align:left;margin-left:191.7pt;margin-top:-11.75pt;width:21.6pt;height:45pt;rotation:270;flip:y;z-index:251600896"/>
        </w:pict>
      </w:r>
    </w:p>
    <w:p w:rsidR="009440F8" w:rsidRDefault="00D147E6" w:rsidP="00D147E6">
      <w:pPr>
        <w:ind w:firstLine="567"/>
        <w:jc w:val="right"/>
        <w:rPr>
          <w:sz w:val="28"/>
        </w:rPr>
      </w:pPr>
      <w:r w:rsidRPr="00D147E6">
        <w:rPr>
          <w:position w:val="-32"/>
          <w:sz w:val="28"/>
        </w:rPr>
        <w:object w:dxaOrig="4660" w:dyaOrig="760">
          <v:shape id="_x0000_i1126" type="#_x0000_t75" style="width:233.25pt;height:38.25pt" o:ole="">
            <v:imagedata r:id="rId207" o:title=""/>
          </v:shape>
          <o:OLEObject Type="Embed" ProgID="Equation.3" ShapeID="_x0000_i1126" DrawAspect="Content" ObjectID="_1462114635" r:id="rId208"/>
        </w:object>
      </w:r>
      <w:r>
        <w:rPr>
          <w:sz w:val="28"/>
        </w:rPr>
        <w:tab/>
      </w:r>
      <w:r>
        <w:rPr>
          <w:sz w:val="28"/>
        </w:rPr>
        <w:tab/>
        <w:t>(3.4)</w:t>
      </w:r>
    </w:p>
    <w:p w:rsidR="00D147E6" w:rsidRDefault="002830E0" w:rsidP="009440F8">
      <w:pPr>
        <w:ind w:firstLine="567"/>
        <w:jc w:val="both"/>
        <w:rPr>
          <w:sz w:val="28"/>
        </w:rPr>
      </w:pPr>
      <w:r>
        <w:rPr>
          <w:noProof/>
        </w:rPr>
        <w:pict>
          <v:shape id="_x0000_s1108" type="#_x0000_t87" style="position:absolute;left:0;text-align:left;margin-left:235.8pt;margin-top:-36.25pt;width:14.4pt;height:90pt;rotation:270;z-index:251603968"/>
        </w:pict>
      </w:r>
      <w:r>
        <w:rPr>
          <w:noProof/>
        </w:rPr>
        <w:pict>
          <v:shape id="_x0000_s1109" type="#_x0000_t87" style="position:absolute;left:0;text-align:left;margin-left:324pt;margin-top:-25.45pt;width:18pt;height:1in;rotation:270;z-index:251604992"/>
        </w:pict>
      </w:r>
    </w:p>
    <w:p w:rsidR="00D147E6" w:rsidRDefault="008B4834" w:rsidP="008B4834">
      <w:pPr>
        <w:ind w:left="4248"/>
        <w:jc w:val="both"/>
        <w:rPr>
          <w:sz w:val="28"/>
        </w:rPr>
      </w:pPr>
      <w:r>
        <w:rPr>
          <w:i/>
          <w:sz w:val="28"/>
          <w:lang w:val="en-US"/>
        </w:rPr>
        <w:t xml:space="preserve">      </w:t>
      </w:r>
      <w:r w:rsidR="00D147E6" w:rsidRPr="001058A7">
        <w:rPr>
          <w:i/>
          <w:sz w:val="28"/>
        </w:rPr>
        <w:t>Δ</w:t>
      </w:r>
      <w:r w:rsidR="00D147E6" w:rsidRPr="001058A7">
        <w:rPr>
          <w:i/>
          <w:sz w:val="28"/>
          <w:lang w:val="en-US"/>
        </w:rPr>
        <w:t>S</w:t>
      </w:r>
      <w:r w:rsidR="00D147E6" w:rsidRPr="001058A7">
        <w:rPr>
          <w:i/>
          <w:sz w:val="28"/>
          <w:vertAlign w:val="subscript"/>
          <w:lang w:val="en-US"/>
        </w:rPr>
        <w:t>C</w:t>
      </w:r>
      <w:r w:rsidR="00D147E6" w:rsidRPr="001058A7">
        <w:rPr>
          <w:i/>
          <w:sz w:val="28"/>
          <w:vertAlign w:val="subscript"/>
        </w:rPr>
        <w:tab/>
      </w:r>
      <w:r w:rsidR="00D147E6">
        <w:rPr>
          <w:i/>
          <w:sz w:val="28"/>
          <w:vertAlign w:val="subscript"/>
        </w:rPr>
        <w:t xml:space="preserve"> </w:t>
      </w:r>
      <w:r w:rsidR="00D147E6">
        <w:rPr>
          <w:i/>
          <w:sz w:val="28"/>
        </w:rPr>
        <w:t xml:space="preserve"> </w:t>
      </w:r>
      <w:r w:rsidR="00D147E6">
        <w:rPr>
          <w:i/>
          <w:sz w:val="28"/>
          <w:lang w:val="en-US"/>
        </w:rPr>
        <w:tab/>
      </w:r>
      <w:r w:rsidR="00D147E6" w:rsidRPr="001058A7">
        <w:rPr>
          <w:i/>
          <w:sz w:val="28"/>
          <w:lang w:val="en-US"/>
        </w:rPr>
        <w:t>ΔS</w:t>
      </w:r>
      <w:r w:rsidR="00D147E6" w:rsidRPr="001058A7">
        <w:rPr>
          <w:i/>
          <w:sz w:val="28"/>
          <w:vertAlign w:val="subscript"/>
          <w:lang w:val="en-US"/>
        </w:rPr>
        <w:t>P</w:t>
      </w:r>
    </w:p>
    <w:p w:rsidR="00C52E63" w:rsidRDefault="0022051C" w:rsidP="004A00CA">
      <w:pPr>
        <w:ind w:firstLine="567"/>
        <w:jc w:val="center"/>
        <w:rPr>
          <w:sz w:val="28"/>
        </w:rPr>
      </w:pPr>
      <w:r w:rsidRPr="004A00CA">
        <w:rPr>
          <w:position w:val="-30"/>
          <w:sz w:val="28"/>
        </w:rPr>
        <w:object w:dxaOrig="6940" w:dyaOrig="720">
          <v:shape id="_x0000_i1127" type="#_x0000_t75" style="width:347.25pt;height:36pt" o:ole="">
            <v:imagedata r:id="rId209" o:title=""/>
          </v:shape>
          <o:OLEObject Type="Embed" ProgID="Equation.3" ShapeID="_x0000_i1127" DrawAspect="Content" ObjectID="_1462114636" r:id="rId210"/>
        </w:object>
      </w:r>
    </w:p>
    <w:p w:rsidR="00C52E63" w:rsidRDefault="00C52E63" w:rsidP="00C52E63">
      <w:pPr>
        <w:pStyle w:val="2"/>
        <w:tabs>
          <w:tab w:val="clear" w:pos="851"/>
          <w:tab w:val="left" w:pos="0"/>
        </w:tabs>
        <w:ind w:firstLine="540"/>
      </w:pPr>
      <w:r>
        <w:br w:type="page"/>
        <w:t>Результаты расчетов по анализу себестоимости отобразим на рис</w:t>
      </w:r>
      <w:r w:rsidR="008B4834" w:rsidRPr="008B4834">
        <w:t>.</w:t>
      </w:r>
      <w:r>
        <w:t xml:space="preserve"> 3.1.</w:t>
      </w:r>
    </w:p>
    <w:p w:rsidR="0022051C" w:rsidRDefault="0022051C" w:rsidP="0022051C">
      <w:pPr>
        <w:ind w:firstLine="567"/>
        <w:jc w:val="both"/>
        <w:rPr>
          <w:sz w:val="28"/>
        </w:rPr>
      </w:pPr>
    </w:p>
    <w:p w:rsidR="0022051C" w:rsidRDefault="00B373B4" w:rsidP="00B373B4">
      <w:pPr>
        <w:ind w:left="2832" w:firstLine="708"/>
        <w:rPr>
          <w:sz w:val="28"/>
        </w:rPr>
      </w:pPr>
      <w:r w:rsidRPr="00B373B4">
        <w:rPr>
          <w:position w:val="-10"/>
          <w:sz w:val="28"/>
        </w:rPr>
        <w:object w:dxaOrig="1460" w:dyaOrig="480">
          <v:shape id="_x0000_i1128" type="#_x0000_t75" style="width:72.75pt;height:24pt" o:ole="">
            <v:imagedata r:id="rId211" o:title=""/>
          </v:shape>
          <o:OLEObject Type="Embed" ProgID="Equation.3" ShapeID="_x0000_i1128" DrawAspect="Content" ObjectID="_1462114637" r:id="rId212"/>
        </w:object>
      </w:r>
    </w:p>
    <w:p w:rsidR="0022051C" w:rsidRDefault="002830E0" w:rsidP="0022051C">
      <w:pPr>
        <w:ind w:firstLine="567"/>
        <w:jc w:val="center"/>
        <w:rPr>
          <w:sz w:val="28"/>
        </w:rPr>
      </w:pPr>
      <w:r>
        <w:rPr>
          <w:noProof/>
        </w:rPr>
        <w:pict>
          <v:line id="_x0000_s1113" style="position:absolute;left:0;text-align:left;flip:x;z-index:251609088" from="82.8pt,5.5pt" to="205.2pt,34.3pt" o:allowincell="f" strokeweight="1pt">
            <v:stroke endarrow="block"/>
          </v:line>
        </w:pict>
      </w:r>
      <w:r>
        <w:rPr>
          <w:noProof/>
        </w:rPr>
        <w:pict>
          <v:line id="_x0000_s1112" style="position:absolute;left:0;text-align:left;z-index:251608064" from="205.2pt,5.5pt" to="277.2pt,27.1pt" o:allowincell="f" strokeweight="1pt">
            <v:stroke endarrow="block"/>
          </v:line>
        </w:pict>
      </w:r>
    </w:p>
    <w:p w:rsidR="0022051C" w:rsidRDefault="002830E0" w:rsidP="0022051C">
      <w:pPr>
        <w:ind w:firstLine="567"/>
        <w:jc w:val="both"/>
        <w:rPr>
          <w:sz w:val="28"/>
        </w:rPr>
      </w:pPr>
      <w:r>
        <w:rPr>
          <w:noProof/>
        </w:rPr>
        <w:pi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1110" type="#_x0000_t7" style="position:absolute;left:0;text-align:left;margin-left:261pt;margin-top:9.4pt;width:198pt;height:115.2pt;z-index:251606016" filled="f" strokeweight="1.5pt">
            <v:stroke dashstyle="dash"/>
          </v:shape>
        </w:pict>
      </w:r>
    </w:p>
    <w:p w:rsidR="0022051C" w:rsidRDefault="00B373B4" w:rsidP="0022051C">
      <w:pPr>
        <w:ind w:firstLine="567"/>
        <w:jc w:val="both"/>
        <w:rPr>
          <w:sz w:val="28"/>
        </w:rPr>
      </w:pPr>
      <w:r w:rsidRPr="00B373B4">
        <w:rPr>
          <w:position w:val="-12"/>
          <w:sz w:val="28"/>
        </w:rPr>
        <w:object w:dxaOrig="1520" w:dyaOrig="499">
          <v:shape id="_x0000_i1129" type="#_x0000_t75" style="width:75.75pt;height:24.75pt" o:ole="">
            <v:imagedata r:id="rId213" o:title=""/>
          </v:shape>
          <o:OLEObject Type="Embed" ProgID="Equation.3" ShapeID="_x0000_i1129" DrawAspect="Content" ObjectID="_1462114638" r:id="rId214"/>
        </w:object>
      </w:r>
      <w:r w:rsidRPr="00B373B4">
        <w:rPr>
          <w:sz w:val="28"/>
        </w:rPr>
        <w:tab/>
      </w:r>
      <w:r w:rsidRPr="00B373B4">
        <w:rPr>
          <w:sz w:val="28"/>
        </w:rPr>
        <w:tab/>
      </w:r>
      <w:r>
        <w:rPr>
          <w:sz w:val="28"/>
          <w:lang w:val="en-US"/>
        </w:rPr>
        <w:tab/>
      </w:r>
      <w:r>
        <w:rPr>
          <w:sz w:val="28"/>
          <w:lang w:val="en-US"/>
        </w:rPr>
        <w:tab/>
      </w:r>
      <w:r>
        <w:rPr>
          <w:sz w:val="28"/>
          <w:lang w:val="en-US"/>
        </w:rPr>
        <w:tab/>
      </w:r>
      <w:r>
        <w:rPr>
          <w:sz w:val="28"/>
          <w:lang w:val="en-US"/>
        </w:rPr>
        <w:tab/>
      </w:r>
      <w:r>
        <w:rPr>
          <w:sz w:val="28"/>
          <w:lang w:val="en-US"/>
        </w:rPr>
        <w:tab/>
      </w:r>
      <w:r>
        <w:rPr>
          <w:sz w:val="28"/>
          <w:lang w:val="en-US"/>
        </w:rPr>
        <w:tab/>
      </w:r>
      <w:r w:rsidRPr="00B373B4">
        <w:rPr>
          <w:position w:val="-10"/>
          <w:sz w:val="28"/>
          <w:lang w:val="en-US"/>
        </w:rPr>
        <w:object w:dxaOrig="1480" w:dyaOrig="480">
          <v:shape id="_x0000_i1130" type="#_x0000_t75" style="width:74.25pt;height:24pt" o:ole="">
            <v:imagedata r:id="rId215" o:title=""/>
          </v:shape>
          <o:OLEObject Type="Embed" ProgID="Equation.3" ShapeID="_x0000_i1130" DrawAspect="Content" ObjectID="_1462114639" r:id="rId216"/>
        </w:object>
      </w:r>
    </w:p>
    <w:p w:rsidR="0022051C" w:rsidRDefault="002830E0" w:rsidP="0022051C">
      <w:pPr>
        <w:ind w:firstLine="567"/>
        <w:jc w:val="both"/>
        <w:rPr>
          <w:sz w:val="28"/>
        </w:rPr>
      </w:pPr>
      <w:r>
        <w:rPr>
          <w:noProof/>
        </w:rPr>
        <w:pict>
          <v:line id="_x0000_s1111" style="position:absolute;left:0;text-align:left;flip:x;z-index:251607040" from="351pt,.4pt" to="365.4pt,43.6pt" strokeweight="1pt">
            <v:stroke startarrow="block" endarrow="block"/>
          </v:line>
        </w:pict>
      </w:r>
      <w:r>
        <w:rPr>
          <w:noProof/>
        </w:rPr>
        <w:pict>
          <v:line id="_x0000_s1115" style="position:absolute;left:0;text-align:left;z-index:251611136" from="32.4pt,7.6pt" to="248.4pt,50.8pt" o:allowincell="f" strokeweight="1pt">
            <v:stroke endarrow="block"/>
          </v:line>
        </w:pict>
      </w:r>
      <w:r>
        <w:rPr>
          <w:noProof/>
        </w:rPr>
        <w:pict>
          <v:line id="_x0000_s1114" style="position:absolute;left:0;text-align:left;z-index:251610112" from="32.4pt,7.6pt" to="32.4pt,43.6pt" o:allowincell="f" strokeweight="1pt">
            <v:stroke endarrow="block"/>
          </v:line>
        </w:pict>
      </w:r>
    </w:p>
    <w:p w:rsidR="0022051C" w:rsidRDefault="0022051C" w:rsidP="0022051C">
      <w:pPr>
        <w:ind w:firstLine="567"/>
        <w:jc w:val="both"/>
        <w:rPr>
          <w:sz w:val="28"/>
        </w:rPr>
      </w:pPr>
      <w:r>
        <w:rPr>
          <w:sz w:val="28"/>
        </w:rPr>
        <w:t xml:space="preserve">                                                                                                +</w:t>
      </w:r>
    </w:p>
    <w:p w:rsidR="0022051C" w:rsidRDefault="0022051C" w:rsidP="0022051C">
      <w:pPr>
        <w:ind w:firstLine="567"/>
        <w:jc w:val="both"/>
        <w:rPr>
          <w:sz w:val="28"/>
        </w:rPr>
      </w:pPr>
    </w:p>
    <w:p w:rsidR="0022051C" w:rsidRPr="00B373B4" w:rsidRDefault="00B373B4" w:rsidP="0022051C">
      <w:pPr>
        <w:ind w:firstLine="567"/>
        <w:jc w:val="both"/>
        <w:rPr>
          <w:sz w:val="28"/>
        </w:rPr>
      </w:pPr>
      <w:r w:rsidRPr="0022051C">
        <w:rPr>
          <w:position w:val="-30"/>
          <w:sz w:val="28"/>
        </w:rPr>
        <w:object w:dxaOrig="2460" w:dyaOrig="680">
          <v:shape id="_x0000_i1131" type="#_x0000_t75" style="width:123pt;height:33.75pt" o:ole="">
            <v:imagedata r:id="rId217" o:title=""/>
          </v:shape>
          <o:OLEObject Type="Embed" ProgID="Equation.3" ShapeID="_x0000_i1131" DrawAspect="Content" ObjectID="_1462114640" r:id="rId218"/>
        </w:object>
      </w:r>
      <w:r w:rsidR="0022051C" w:rsidRPr="00B373B4">
        <w:rPr>
          <w:sz w:val="28"/>
        </w:rPr>
        <w:tab/>
      </w:r>
      <w:r w:rsidR="0022051C" w:rsidRPr="00B373B4">
        <w:rPr>
          <w:sz w:val="28"/>
        </w:rPr>
        <w:tab/>
      </w:r>
      <w:r w:rsidR="0022051C" w:rsidRPr="00B373B4">
        <w:rPr>
          <w:sz w:val="28"/>
        </w:rPr>
        <w:tab/>
      </w:r>
      <w:r w:rsidR="0022051C" w:rsidRPr="00B373B4">
        <w:rPr>
          <w:sz w:val="28"/>
        </w:rPr>
        <w:tab/>
      </w:r>
      <w:r w:rsidRPr="0022051C">
        <w:rPr>
          <w:position w:val="-30"/>
          <w:sz w:val="28"/>
        </w:rPr>
        <w:object w:dxaOrig="1939" w:dyaOrig="680">
          <v:shape id="_x0000_i1132" type="#_x0000_t75" style="width:96.75pt;height:33.75pt" o:ole="">
            <v:imagedata r:id="rId219" o:title=""/>
          </v:shape>
          <o:OLEObject Type="Embed" ProgID="Equation.3" ShapeID="_x0000_i1132" DrawAspect="Content" ObjectID="_1462114641" r:id="rId220"/>
        </w:object>
      </w:r>
    </w:p>
    <w:p w:rsidR="0022051C" w:rsidRDefault="0022051C" w:rsidP="0022051C">
      <w:pPr>
        <w:ind w:firstLine="567"/>
        <w:jc w:val="both"/>
        <w:rPr>
          <w:sz w:val="28"/>
        </w:rPr>
      </w:pPr>
    </w:p>
    <w:p w:rsidR="0022051C" w:rsidRDefault="002830E0" w:rsidP="0022051C">
      <w:pPr>
        <w:ind w:firstLine="567"/>
        <w:jc w:val="both"/>
        <w:rPr>
          <w:sz w:val="28"/>
        </w:rPr>
      </w:pPr>
      <w:r>
        <w:rPr>
          <w:noProof/>
        </w:rPr>
        <w:pict>
          <v:shapetype id="_x0000_t46" coordsize="21600,21600" o:spt="46" adj="23400,24400,25200,21600,25200,4050,23400,4050" path="m@0@1l@2@3@4@5@6@7nfem@6,l@6,21600nfem,l21600,r,21600l,21600nsxe">
            <v:stroke joinstyle="miter"/>
            <v:formulas>
              <v:f eqn="val #0"/>
              <v:f eqn="val #1"/>
              <v:f eqn="val #2"/>
              <v:f eqn="val #3"/>
              <v:f eqn="val #4"/>
              <v:f eqn="val #5"/>
              <v:f eqn="val #6"/>
              <v:f eqn="val #7"/>
            </v:formulas>
            <v:path arrowok="t" o:extrusionok="f" gradientshapeok="t" o:connecttype="custom" o:connectlocs="@0,@1;10800,0;10800,21600;0,10800;21600,10800"/>
            <v:handles>
              <v:h position="#0,#1"/>
              <v:h position="#2,#3"/>
              <v:h position="#4,#5"/>
              <v:h position="#6,#7"/>
            </v:handles>
            <o:callout v:ext="edit" type="threeSegment" on="t" accentbar="t" textborder="f"/>
          </v:shapetype>
          <v:shape id="_x0000_s1118" type="#_x0000_t46" style="position:absolute;left:0;text-align:left;margin-left:205.2pt;margin-top:13.5pt;width:93.6pt;height:79.2pt;z-index:251614208" o:allowincell="f" adj="8377,-7855,-3358,-3723,-3358,2455,-1385,2455" filled="f">
            <v:textbox style="mso-next-textbox:#_x0000_s1118">
              <w:txbxContent>
                <w:p w:rsidR="00DD7230" w:rsidRDefault="00DD7230" w:rsidP="0022051C">
                  <w:r>
                    <w:t>Влияние допустимых отклонений по общей сумме расходов.</w:t>
                  </w:r>
                </w:p>
                <w:p w:rsidR="00DD7230" w:rsidRDefault="00DD7230" w:rsidP="0022051C"/>
              </w:txbxContent>
            </v:textbox>
            <o:callout v:ext="edit" minusx="t"/>
          </v:shape>
        </w:pict>
      </w:r>
      <w:r>
        <w:rPr>
          <w:noProof/>
        </w:rPr>
        <w:pict>
          <v:line id="_x0000_s1116" style="position:absolute;left:0;text-align:left;z-index:251612160" from="334.8pt,6.3pt" to="334.8pt,6.3pt" o:allowincell="f"/>
        </w:pict>
      </w:r>
      <w:r w:rsidR="0022051C">
        <w:rPr>
          <w:sz w:val="28"/>
        </w:rPr>
        <w:t xml:space="preserve">                                                                                               </w:t>
      </w:r>
    </w:p>
    <w:p w:rsidR="0022051C" w:rsidRDefault="002830E0" w:rsidP="0022051C">
      <w:pPr>
        <w:ind w:firstLine="567"/>
        <w:jc w:val="both"/>
        <w:rPr>
          <w:sz w:val="28"/>
        </w:rPr>
      </w:pPr>
      <w:r>
        <w:rPr>
          <w:noProof/>
        </w:rPr>
        <w:pict>
          <v:shape id="_x0000_s1117" type="#_x0000_t46" style="position:absolute;left:0;text-align:left;margin-left:18pt;margin-top:4.6pt;width:180pt;height:1in;z-index:251613184" o:allowincell="f" adj="6840,-8520,-2556,-3705,-2556,2700,-720,2700" filled="f">
            <v:textbox style="mso-next-textbox:#_x0000_s1117">
              <w:txbxContent>
                <w:p w:rsidR="00DD7230" w:rsidRDefault="00DD7230" w:rsidP="0022051C">
                  <w:r>
                    <w:t>Влияние относительных отклонений по общей сумме расходов или относительное отклонение по себестоимости.</w:t>
                  </w:r>
                </w:p>
              </w:txbxContent>
            </v:textbox>
            <o:callout v:ext="edit" minusx="t"/>
          </v:shape>
        </w:pict>
      </w:r>
      <w:r w:rsidR="0022051C">
        <w:rPr>
          <w:sz w:val="28"/>
        </w:rPr>
        <w:t xml:space="preserve">                                                                                            </w:t>
      </w:r>
      <w:r w:rsidR="000717BD" w:rsidRPr="00B373B4">
        <w:rPr>
          <w:position w:val="-12"/>
          <w:sz w:val="28"/>
        </w:rPr>
        <w:object w:dxaOrig="1520" w:dyaOrig="499">
          <v:shape id="_x0000_i1133" type="#_x0000_t75" style="width:75.75pt;height:24.75pt" o:ole="">
            <v:imagedata r:id="rId221" o:title=""/>
          </v:shape>
          <o:OLEObject Type="Embed" ProgID="Equation.3" ShapeID="_x0000_i1133" DrawAspect="Content" ObjectID="_1462114642" r:id="rId222"/>
        </w:object>
      </w:r>
    </w:p>
    <w:p w:rsidR="0022051C" w:rsidRDefault="0022051C" w:rsidP="0022051C">
      <w:pPr>
        <w:ind w:firstLine="567"/>
        <w:jc w:val="both"/>
        <w:rPr>
          <w:sz w:val="28"/>
        </w:rPr>
      </w:pPr>
    </w:p>
    <w:p w:rsidR="0022051C" w:rsidRDefault="0022051C" w:rsidP="0022051C">
      <w:pPr>
        <w:ind w:firstLine="567"/>
        <w:jc w:val="both"/>
        <w:rPr>
          <w:sz w:val="28"/>
        </w:rPr>
      </w:pPr>
    </w:p>
    <w:p w:rsidR="0022051C" w:rsidRDefault="0022051C" w:rsidP="0022051C">
      <w:pPr>
        <w:ind w:firstLine="567"/>
        <w:jc w:val="both"/>
        <w:rPr>
          <w:sz w:val="28"/>
        </w:rPr>
      </w:pPr>
    </w:p>
    <w:p w:rsidR="0022051C" w:rsidRDefault="002830E0" w:rsidP="0022051C">
      <w:pPr>
        <w:ind w:firstLine="567"/>
        <w:jc w:val="both"/>
        <w:rPr>
          <w:sz w:val="28"/>
        </w:rPr>
      </w:pPr>
      <w:r>
        <w:rPr>
          <w:noProof/>
        </w:rPr>
        <w:pict>
          <v:shape id="_x0000_s1119" type="#_x0000_t46" style="position:absolute;left:0;text-align:left;margin-left:241.2pt;margin-top:12.2pt;width:108.75pt;height:46.05pt;z-index:251615232" o:allowincell="f" adj="19068,-26736,27290,-11445,27290,4221,22792,4221" filled="f">
            <v:textbox style="mso-next-textbox:#_x0000_s1119">
              <w:txbxContent>
                <w:p w:rsidR="00DD7230" w:rsidRDefault="00DD7230" w:rsidP="0022051C">
                  <w:r>
                    <w:t>Допустимое отклонение по себестоимости.</w:t>
                  </w:r>
                </w:p>
              </w:txbxContent>
            </v:textbox>
          </v:shape>
        </w:pict>
      </w:r>
    </w:p>
    <w:p w:rsidR="0022051C" w:rsidRDefault="0022051C" w:rsidP="0022051C">
      <w:pPr>
        <w:ind w:firstLine="567"/>
        <w:jc w:val="both"/>
        <w:rPr>
          <w:sz w:val="28"/>
        </w:rPr>
      </w:pPr>
    </w:p>
    <w:p w:rsidR="0022051C" w:rsidRDefault="0022051C" w:rsidP="0022051C">
      <w:pPr>
        <w:ind w:firstLine="567"/>
        <w:jc w:val="both"/>
        <w:rPr>
          <w:sz w:val="28"/>
        </w:rPr>
      </w:pPr>
    </w:p>
    <w:p w:rsidR="0022051C" w:rsidRDefault="0022051C" w:rsidP="0022051C">
      <w:pPr>
        <w:ind w:firstLine="567"/>
        <w:jc w:val="both"/>
        <w:rPr>
          <w:sz w:val="28"/>
        </w:rPr>
      </w:pPr>
    </w:p>
    <w:p w:rsidR="0022051C" w:rsidRDefault="0022051C" w:rsidP="0022051C">
      <w:pPr>
        <w:ind w:firstLine="567"/>
        <w:jc w:val="center"/>
        <w:rPr>
          <w:sz w:val="28"/>
        </w:rPr>
      </w:pPr>
    </w:p>
    <w:p w:rsidR="0022051C" w:rsidRDefault="0022051C" w:rsidP="0022051C">
      <w:pPr>
        <w:ind w:firstLine="567"/>
        <w:jc w:val="center"/>
        <w:rPr>
          <w:b/>
          <w:sz w:val="24"/>
          <w:szCs w:val="24"/>
          <w:lang w:val="en-US"/>
        </w:rPr>
      </w:pPr>
      <w:r w:rsidRPr="00B373B4">
        <w:rPr>
          <w:b/>
          <w:sz w:val="24"/>
          <w:szCs w:val="24"/>
        </w:rPr>
        <w:t>Рис. 3.1. Влияние основных факторов на формирование изменения себестоимости</w:t>
      </w:r>
    </w:p>
    <w:p w:rsidR="000717BD" w:rsidRDefault="000717BD" w:rsidP="0022051C">
      <w:pPr>
        <w:ind w:firstLine="567"/>
        <w:jc w:val="center"/>
        <w:rPr>
          <w:b/>
          <w:sz w:val="24"/>
          <w:szCs w:val="24"/>
          <w:lang w:val="en-US"/>
        </w:rPr>
      </w:pPr>
    </w:p>
    <w:p w:rsidR="000717BD" w:rsidRPr="000717BD" w:rsidRDefault="000717BD" w:rsidP="000717BD">
      <w:pPr>
        <w:pStyle w:val="30"/>
        <w:ind w:firstLine="540"/>
        <w:rPr>
          <w:sz w:val="28"/>
          <w:szCs w:val="28"/>
        </w:rPr>
      </w:pPr>
      <w:r w:rsidRPr="000717BD">
        <w:rPr>
          <w:sz w:val="28"/>
          <w:szCs w:val="28"/>
        </w:rPr>
        <w:t xml:space="preserve">Последующие аналитические расходы должны показать, как формировались величины </w:t>
      </w:r>
      <w:r w:rsidRPr="000717BD">
        <w:rPr>
          <w:i/>
          <w:sz w:val="28"/>
          <w:szCs w:val="28"/>
        </w:rPr>
        <w:t>∆</w:t>
      </w:r>
      <w:r w:rsidRPr="000717BD">
        <w:rPr>
          <w:i/>
          <w:sz w:val="28"/>
          <w:szCs w:val="28"/>
          <w:lang w:val="en-US"/>
        </w:rPr>
        <w:t>S</w:t>
      </w:r>
      <w:r w:rsidRPr="000717BD">
        <w:rPr>
          <w:i/>
          <w:sz w:val="28"/>
          <w:szCs w:val="28"/>
          <w:vertAlign w:val="subscript"/>
          <w:lang w:val="en-US"/>
        </w:rPr>
        <w:t>C</w:t>
      </w:r>
      <w:r w:rsidRPr="000717BD">
        <w:rPr>
          <w:sz w:val="28"/>
          <w:szCs w:val="28"/>
        </w:rPr>
        <w:t xml:space="preserve"> и </w:t>
      </w:r>
      <w:r w:rsidRPr="000717BD">
        <w:rPr>
          <w:i/>
          <w:sz w:val="28"/>
          <w:szCs w:val="28"/>
        </w:rPr>
        <w:t>∆</w:t>
      </w:r>
      <w:r w:rsidRPr="000717BD">
        <w:rPr>
          <w:i/>
          <w:sz w:val="28"/>
          <w:szCs w:val="28"/>
          <w:lang w:val="en-US"/>
        </w:rPr>
        <w:t>S</w:t>
      </w:r>
      <w:r w:rsidRPr="000717BD">
        <w:rPr>
          <w:i/>
          <w:sz w:val="28"/>
          <w:szCs w:val="28"/>
          <w:vertAlign w:val="subscript"/>
        </w:rPr>
        <w:t>Р</w:t>
      </w:r>
      <w:r w:rsidRPr="000717BD">
        <w:rPr>
          <w:sz w:val="28"/>
          <w:szCs w:val="28"/>
        </w:rPr>
        <w:t>.</w:t>
      </w:r>
    </w:p>
    <w:p w:rsidR="000717BD" w:rsidRPr="000717BD" w:rsidRDefault="000717BD" w:rsidP="000717BD">
      <w:pPr>
        <w:pStyle w:val="30"/>
        <w:ind w:firstLine="540"/>
        <w:rPr>
          <w:sz w:val="28"/>
          <w:szCs w:val="28"/>
        </w:rPr>
      </w:pPr>
      <w:r w:rsidRPr="000717BD">
        <w:rPr>
          <w:sz w:val="28"/>
          <w:szCs w:val="28"/>
        </w:rPr>
        <w:t xml:space="preserve">Чтобы показать как формировалась величина </w:t>
      </w:r>
      <w:r w:rsidRPr="000717BD">
        <w:rPr>
          <w:i/>
          <w:sz w:val="28"/>
          <w:szCs w:val="28"/>
        </w:rPr>
        <w:t>∆</w:t>
      </w:r>
      <w:r w:rsidRPr="000717BD">
        <w:rPr>
          <w:i/>
          <w:sz w:val="28"/>
          <w:szCs w:val="28"/>
          <w:lang w:val="en-US"/>
        </w:rPr>
        <w:t>S</w:t>
      </w:r>
      <w:r w:rsidRPr="000717BD">
        <w:rPr>
          <w:i/>
          <w:sz w:val="28"/>
          <w:szCs w:val="28"/>
          <w:vertAlign w:val="subscript"/>
        </w:rPr>
        <w:t>С</w:t>
      </w:r>
      <w:r w:rsidRPr="000717BD">
        <w:rPr>
          <w:sz w:val="28"/>
          <w:szCs w:val="28"/>
        </w:rPr>
        <w:t xml:space="preserve">, нужно согласно формулам, все данные </w:t>
      </w:r>
      <w:r>
        <w:rPr>
          <w:sz w:val="28"/>
          <w:szCs w:val="28"/>
        </w:rPr>
        <w:t>из трех последних граф</w:t>
      </w:r>
      <w:r w:rsidRPr="000717BD">
        <w:rPr>
          <w:sz w:val="28"/>
          <w:szCs w:val="28"/>
        </w:rPr>
        <w:t xml:space="preserve"> таблицы 3.</w:t>
      </w:r>
      <w:r>
        <w:rPr>
          <w:sz w:val="28"/>
          <w:szCs w:val="28"/>
        </w:rPr>
        <w:t>3</w:t>
      </w:r>
      <w:r w:rsidRPr="000717BD">
        <w:rPr>
          <w:sz w:val="28"/>
          <w:szCs w:val="28"/>
        </w:rPr>
        <w:t xml:space="preserve"> умножить на величину </w:t>
      </w:r>
      <w:r w:rsidRPr="000717BD">
        <w:rPr>
          <w:i/>
          <w:sz w:val="28"/>
          <w:szCs w:val="28"/>
        </w:rPr>
        <w:t>100 ∕</w:t>
      </w:r>
      <w:r w:rsidRPr="000717BD">
        <w:rPr>
          <w:sz w:val="28"/>
          <w:szCs w:val="28"/>
        </w:rPr>
        <w:t xml:space="preserve"> </w:t>
      </w:r>
      <w:r w:rsidRPr="000717BD">
        <w:rPr>
          <w:i/>
          <w:sz w:val="28"/>
          <w:szCs w:val="28"/>
        </w:rPr>
        <w:t>П</w:t>
      </w:r>
      <w:r>
        <w:rPr>
          <w:i/>
          <w:sz w:val="28"/>
          <w:szCs w:val="28"/>
          <w:vertAlign w:val="subscript"/>
        </w:rPr>
        <w:t>Р</w:t>
      </w:r>
      <w:r w:rsidRPr="000717BD">
        <w:rPr>
          <w:sz w:val="28"/>
          <w:szCs w:val="28"/>
        </w:rPr>
        <w:t xml:space="preserve"> (см</w:t>
      </w:r>
      <w:r>
        <w:rPr>
          <w:sz w:val="28"/>
          <w:szCs w:val="28"/>
        </w:rPr>
        <w:t>.</w:t>
      </w:r>
      <w:r w:rsidRPr="000717BD">
        <w:rPr>
          <w:sz w:val="28"/>
          <w:szCs w:val="28"/>
        </w:rPr>
        <w:t xml:space="preserve"> табл</w:t>
      </w:r>
      <w:r>
        <w:rPr>
          <w:sz w:val="28"/>
          <w:szCs w:val="28"/>
        </w:rPr>
        <w:t>.</w:t>
      </w:r>
      <w:r w:rsidRPr="000717BD">
        <w:rPr>
          <w:sz w:val="28"/>
          <w:szCs w:val="28"/>
        </w:rPr>
        <w:t xml:space="preserve"> 3.</w:t>
      </w:r>
      <w:r w:rsidR="00C40A27">
        <w:rPr>
          <w:sz w:val="28"/>
          <w:szCs w:val="28"/>
          <w:lang w:val="en-US"/>
        </w:rPr>
        <w:t>4</w:t>
      </w:r>
      <w:r w:rsidRPr="000717BD">
        <w:rPr>
          <w:sz w:val="28"/>
          <w:szCs w:val="28"/>
        </w:rPr>
        <w:t>).</w:t>
      </w:r>
    </w:p>
    <w:p w:rsidR="000717BD" w:rsidRDefault="000717BD" w:rsidP="000717BD">
      <w:pPr>
        <w:pStyle w:val="30"/>
        <w:jc w:val="center"/>
        <w:rPr>
          <w:sz w:val="28"/>
          <w:szCs w:val="28"/>
        </w:rPr>
      </w:pPr>
      <w:r w:rsidRPr="000717BD">
        <w:rPr>
          <w:position w:val="-30"/>
          <w:sz w:val="28"/>
          <w:szCs w:val="28"/>
        </w:rPr>
        <w:object w:dxaOrig="1240" w:dyaOrig="680">
          <v:shape id="_x0000_i1134" type="#_x0000_t75" style="width:62.25pt;height:33.75pt" o:ole="">
            <v:imagedata r:id="rId223" o:title=""/>
          </v:shape>
          <o:OLEObject Type="Embed" ProgID="Equation.3" ShapeID="_x0000_i1134" DrawAspect="Content" ObjectID="_1462114643" r:id="rId224"/>
        </w:object>
      </w:r>
    </w:p>
    <w:p w:rsidR="000717BD" w:rsidRPr="000717BD" w:rsidRDefault="000717BD" w:rsidP="000717BD">
      <w:pPr>
        <w:pStyle w:val="30"/>
        <w:ind w:firstLine="540"/>
        <w:rPr>
          <w:sz w:val="28"/>
          <w:szCs w:val="28"/>
        </w:rPr>
      </w:pPr>
      <w:r w:rsidRPr="000717BD">
        <w:rPr>
          <w:sz w:val="28"/>
          <w:szCs w:val="28"/>
        </w:rPr>
        <w:t xml:space="preserve">Чтобы выяснить, как формировалась величина </w:t>
      </w:r>
      <w:r w:rsidRPr="000717BD">
        <w:rPr>
          <w:i/>
          <w:sz w:val="28"/>
          <w:szCs w:val="28"/>
        </w:rPr>
        <w:t>∆</w:t>
      </w:r>
      <w:r w:rsidRPr="000717BD">
        <w:rPr>
          <w:i/>
          <w:sz w:val="28"/>
          <w:szCs w:val="28"/>
          <w:lang w:val="en-US"/>
        </w:rPr>
        <w:t>S</w:t>
      </w:r>
      <w:r w:rsidRPr="000717BD">
        <w:rPr>
          <w:i/>
          <w:sz w:val="28"/>
          <w:szCs w:val="28"/>
          <w:vertAlign w:val="subscript"/>
        </w:rPr>
        <w:t>Р</w:t>
      </w:r>
      <w:r w:rsidRPr="000717BD">
        <w:rPr>
          <w:sz w:val="28"/>
          <w:szCs w:val="28"/>
        </w:rPr>
        <w:t xml:space="preserve">, надо вспомнить, что между себестоимостью и грузооборотом существует обратная зависимость. Значит, все показатели, способствующие увеличению грузооборота, вызывают снижение себестоимости, и наоборот, показатели, уменьшающие количество ткм, вызывают рост себестоимости. Результаты формирования величины  </w:t>
      </w:r>
      <w:r w:rsidRPr="000717BD">
        <w:rPr>
          <w:i/>
          <w:sz w:val="28"/>
          <w:szCs w:val="28"/>
        </w:rPr>
        <w:t>∆</w:t>
      </w:r>
      <w:r w:rsidRPr="000717BD">
        <w:rPr>
          <w:i/>
          <w:sz w:val="28"/>
          <w:szCs w:val="28"/>
          <w:lang w:val="en-US"/>
        </w:rPr>
        <w:t>S</w:t>
      </w:r>
      <w:r w:rsidRPr="000717BD">
        <w:rPr>
          <w:i/>
          <w:sz w:val="28"/>
          <w:szCs w:val="28"/>
          <w:vertAlign w:val="subscript"/>
        </w:rPr>
        <w:t>Р</w:t>
      </w:r>
      <w:r w:rsidRPr="000717BD">
        <w:rPr>
          <w:sz w:val="28"/>
          <w:szCs w:val="28"/>
        </w:rPr>
        <w:t xml:space="preserve"> занесены в табл</w:t>
      </w:r>
      <w:r>
        <w:rPr>
          <w:sz w:val="28"/>
          <w:szCs w:val="28"/>
        </w:rPr>
        <w:t>.</w:t>
      </w:r>
      <w:r w:rsidRPr="000717BD">
        <w:rPr>
          <w:sz w:val="28"/>
          <w:szCs w:val="28"/>
        </w:rPr>
        <w:t xml:space="preserve"> 3.</w:t>
      </w:r>
      <w:r w:rsidR="00C40A27">
        <w:rPr>
          <w:sz w:val="28"/>
          <w:szCs w:val="28"/>
          <w:lang w:val="en-US"/>
        </w:rPr>
        <w:t>5</w:t>
      </w:r>
      <w:r w:rsidRPr="000717BD">
        <w:rPr>
          <w:sz w:val="28"/>
          <w:szCs w:val="28"/>
        </w:rPr>
        <w:t>.</w:t>
      </w:r>
    </w:p>
    <w:p w:rsidR="000717BD" w:rsidRPr="00C40A27" w:rsidRDefault="000717BD" w:rsidP="000717BD">
      <w:pPr>
        <w:pStyle w:val="30"/>
        <w:tabs>
          <w:tab w:val="left" w:pos="8010"/>
        </w:tabs>
        <w:jc w:val="right"/>
        <w:rPr>
          <w:b/>
          <w:sz w:val="28"/>
          <w:szCs w:val="28"/>
          <w:lang w:val="en-US"/>
        </w:rPr>
      </w:pPr>
      <w:r>
        <w:rPr>
          <w:sz w:val="28"/>
          <w:szCs w:val="28"/>
        </w:rPr>
        <w:br w:type="page"/>
      </w:r>
      <w:r w:rsidRPr="000717BD">
        <w:rPr>
          <w:b/>
          <w:sz w:val="28"/>
          <w:szCs w:val="28"/>
        </w:rPr>
        <w:t>Таблица 3.</w:t>
      </w:r>
      <w:r w:rsidR="00C40A27">
        <w:rPr>
          <w:b/>
          <w:sz w:val="28"/>
          <w:szCs w:val="28"/>
          <w:lang w:val="en-US"/>
        </w:rPr>
        <w:t>4.</w:t>
      </w:r>
    </w:p>
    <w:p w:rsidR="000717BD" w:rsidRPr="000717BD" w:rsidRDefault="000717BD" w:rsidP="000717BD">
      <w:pPr>
        <w:pStyle w:val="30"/>
        <w:tabs>
          <w:tab w:val="left" w:pos="1575"/>
          <w:tab w:val="left" w:pos="8010"/>
        </w:tabs>
        <w:jc w:val="center"/>
        <w:rPr>
          <w:b/>
          <w:sz w:val="28"/>
          <w:szCs w:val="28"/>
        </w:rPr>
      </w:pPr>
      <w:r w:rsidRPr="000717BD">
        <w:rPr>
          <w:b/>
          <w:sz w:val="28"/>
          <w:szCs w:val="28"/>
        </w:rPr>
        <w:t xml:space="preserve">“Влияние изменений расходов по каждой статье на </w:t>
      </w:r>
      <w:r w:rsidRPr="000717BD">
        <w:rPr>
          <w:b/>
          <w:i/>
          <w:sz w:val="28"/>
          <w:szCs w:val="28"/>
        </w:rPr>
        <w:t>∆</w:t>
      </w:r>
      <w:r w:rsidRPr="000717BD">
        <w:rPr>
          <w:b/>
          <w:i/>
          <w:sz w:val="28"/>
          <w:szCs w:val="28"/>
          <w:lang w:val="en-US"/>
        </w:rPr>
        <w:t>S</w:t>
      </w:r>
      <w:r>
        <w:rPr>
          <w:b/>
          <w:i/>
          <w:sz w:val="28"/>
          <w:szCs w:val="28"/>
          <w:vertAlign w:val="subscript"/>
        </w:rPr>
        <w:t>С</w:t>
      </w:r>
      <w:r w:rsidRPr="000717BD">
        <w:rPr>
          <w:b/>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1701"/>
        <w:gridCol w:w="1559"/>
        <w:gridCol w:w="1984"/>
      </w:tblGrid>
      <w:tr w:rsidR="000717BD">
        <w:trPr>
          <w:cantSplit/>
          <w:jc w:val="center"/>
        </w:trPr>
        <w:tc>
          <w:tcPr>
            <w:tcW w:w="4395" w:type="dxa"/>
            <w:vMerge w:val="restart"/>
            <w:tcBorders>
              <w:top w:val="single" w:sz="12" w:space="0" w:color="auto"/>
              <w:left w:val="single" w:sz="12" w:space="0" w:color="auto"/>
              <w:bottom w:val="single" w:sz="12" w:space="0" w:color="auto"/>
              <w:right w:val="single" w:sz="12" w:space="0" w:color="auto"/>
            </w:tcBorders>
            <w:vAlign w:val="center"/>
          </w:tcPr>
          <w:p w:rsidR="000717BD" w:rsidRDefault="000717BD" w:rsidP="00EB3591">
            <w:pPr>
              <w:pStyle w:val="30"/>
              <w:jc w:val="center"/>
              <w:rPr>
                <w:b/>
                <w:sz w:val="24"/>
              </w:rPr>
            </w:pPr>
            <w:r>
              <w:rPr>
                <w:b/>
                <w:sz w:val="24"/>
              </w:rPr>
              <w:t>Стать расходов</w:t>
            </w:r>
          </w:p>
        </w:tc>
        <w:tc>
          <w:tcPr>
            <w:tcW w:w="5244" w:type="dxa"/>
            <w:gridSpan w:val="3"/>
            <w:tcBorders>
              <w:top w:val="single" w:sz="12" w:space="0" w:color="auto"/>
              <w:left w:val="single" w:sz="12" w:space="0" w:color="auto"/>
              <w:bottom w:val="single" w:sz="12" w:space="0" w:color="auto"/>
              <w:right w:val="single" w:sz="12" w:space="0" w:color="auto"/>
            </w:tcBorders>
            <w:vAlign w:val="center"/>
          </w:tcPr>
          <w:p w:rsidR="000717BD" w:rsidRPr="009621AA" w:rsidRDefault="000717BD" w:rsidP="00EB3591">
            <w:pPr>
              <w:pStyle w:val="30"/>
              <w:jc w:val="center"/>
              <w:rPr>
                <w:b/>
                <w:sz w:val="24"/>
                <w:szCs w:val="24"/>
              </w:rPr>
            </w:pPr>
            <w:r w:rsidRPr="009621AA">
              <w:rPr>
                <w:b/>
                <w:sz w:val="24"/>
                <w:szCs w:val="24"/>
              </w:rPr>
              <w:t xml:space="preserve">Влияние отклонений по каждой статье расходов на </w:t>
            </w:r>
            <w:r w:rsidRPr="009621AA">
              <w:rPr>
                <w:i/>
                <w:sz w:val="24"/>
                <w:szCs w:val="24"/>
              </w:rPr>
              <w:t>∆</w:t>
            </w:r>
            <w:r w:rsidRPr="009621AA">
              <w:rPr>
                <w:i/>
                <w:sz w:val="24"/>
                <w:szCs w:val="24"/>
                <w:lang w:val="en-US"/>
              </w:rPr>
              <w:t>S</w:t>
            </w:r>
            <w:r w:rsidR="009621AA" w:rsidRPr="009621AA">
              <w:rPr>
                <w:i/>
                <w:sz w:val="24"/>
                <w:szCs w:val="24"/>
                <w:vertAlign w:val="subscript"/>
              </w:rPr>
              <w:t>С</w:t>
            </w:r>
          </w:p>
        </w:tc>
      </w:tr>
      <w:tr w:rsidR="000717BD">
        <w:trPr>
          <w:cantSplit/>
          <w:jc w:val="center"/>
        </w:trPr>
        <w:tc>
          <w:tcPr>
            <w:tcW w:w="4395" w:type="dxa"/>
            <w:vMerge/>
            <w:tcBorders>
              <w:top w:val="single" w:sz="12" w:space="0" w:color="auto"/>
              <w:left w:val="single" w:sz="12" w:space="0" w:color="auto"/>
              <w:bottom w:val="single" w:sz="12" w:space="0" w:color="auto"/>
              <w:right w:val="single" w:sz="12" w:space="0" w:color="auto"/>
            </w:tcBorders>
            <w:vAlign w:val="center"/>
          </w:tcPr>
          <w:p w:rsidR="000717BD" w:rsidRDefault="000717BD" w:rsidP="00EB3591">
            <w:pPr>
              <w:pStyle w:val="30"/>
              <w:jc w:val="center"/>
              <w:rPr>
                <w:b/>
                <w:sz w:val="24"/>
              </w:rPr>
            </w:pPr>
          </w:p>
        </w:tc>
        <w:tc>
          <w:tcPr>
            <w:tcW w:w="1701" w:type="dxa"/>
            <w:tcBorders>
              <w:top w:val="single" w:sz="12" w:space="0" w:color="auto"/>
              <w:left w:val="single" w:sz="12" w:space="0" w:color="auto"/>
              <w:bottom w:val="single" w:sz="12" w:space="0" w:color="auto"/>
              <w:right w:val="single" w:sz="12" w:space="0" w:color="auto"/>
            </w:tcBorders>
            <w:vAlign w:val="center"/>
          </w:tcPr>
          <w:p w:rsidR="000717BD" w:rsidRDefault="000717BD" w:rsidP="00EB3591">
            <w:pPr>
              <w:pStyle w:val="30"/>
              <w:jc w:val="center"/>
              <w:rPr>
                <w:b/>
                <w:sz w:val="24"/>
              </w:rPr>
            </w:pPr>
            <w:r>
              <w:rPr>
                <w:b/>
                <w:sz w:val="24"/>
              </w:rPr>
              <w:t>абсолютных</w:t>
            </w:r>
          </w:p>
        </w:tc>
        <w:tc>
          <w:tcPr>
            <w:tcW w:w="1559" w:type="dxa"/>
            <w:tcBorders>
              <w:top w:val="single" w:sz="12" w:space="0" w:color="auto"/>
              <w:left w:val="single" w:sz="12" w:space="0" w:color="auto"/>
              <w:bottom w:val="single" w:sz="12" w:space="0" w:color="auto"/>
              <w:right w:val="single" w:sz="12" w:space="0" w:color="auto"/>
            </w:tcBorders>
            <w:vAlign w:val="center"/>
          </w:tcPr>
          <w:p w:rsidR="000717BD" w:rsidRDefault="000717BD" w:rsidP="00EB3591">
            <w:pPr>
              <w:pStyle w:val="30"/>
              <w:jc w:val="center"/>
              <w:rPr>
                <w:b/>
                <w:sz w:val="24"/>
              </w:rPr>
            </w:pPr>
            <w:r>
              <w:rPr>
                <w:b/>
                <w:sz w:val="24"/>
              </w:rPr>
              <w:t>допустимых</w:t>
            </w:r>
          </w:p>
        </w:tc>
        <w:tc>
          <w:tcPr>
            <w:tcW w:w="1984" w:type="dxa"/>
            <w:tcBorders>
              <w:top w:val="single" w:sz="12" w:space="0" w:color="auto"/>
              <w:left w:val="single" w:sz="12" w:space="0" w:color="auto"/>
              <w:bottom w:val="single" w:sz="12" w:space="0" w:color="auto"/>
              <w:right w:val="single" w:sz="12" w:space="0" w:color="auto"/>
            </w:tcBorders>
            <w:vAlign w:val="center"/>
          </w:tcPr>
          <w:p w:rsidR="000717BD" w:rsidRDefault="000717BD" w:rsidP="00EB3591">
            <w:pPr>
              <w:pStyle w:val="30"/>
              <w:jc w:val="center"/>
              <w:rPr>
                <w:b/>
                <w:sz w:val="24"/>
              </w:rPr>
            </w:pPr>
            <w:r>
              <w:rPr>
                <w:b/>
                <w:sz w:val="24"/>
              </w:rPr>
              <w:t>относительных</w:t>
            </w:r>
          </w:p>
        </w:tc>
      </w:tr>
      <w:tr w:rsidR="00F77DD8">
        <w:trPr>
          <w:jc w:val="center"/>
        </w:trPr>
        <w:tc>
          <w:tcPr>
            <w:tcW w:w="4395" w:type="dxa"/>
            <w:tcBorders>
              <w:top w:val="nil"/>
            </w:tcBorders>
          </w:tcPr>
          <w:p w:rsidR="00F77DD8" w:rsidRPr="00855041" w:rsidRDefault="00855041" w:rsidP="00855041">
            <w:pPr>
              <w:pStyle w:val="a3"/>
              <w:ind w:firstLine="0"/>
              <w:jc w:val="left"/>
              <w:rPr>
                <w:b/>
                <w:sz w:val="24"/>
              </w:rPr>
            </w:pPr>
            <w:r w:rsidRPr="00855041">
              <w:rPr>
                <w:b/>
                <w:sz w:val="24"/>
              </w:rPr>
              <w:t xml:space="preserve">1. </w:t>
            </w:r>
            <w:r w:rsidR="00F77DD8" w:rsidRPr="00855041">
              <w:rPr>
                <w:b/>
                <w:sz w:val="24"/>
              </w:rPr>
              <w:t>Заработная плата с начислениями,   тыс. руб.</w:t>
            </w:r>
          </w:p>
          <w:p w:rsidR="00F77DD8" w:rsidRPr="00855041" w:rsidRDefault="00855041" w:rsidP="00855041">
            <w:pPr>
              <w:rPr>
                <w:b/>
                <w:sz w:val="24"/>
              </w:rPr>
            </w:pPr>
            <w:r w:rsidRPr="00855041">
              <w:rPr>
                <w:b/>
                <w:sz w:val="24"/>
              </w:rPr>
              <w:t xml:space="preserve">2. </w:t>
            </w:r>
            <w:r w:rsidR="00F77DD8" w:rsidRPr="00855041">
              <w:rPr>
                <w:b/>
                <w:sz w:val="24"/>
              </w:rPr>
              <w:t>Переменные расходы</w:t>
            </w:r>
          </w:p>
          <w:p w:rsidR="00F77DD8" w:rsidRPr="00855041" w:rsidRDefault="00F77DD8" w:rsidP="00855041">
            <w:pPr>
              <w:rPr>
                <w:b/>
                <w:sz w:val="24"/>
              </w:rPr>
            </w:pPr>
            <w:r w:rsidRPr="00855041">
              <w:rPr>
                <w:b/>
                <w:sz w:val="24"/>
              </w:rPr>
              <w:t>в т.ч.</w:t>
            </w:r>
          </w:p>
          <w:p w:rsidR="00F77DD8" w:rsidRPr="00855041" w:rsidRDefault="00855041" w:rsidP="00855041">
            <w:pPr>
              <w:rPr>
                <w:b/>
                <w:sz w:val="24"/>
              </w:rPr>
            </w:pPr>
            <w:r w:rsidRPr="00855041">
              <w:rPr>
                <w:b/>
                <w:sz w:val="24"/>
              </w:rPr>
              <w:t xml:space="preserve">- </w:t>
            </w:r>
            <w:r w:rsidR="00F77DD8" w:rsidRPr="00855041">
              <w:rPr>
                <w:b/>
                <w:sz w:val="24"/>
              </w:rPr>
              <w:t>горюче-смазочные материалы</w:t>
            </w:r>
          </w:p>
          <w:p w:rsidR="00F77DD8" w:rsidRPr="00855041" w:rsidRDefault="00855041" w:rsidP="00855041">
            <w:pPr>
              <w:rPr>
                <w:b/>
                <w:sz w:val="24"/>
              </w:rPr>
            </w:pPr>
            <w:r w:rsidRPr="00855041">
              <w:rPr>
                <w:b/>
                <w:sz w:val="24"/>
              </w:rPr>
              <w:t xml:space="preserve">- </w:t>
            </w:r>
            <w:r w:rsidR="00F77DD8" w:rsidRPr="00855041">
              <w:rPr>
                <w:b/>
                <w:sz w:val="24"/>
              </w:rPr>
              <w:t>износ и ремонт шин</w:t>
            </w:r>
          </w:p>
          <w:p w:rsidR="00F77DD8" w:rsidRPr="00855041" w:rsidRDefault="00855041" w:rsidP="00855041">
            <w:pPr>
              <w:rPr>
                <w:b/>
                <w:sz w:val="24"/>
              </w:rPr>
            </w:pPr>
            <w:r w:rsidRPr="00855041">
              <w:rPr>
                <w:b/>
                <w:sz w:val="24"/>
              </w:rPr>
              <w:t xml:space="preserve">- </w:t>
            </w:r>
            <w:r w:rsidR="00F77DD8" w:rsidRPr="00855041">
              <w:rPr>
                <w:b/>
                <w:sz w:val="24"/>
              </w:rPr>
              <w:t>ТО и ремонт</w:t>
            </w:r>
          </w:p>
          <w:p w:rsidR="00F77DD8" w:rsidRPr="00855041" w:rsidRDefault="00855041" w:rsidP="00855041">
            <w:pPr>
              <w:rPr>
                <w:b/>
                <w:sz w:val="24"/>
              </w:rPr>
            </w:pPr>
            <w:r w:rsidRPr="00855041">
              <w:rPr>
                <w:b/>
                <w:sz w:val="24"/>
              </w:rPr>
              <w:t xml:space="preserve">- </w:t>
            </w:r>
            <w:r w:rsidR="00F77DD8" w:rsidRPr="00855041">
              <w:rPr>
                <w:b/>
                <w:sz w:val="24"/>
              </w:rPr>
              <w:t>смазочные материалы</w:t>
            </w:r>
          </w:p>
          <w:p w:rsidR="00F77DD8" w:rsidRPr="00855041" w:rsidRDefault="00F77DD8" w:rsidP="00567DEB">
            <w:pPr>
              <w:rPr>
                <w:b/>
                <w:sz w:val="24"/>
              </w:rPr>
            </w:pPr>
          </w:p>
          <w:p w:rsidR="00855041" w:rsidRPr="00855041" w:rsidRDefault="00F77DD8" w:rsidP="00567DEB">
            <w:pPr>
              <w:rPr>
                <w:b/>
                <w:sz w:val="24"/>
              </w:rPr>
            </w:pPr>
            <w:r w:rsidRPr="00855041">
              <w:rPr>
                <w:b/>
                <w:sz w:val="24"/>
              </w:rPr>
              <w:t>3. Постоянные расходы</w:t>
            </w:r>
          </w:p>
          <w:p w:rsidR="00F77DD8" w:rsidRPr="00855041" w:rsidRDefault="00F77DD8" w:rsidP="00567DEB">
            <w:pPr>
              <w:rPr>
                <w:b/>
                <w:sz w:val="24"/>
              </w:rPr>
            </w:pPr>
            <w:r w:rsidRPr="00855041">
              <w:rPr>
                <w:b/>
                <w:sz w:val="24"/>
              </w:rPr>
              <w:t>в т.ч.</w:t>
            </w:r>
          </w:p>
          <w:p w:rsidR="00F77DD8" w:rsidRPr="00855041" w:rsidRDefault="00855041" w:rsidP="00855041">
            <w:pPr>
              <w:rPr>
                <w:b/>
              </w:rPr>
            </w:pPr>
            <w:r w:rsidRPr="00855041">
              <w:rPr>
                <w:b/>
                <w:sz w:val="24"/>
              </w:rPr>
              <w:t xml:space="preserve">- </w:t>
            </w:r>
            <w:r w:rsidR="00F77DD8" w:rsidRPr="00855041">
              <w:rPr>
                <w:b/>
                <w:sz w:val="24"/>
              </w:rPr>
              <w:t>общехозяйственные расходы</w:t>
            </w:r>
          </w:p>
          <w:p w:rsidR="00F77DD8" w:rsidRDefault="00855041" w:rsidP="00855041">
            <w:r w:rsidRPr="00855041">
              <w:rPr>
                <w:b/>
                <w:sz w:val="24"/>
              </w:rPr>
              <w:t xml:space="preserve">- </w:t>
            </w:r>
            <w:r w:rsidR="00F77DD8" w:rsidRPr="00855041">
              <w:rPr>
                <w:b/>
                <w:sz w:val="24"/>
              </w:rPr>
              <w:t>амортизация</w:t>
            </w:r>
          </w:p>
        </w:tc>
        <w:tc>
          <w:tcPr>
            <w:tcW w:w="1701" w:type="dxa"/>
            <w:tcBorders>
              <w:top w:val="nil"/>
            </w:tcBorders>
          </w:tcPr>
          <w:p w:rsidR="00F77DD8" w:rsidRPr="00F77DD8" w:rsidRDefault="00F77DD8" w:rsidP="00F77DD8">
            <w:pPr>
              <w:pStyle w:val="30"/>
              <w:spacing w:line="360" w:lineRule="auto"/>
              <w:jc w:val="center"/>
              <w:rPr>
                <w:b/>
                <w:i/>
                <w:sz w:val="24"/>
              </w:rPr>
            </w:pPr>
            <w:r w:rsidRPr="00F77DD8">
              <w:rPr>
                <w:b/>
                <w:i/>
                <w:sz w:val="24"/>
              </w:rPr>
              <w:t>1,07</w:t>
            </w:r>
          </w:p>
          <w:p w:rsidR="00F77DD8" w:rsidRPr="00F77DD8" w:rsidRDefault="00F77DD8" w:rsidP="00F77DD8">
            <w:pPr>
              <w:pStyle w:val="30"/>
              <w:jc w:val="center"/>
              <w:rPr>
                <w:b/>
                <w:i/>
                <w:sz w:val="24"/>
              </w:rPr>
            </w:pPr>
            <w:r w:rsidRPr="00F77DD8">
              <w:rPr>
                <w:b/>
                <w:i/>
                <w:sz w:val="24"/>
              </w:rPr>
              <w:t>3,07</w:t>
            </w:r>
          </w:p>
          <w:p w:rsidR="00F77DD8" w:rsidRPr="00855041" w:rsidRDefault="00F77DD8" w:rsidP="00F77DD8">
            <w:pPr>
              <w:pStyle w:val="30"/>
              <w:jc w:val="center"/>
              <w:rPr>
                <w:sz w:val="22"/>
                <w:szCs w:val="22"/>
              </w:rPr>
            </w:pPr>
            <w:r w:rsidRPr="00855041">
              <w:rPr>
                <w:sz w:val="22"/>
                <w:szCs w:val="22"/>
              </w:rPr>
              <w:t>2,05</w:t>
            </w:r>
          </w:p>
          <w:p w:rsidR="00F77DD8" w:rsidRPr="00855041" w:rsidRDefault="00F77DD8" w:rsidP="00F77DD8">
            <w:pPr>
              <w:pStyle w:val="30"/>
              <w:jc w:val="center"/>
              <w:rPr>
                <w:sz w:val="22"/>
                <w:szCs w:val="22"/>
              </w:rPr>
            </w:pPr>
            <w:r w:rsidRPr="00855041">
              <w:rPr>
                <w:sz w:val="22"/>
                <w:szCs w:val="22"/>
              </w:rPr>
              <w:t>-0,13</w:t>
            </w:r>
          </w:p>
          <w:p w:rsidR="00F77DD8" w:rsidRPr="00855041" w:rsidRDefault="00F77DD8" w:rsidP="00F77DD8">
            <w:pPr>
              <w:pStyle w:val="30"/>
              <w:jc w:val="center"/>
              <w:rPr>
                <w:sz w:val="22"/>
                <w:szCs w:val="22"/>
              </w:rPr>
            </w:pPr>
            <w:r w:rsidRPr="00855041">
              <w:rPr>
                <w:sz w:val="22"/>
                <w:szCs w:val="22"/>
              </w:rPr>
              <w:t>0,83</w:t>
            </w:r>
          </w:p>
          <w:p w:rsidR="00F77DD8" w:rsidRPr="00855041" w:rsidRDefault="00F77DD8" w:rsidP="00F77DD8">
            <w:pPr>
              <w:pStyle w:val="30"/>
              <w:jc w:val="center"/>
              <w:rPr>
                <w:sz w:val="22"/>
                <w:szCs w:val="22"/>
              </w:rPr>
            </w:pPr>
            <w:r w:rsidRPr="00855041">
              <w:rPr>
                <w:sz w:val="22"/>
                <w:szCs w:val="22"/>
              </w:rPr>
              <w:t>0,31</w:t>
            </w:r>
          </w:p>
          <w:p w:rsidR="00F77DD8" w:rsidRPr="00F77DD8" w:rsidRDefault="00F77DD8" w:rsidP="00F77DD8">
            <w:pPr>
              <w:pStyle w:val="30"/>
              <w:jc w:val="center"/>
              <w:rPr>
                <w:b/>
                <w:i/>
                <w:sz w:val="24"/>
              </w:rPr>
            </w:pPr>
            <w:r w:rsidRPr="00F77DD8">
              <w:rPr>
                <w:b/>
                <w:i/>
                <w:sz w:val="24"/>
              </w:rPr>
              <w:t>5,65</w:t>
            </w:r>
          </w:p>
          <w:p w:rsidR="00F77DD8" w:rsidRPr="00855041" w:rsidRDefault="00F77DD8" w:rsidP="00F77DD8">
            <w:pPr>
              <w:pStyle w:val="30"/>
              <w:jc w:val="center"/>
              <w:rPr>
                <w:sz w:val="22"/>
                <w:szCs w:val="22"/>
              </w:rPr>
            </w:pPr>
            <w:r w:rsidRPr="00855041">
              <w:rPr>
                <w:sz w:val="22"/>
                <w:szCs w:val="22"/>
              </w:rPr>
              <w:t>3,08</w:t>
            </w:r>
          </w:p>
          <w:p w:rsidR="00F77DD8" w:rsidRPr="00F77DD8" w:rsidRDefault="00F77DD8" w:rsidP="00F77DD8">
            <w:pPr>
              <w:pStyle w:val="30"/>
              <w:jc w:val="center"/>
              <w:rPr>
                <w:b/>
                <w:sz w:val="24"/>
              </w:rPr>
            </w:pPr>
            <w:r w:rsidRPr="00855041">
              <w:rPr>
                <w:sz w:val="22"/>
                <w:szCs w:val="22"/>
              </w:rPr>
              <w:t>2,58</w:t>
            </w:r>
          </w:p>
        </w:tc>
        <w:tc>
          <w:tcPr>
            <w:tcW w:w="1559" w:type="dxa"/>
            <w:tcBorders>
              <w:top w:val="nil"/>
            </w:tcBorders>
          </w:tcPr>
          <w:p w:rsidR="00F77DD8" w:rsidRPr="00F77DD8" w:rsidRDefault="00F77DD8" w:rsidP="00F77DD8">
            <w:pPr>
              <w:pStyle w:val="30"/>
              <w:spacing w:line="360" w:lineRule="auto"/>
              <w:jc w:val="center"/>
              <w:rPr>
                <w:b/>
                <w:i/>
                <w:sz w:val="24"/>
              </w:rPr>
            </w:pPr>
            <w:r w:rsidRPr="00F77DD8">
              <w:rPr>
                <w:b/>
                <w:i/>
                <w:sz w:val="24"/>
              </w:rPr>
              <w:t>5,47</w:t>
            </w:r>
          </w:p>
          <w:p w:rsidR="00F77DD8" w:rsidRPr="00F77DD8" w:rsidRDefault="00F77DD8" w:rsidP="00F77DD8">
            <w:pPr>
              <w:pStyle w:val="30"/>
              <w:jc w:val="center"/>
              <w:rPr>
                <w:b/>
                <w:i/>
                <w:sz w:val="24"/>
              </w:rPr>
            </w:pPr>
            <w:r w:rsidRPr="00F77DD8">
              <w:rPr>
                <w:b/>
                <w:i/>
                <w:sz w:val="24"/>
              </w:rPr>
              <w:t>-0,28</w:t>
            </w:r>
          </w:p>
          <w:p w:rsidR="00F77DD8" w:rsidRPr="00855041" w:rsidRDefault="00F77DD8" w:rsidP="00F77DD8">
            <w:pPr>
              <w:pStyle w:val="30"/>
              <w:jc w:val="center"/>
              <w:rPr>
                <w:sz w:val="22"/>
                <w:szCs w:val="22"/>
              </w:rPr>
            </w:pPr>
            <w:r w:rsidRPr="00855041">
              <w:rPr>
                <w:sz w:val="22"/>
                <w:szCs w:val="22"/>
              </w:rPr>
              <w:t>-0,1</w:t>
            </w:r>
          </w:p>
          <w:p w:rsidR="00F77DD8" w:rsidRPr="00855041" w:rsidRDefault="00F77DD8" w:rsidP="00F77DD8">
            <w:pPr>
              <w:pStyle w:val="30"/>
              <w:jc w:val="center"/>
              <w:rPr>
                <w:sz w:val="22"/>
                <w:szCs w:val="22"/>
              </w:rPr>
            </w:pPr>
            <w:r w:rsidRPr="00855041">
              <w:rPr>
                <w:sz w:val="22"/>
                <w:szCs w:val="22"/>
              </w:rPr>
              <w:t>-0,28</w:t>
            </w:r>
          </w:p>
          <w:p w:rsidR="00F77DD8" w:rsidRPr="00855041" w:rsidRDefault="00F77DD8" w:rsidP="00F77DD8">
            <w:pPr>
              <w:pStyle w:val="30"/>
              <w:jc w:val="center"/>
              <w:rPr>
                <w:sz w:val="22"/>
                <w:szCs w:val="22"/>
              </w:rPr>
            </w:pPr>
            <w:r w:rsidRPr="00855041">
              <w:rPr>
                <w:sz w:val="22"/>
                <w:szCs w:val="22"/>
              </w:rPr>
              <w:t>0,47</w:t>
            </w:r>
          </w:p>
          <w:p w:rsidR="00F77DD8" w:rsidRPr="00855041" w:rsidRDefault="00F77DD8" w:rsidP="00F77DD8">
            <w:pPr>
              <w:pStyle w:val="30"/>
              <w:jc w:val="center"/>
              <w:rPr>
                <w:sz w:val="22"/>
                <w:szCs w:val="22"/>
              </w:rPr>
            </w:pPr>
            <w:r w:rsidRPr="00855041">
              <w:rPr>
                <w:sz w:val="22"/>
                <w:szCs w:val="22"/>
              </w:rPr>
              <w:t>-0,37</w:t>
            </w:r>
          </w:p>
          <w:p w:rsidR="00F77DD8" w:rsidRPr="00F77DD8" w:rsidRDefault="00F77DD8" w:rsidP="00F77DD8">
            <w:pPr>
              <w:pStyle w:val="30"/>
              <w:jc w:val="center"/>
              <w:rPr>
                <w:b/>
                <w:i/>
                <w:sz w:val="24"/>
              </w:rPr>
            </w:pPr>
            <w:r w:rsidRPr="00F77DD8">
              <w:rPr>
                <w:b/>
                <w:i/>
                <w:sz w:val="24"/>
              </w:rPr>
              <w:t>3,63</w:t>
            </w:r>
          </w:p>
          <w:p w:rsidR="00F77DD8" w:rsidRPr="00855041" w:rsidRDefault="00F77DD8" w:rsidP="00F77DD8">
            <w:pPr>
              <w:pStyle w:val="30"/>
              <w:jc w:val="center"/>
              <w:rPr>
                <w:sz w:val="22"/>
                <w:szCs w:val="22"/>
              </w:rPr>
            </w:pPr>
            <w:r w:rsidRPr="00855041">
              <w:rPr>
                <w:sz w:val="22"/>
                <w:szCs w:val="22"/>
              </w:rPr>
              <w:t>1,64</w:t>
            </w:r>
          </w:p>
          <w:p w:rsidR="00F77DD8" w:rsidRPr="00F77DD8" w:rsidRDefault="00F77DD8" w:rsidP="00F77DD8">
            <w:pPr>
              <w:pStyle w:val="30"/>
              <w:jc w:val="center"/>
              <w:rPr>
                <w:b/>
                <w:sz w:val="24"/>
              </w:rPr>
            </w:pPr>
            <w:r w:rsidRPr="00855041">
              <w:rPr>
                <w:sz w:val="22"/>
                <w:szCs w:val="22"/>
              </w:rPr>
              <w:t>1,99</w:t>
            </w:r>
          </w:p>
        </w:tc>
        <w:tc>
          <w:tcPr>
            <w:tcW w:w="1984" w:type="dxa"/>
            <w:tcBorders>
              <w:top w:val="nil"/>
            </w:tcBorders>
          </w:tcPr>
          <w:p w:rsidR="00F77DD8" w:rsidRPr="00F77DD8" w:rsidRDefault="00F77DD8" w:rsidP="00F77DD8">
            <w:pPr>
              <w:pStyle w:val="30"/>
              <w:spacing w:line="360" w:lineRule="auto"/>
              <w:jc w:val="center"/>
              <w:rPr>
                <w:b/>
                <w:i/>
                <w:sz w:val="24"/>
              </w:rPr>
            </w:pPr>
            <w:r w:rsidRPr="00F77DD8">
              <w:rPr>
                <w:b/>
                <w:i/>
                <w:sz w:val="24"/>
              </w:rPr>
              <w:t>-4,42</w:t>
            </w:r>
          </w:p>
          <w:p w:rsidR="00F77DD8" w:rsidRPr="00F77DD8" w:rsidRDefault="00F77DD8" w:rsidP="00F77DD8">
            <w:pPr>
              <w:pStyle w:val="30"/>
              <w:jc w:val="center"/>
              <w:rPr>
                <w:b/>
                <w:i/>
                <w:sz w:val="24"/>
              </w:rPr>
            </w:pPr>
            <w:r w:rsidRPr="00F77DD8">
              <w:rPr>
                <w:b/>
                <w:i/>
                <w:sz w:val="24"/>
              </w:rPr>
              <w:t>3,36</w:t>
            </w:r>
          </w:p>
          <w:p w:rsidR="00F77DD8" w:rsidRPr="00855041" w:rsidRDefault="00F77DD8" w:rsidP="00F77DD8">
            <w:pPr>
              <w:pStyle w:val="30"/>
              <w:jc w:val="center"/>
              <w:rPr>
                <w:sz w:val="22"/>
                <w:szCs w:val="22"/>
              </w:rPr>
            </w:pPr>
            <w:r w:rsidRPr="00855041">
              <w:rPr>
                <w:sz w:val="22"/>
                <w:szCs w:val="22"/>
              </w:rPr>
              <w:t>2,15</w:t>
            </w:r>
          </w:p>
          <w:p w:rsidR="00F77DD8" w:rsidRPr="00855041" w:rsidRDefault="00F77DD8" w:rsidP="00F77DD8">
            <w:pPr>
              <w:pStyle w:val="30"/>
              <w:jc w:val="center"/>
              <w:rPr>
                <w:sz w:val="22"/>
                <w:szCs w:val="22"/>
              </w:rPr>
            </w:pPr>
            <w:r w:rsidRPr="00855041">
              <w:rPr>
                <w:sz w:val="22"/>
                <w:szCs w:val="22"/>
              </w:rPr>
              <w:t>0,16</w:t>
            </w:r>
          </w:p>
          <w:p w:rsidR="00F77DD8" w:rsidRPr="00855041" w:rsidRDefault="00F77DD8" w:rsidP="00F77DD8">
            <w:pPr>
              <w:pStyle w:val="30"/>
              <w:jc w:val="center"/>
              <w:rPr>
                <w:sz w:val="22"/>
                <w:szCs w:val="22"/>
              </w:rPr>
            </w:pPr>
            <w:r w:rsidRPr="00855041">
              <w:rPr>
                <w:sz w:val="22"/>
                <w:szCs w:val="22"/>
              </w:rPr>
              <w:t>0,37</w:t>
            </w:r>
          </w:p>
          <w:p w:rsidR="00F77DD8" w:rsidRPr="00855041" w:rsidRDefault="00F77DD8" w:rsidP="00F77DD8">
            <w:pPr>
              <w:pStyle w:val="30"/>
              <w:jc w:val="center"/>
              <w:rPr>
                <w:sz w:val="22"/>
                <w:szCs w:val="22"/>
              </w:rPr>
            </w:pPr>
            <w:r w:rsidRPr="00855041">
              <w:rPr>
                <w:sz w:val="22"/>
                <w:szCs w:val="22"/>
              </w:rPr>
              <w:t>0,68</w:t>
            </w:r>
          </w:p>
          <w:p w:rsidR="00F77DD8" w:rsidRPr="00F77DD8" w:rsidRDefault="00F77DD8" w:rsidP="00F77DD8">
            <w:pPr>
              <w:pStyle w:val="30"/>
              <w:jc w:val="center"/>
              <w:rPr>
                <w:b/>
                <w:i/>
                <w:sz w:val="24"/>
              </w:rPr>
            </w:pPr>
            <w:r w:rsidRPr="00F77DD8">
              <w:rPr>
                <w:b/>
                <w:i/>
                <w:sz w:val="24"/>
              </w:rPr>
              <w:t>2,02</w:t>
            </w:r>
          </w:p>
          <w:p w:rsidR="00F77DD8" w:rsidRPr="00855041" w:rsidRDefault="00F77DD8" w:rsidP="00F77DD8">
            <w:pPr>
              <w:pStyle w:val="30"/>
              <w:jc w:val="center"/>
              <w:rPr>
                <w:sz w:val="22"/>
                <w:szCs w:val="22"/>
              </w:rPr>
            </w:pPr>
            <w:r w:rsidRPr="00855041">
              <w:rPr>
                <w:sz w:val="22"/>
                <w:szCs w:val="22"/>
              </w:rPr>
              <w:t>1,43</w:t>
            </w:r>
          </w:p>
          <w:p w:rsidR="00F77DD8" w:rsidRPr="00F77DD8" w:rsidRDefault="00F77DD8" w:rsidP="00F77DD8">
            <w:pPr>
              <w:pStyle w:val="30"/>
              <w:jc w:val="center"/>
              <w:rPr>
                <w:b/>
                <w:sz w:val="24"/>
              </w:rPr>
            </w:pPr>
            <w:r w:rsidRPr="00855041">
              <w:rPr>
                <w:sz w:val="22"/>
                <w:szCs w:val="22"/>
              </w:rPr>
              <w:t>0,59</w:t>
            </w:r>
          </w:p>
        </w:tc>
      </w:tr>
      <w:tr w:rsidR="00F77DD8">
        <w:trPr>
          <w:jc w:val="center"/>
        </w:trPr>
        <w:tc>
          <w:tcPr>
            <w:tcW w:w="4395" w:type="dxa"/>
          </w:tcPr>
          <w:p w:rsidR="00F77DD8" w:rsidRPr="00F77DD8" w:rsidRDefault="00F77DD8" w:rsidP="00567DEB">
            <w:pPr>
              <w:pStyle w:val="30"/>
              <w:jc w:val="right"/>
              <w:rPr>
                <w:b/>
                <w:sz w:val="24"/>
              </w:rPr>
            </w:pPr>
            <w:r w:rsidRPr="00F77DD8">
              <w:rPr>
                <w:b/>
                <w:sz w:val="24"/>
              </w:rPr>
              <w:t>Итого:</w:t>
            </w:r>
          </w:p>
        </w:tc>
        <w:tc>
          <w:tcPr>
            <w:tcW w:w="1701" w:type="dxa"/>
          </w:tcPr>
          <w:p w:rsidR="00F77DD8" w:rsidRPr="00F77DD8" w:rsidRDefault="00F77DD8" w:rsidP="00567DEB">
            <w:pPr>
              <w:pStyle w:val="30"/>
              <w:jc w:val="center"/>
              <w:rPr>
                <w:b/>
                <w:sz w:val="24"/>
              </w:rPr>
            </w:pPr>
            <w:r w:rsidRPr="00F77DD8">
              <w:rPr>
                <w:b/>
                <w:sz w:val="24"/>
              </w:rPr>
              <w:t>9,78</w:t>
            </w:r>
          </w:p>
        </w:tc>
        <w:tc>
          <w:tcPr>
            <w:tcW w:w="1559" w:type="dxa"/>
          </w:tcPr>
          <w:p w:rsidR="00F77DD8" w:rsidRPr="00F77DD8" w:rsidRDefault="00F77DD8" w:rsidP="00567DEB">
            <w:pPr>
              <w:pStyle w:val="a4"/>
              <w:jc w:val="center"/>
              <w:rPr>
                <w:b/>
                <w:sz w:val="24"/>
              </w:rPr>
            </w:pPr>
            <w:r w:rsidRPr="00F77DD8">
              <w:rPr>
                <w:b/>
                <w:sz w:val="24"/>
              </w:rPr>
              <w:t>8,82</w:t>
            </w:r>
          </w:p>
        </w:tc>
        <w:tc>
          <w:tcPr>
            <w:tcW w:w="1984" w:type="dxa"/>
          </w:tcPr>
          <w:p w:rsidR="00F77DD8" w:rsidRPr="00F77DD8" w:rsidRDefault="00F77DD8" w:rsidP="00567DEB">
            <w:pPr>
              <w:pStyle w:val="a4"/>
              <w:jc w:val="center"/>
              <w:rPr>
                <w:b/>
                <w:sz w:val="24"/>
              </w:rPr>
            </w:pPr>
            <w:r w:rsidRPr="00F77DD8">
              <w:rPr>
                <w:b/>
                <w:sz w:val="24"/>
              </w:rPr>
              <w:t>0,96</w:t>
            </w:r>
          </w:p>
        </w:tc>
      </w:tr>
    </w:tbl>
    <w:p w:rsidR="000717BD" w:rsidRDefault="000717BD" w:rsidP="000717BD">
      <w:pPr>
        <w:pStyle w:val="30"/>
      </w:pPr>
      <w:r>
        <w:t xml:space="preserve"> </w:t>
      </w:r>
    </w:p>
    <w:p w:rsidR="000717BD" w:rsidRPr="000717BD" w:rsidRDefault="000717BD" w:rsidP="000717BD">
      <w:pPr>
        <w:pStyle w:val="a5"/>
        <w:keepNext/>
        <w:spacing w:after="0"/>
        <w:jc w:val="right"/>
        <w:rPr>
          <w:sz w:val="28"/>
          <w:szCs w:val="28"/>
        </w:rPr>
      </w:pPr>
      <w:r w:rsidRPr="000717BD">
        <w:rPr>
          <w:sz w:val="28"/>
          <w:szCs w:val="28"/>
        </w:rPr>
        <w:t>Таблица 3.</w:t>
      </w:r>
      <w:r w:rsidR="00C40A27" w:rsidRPr="00C40A27">
        <w:rPr>
          <w:sz w:val="28"/>
          <w:szCs w:val="28"/>
        </w:rPr>
        <w:t>5.</w:t>
      </w:r>
      <w:r w:rsidRPr="000717BD">
        <w:rPr>
          <w:sz w:val="28"/>
          <w:szCs w:val="28"/>
        </w:rPr>
        <w:t xml:space="preserve"> </w:t>
      </w:r>
    </w:p>
    <w:p w:rsidR="000717BD" w:rsidRPr="000717BD" w:rsidRDefault="000717BD" w:rsidP="000717BD">
      <w:pPr>
        <w:pStyle w:val="a5"/>
        <w:keepNext/>
        <w:spacing w:after="0"/>
        <w:jc w:val="center"/>
        <w:rPr>
          <w:sz w:val="28"/>
          <w:szCs w:val="28"/>
        </w:rPr>
      </w:pPr>
      <w:r w:rsidRPr="000717BD">
        <w:rPr>
          <w:sz w:val="28"/>
          <w:szCs w:val="28"/>
        </w:rPr>
        <w:t xml:space="preserve">“Влияние технико-эксплуатационных показателей на формирование величины  </w:t>
      </w:r>
      <w:r w:rsidRPr="000717BD">
        <w:rPr>
          <w:i/>
          <w:sz w:val="28"/>
          <w:szCs w:val="28"/>
        </w:rPr>
        <w:t>∆</w:t>
      </w:r>
      <w:r w:rsidRPr="000717BD">
        <w:rPr>
          <w:i/>
          <w:sz w:val="28"/>
          <w:szCs w:val="28"/>
          <w:lang w:val="en-US"/>
        </w:rPr>
        <w:t>S</w:t>
      </w:r>
      <w:r w:rsidRPr="000717BD">
        <w:rPr>
          <w:i/>
          <w:sz w:val="28"/>
          <w:szCs w:val="28"/>
          <w:vertAlign w:val="subscript"/>
        </w:rPr>
        <w:t>Р</w:t>
      </w:r>
      <w:r w:rsidRPr="000717BD">
        <w:rPr>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3685"/>
        <w:gridCol w:w="4625"/>
      </w:tblGrid>
      <w:tr w:rsidR="000717BD">
        <w:trPr>
          <w:jc w:val="center"/>
        </w:trPr>
        <w:tc>
          <w:tcPr>
            <w:tcW w:w="1260" w:type="dxa"/>
            <w:tcBorders>
              <w:top w:val="single" w:sz="12" w:space="0" w:color="auto"/>
              <w:left w:val="single" w:sz="12" w:space="0" w:color="auto"/>
              <w:bottom w:val="single" w:sz="12" w:space="0" w:color="auto"/>
              <w:right w:val="single" w:sz="12" w:space="0" w:color="auto"/>
            </w:tcBorders>
            <w:vAlign w:val="center"/>
          </w:tcPr>
          <w:p w:rsidR="000717BD" w:rsidRDefault="000717BD" w:rsidP="00CD6533">
            <w:pPr>
              <w:pStyle w:val="30"/>
              <w:jc w:val="center"/>
              <w:rPr>
                <w:b/>
                <w:sz w:val="24"/>
              </w:rPr>
            </w:pPr>
            <w:r>
              <w:rPr>
                <w:b/>
                <w:sz w:val="24"/>
              </w:rPr>
              <w:t>Показате</w:t>
            </w:r>
            <w:r w:rsidR="00EB3591">
              <w:rPr>
                <w:b/>
                <w:sz w:val="24"/>
              </w:rPr>
              <w:t>л</w:t>
            </w:r>
            <w:r>
              <w:rPr>
                <w:b/>
                <w:sz w:val="24"/>
              </w:rPr>
              <w:t>и</w:t>
            </w:r>
          </w:p>
        </w:tc>
        <w:tc>
          <w:tcPr>
            <w:tcW w:w="3685" w:type="dxa"/>
            <w:tcBorders>
              <w:top w:val="single" w:sz="12" w:space="0" w:color="auto"/>
              <w:left w:val="single" w:sz="12" w:space="0" w:color="auto"/>
              <w:bottom w:val="single" w:sz="12" w:space="0" w:color="auto"/>
              <w:right w:val="single" w:sz="12" w:space="0" w:color="auto"/>
            </w:tcBorders>
            <w:vAlign w:val="center"/>
          </w:tcPr>
          <w:p w:rsidR="000717BD" w:rsidRDefault="000717BD" w:rsidP="00CD6533">
            <w:pPr>
              <w:pStyle w:val="30"/>
              <w:jc w:val="center"/>
              <w:rPr>
                <w:b/>
                <w:sz w:val="24"/>
              </w:rPr>
            </w:pPr>
            <w:r>
              <w:rPr>
                <w:b/>
                <w:sz w:val="24"/>
              </w:rPr>
              <w:t>Формула</w:t>
            </w:r>
          </w:p>
        </w:tc>
        <w:tc>
          <w:tcPr>
            <w:tcW w:w="4625" w:type="dxa"/>
            <w:tcBorders>
              <w:top w:val="single" w:sz="12" w:space="0" w:color="auto"/>
              <w:left w:val="single" w:sz="12" w:space="0" w:color="auto"/>
              <w:bottom w:val="single" w:sz="12" w:space="0" w:color="auto"/>
              <w:right w:val="single" w:sz="12" w:space="0" w:color="auto"/>
            </w:tcBorders>
            <w:vAlign w:val="center"/>
          </w:tcPr>
          <w:p w:rsidR="000717BD" w:rsidRDefault="000717BD" w:rsidP="00CD6533">
            <w:pPr>
              <w:pStyle w:val="30"/>
              <w:jc w:val="center"/>
              <w:rPr>
                <w:b/>
                <w:sz w:val="24"/>
              </w:rPr>
            </w:pPr>
            <w:r>
              <w:rPr>
                <w:b/>
                <w:sz w:val="24"/>
              </w:rPr>
              <w:t>Расчет, %</w:t>
            </w:r>
          </w:p>
        </w:tc>
      </w:tr>
      <w:tr w:rsidR="006C1AF0">
        <w:trPr>
          <w:jc w:val="center"/>
        </w:trPr>
        <w:tc>
          <w:tcPr>
            <w:tcW w:w="1260" w:type="dxa"/>
            <w:tcBorders>
              <w:top w:val="nil"/>
            </w:tcBorders>
            <w:vAlign w:val="center"/>
          </w:tcPr>
          <w:p w:rsidR="006C1AF0" w:rsidRPr="002444F5" w:rsidRDefault="006C1AF0" w:rsidP="00CD6533">
            <w:pPr>
              <w:pStyle w:val="30"/>
              <w:jc w:val="center"/>
              <w:rPr>
                <w:b/>
                <w:i/>
                <w:sz w:val="28"/>
                <w:szCs w:val="28"/>
              </w:rPr>
            </w:pPr>
            <w:r w:rsidRPr="002444F5">
              <w:rPr>
                <w:b/>
                <w:i/>
                <w:sz w:val="28"/>
                <w:szCs w:val="28"/>
              </w:rPr>
              <w:t>Т</w:t>
            </w:r>
            <w:r w:rsidRPr="002444F5">
              <w:rPr>
                <w:b/>
                <w:i/>
                <w:sz w:val="28"/>
                <w:szCs w:val="28"/>
                <w:vertAlign w:val="subscript"/>
              </w:rPr>
              <w:t>н</w:t>
            </w:r>
          </w:p>
        </w:tc>
        <w:tc>
          <w:tcPr>
            <w:tcW w:w="3685" w:type="dxa"/>
            <w:tcBorders>
              <w:top w:val="nil"/>
            </w:tcBorders>
            <w:vAlign w:val="center"/>
          </w:tcPr>
          <w:p w:rsidR="006C1AF0" w:rsidRDefault="006C1AF0" w:rsidP="00CD6533">
            <w:pPr>
              <w:pStyle w:val="30"/>
              <w:jc w:val="center"/>
              <w:rPr>
                <w:sz w:val="24"/>
              </w:rPr>
            </w:pPr>
            <w:r>
              <w:rPr>
                <w:sz w:val="24"/>
              </w:rPr>
              <w:t>∆</w:t>
            </w:r>
            <w:r>
              <w:rPr>
                <w:sz w:val="24"/>
                <w:lang w:val="en-US"/>
              </w:rPr>
              <w:t>S</w:t>
            </w:r>
            <w:r>
              <w:rPr>
                <w:sz w:val="24"/>
                <w:vertAlign w:val="subscript"/>
              </w:rPr>
              <w:t>Тн</w:t>
            </w:r>
            <w:r>
              <w:rPr>
                <w:sz w:val="24"/>
              </w:rPr>
              <w:t xml:space="preserve"> = ((100 ∕ П</w:t>
            </w:r>
            <w:r>
              <w:rPr>
                <w:sz w:val="24"/>
                <w:vertAlign w:val="subscript"/>
              </w:rPr>
              <w:t>тн</w:t>
            </w:r>
            <w:r>
              <w:rPr>
                <w:sz w:val="24"/>
              </w:rPr>
              <w:t>) – 1)</w:t>
            </w:r>
            <w:r w:rsidR="00CD6533">
              <w:rPr>
                <w:sz w:val="24"/>
              </w:rPr>
              <w:t>·</w:t>
            </w:r>
            <w:r>
              <w:rPr>
                <w:sz w:val="24"/>
              </w:rPr>
              <w:t>100</w:t>
            </w:r>
          </w:p>
        </w:tc>
        <w:tc>
          <w:tcPr>
            <w:tcW w:w="4625" w:type="dxa"/>
            <w:tcBorders>
              <w:top w:val="nil"/>
            </w:tcBorders>
            <w:vAlign w:val="center"/>
          </w:tcPr>
          <w:p w:rsidR="006C1AF0" w:rsidRDefault="006C1AF0" w:rsidP="00CD6533">
            <w:pPr>
              <w:pStyle w:val="30"/>
              <w:jc w:val="center"/>
              <w:rPr>
                <w:sz w:val="24"/>
              </w:rPr>
            </w:pPr>
            <w:r>
              <w:rPr>
                <w:sz w:val="24"/>
              </w:rPr>
              <w:t>∆</w:t>
            </w:r>
            <w:r>
              <w:rPr>
                <w:sz w:val="24"/>
                <w:lang w:val="en-US"/>
              </w:rPr>
              <w:t>S</w:t>
            </w:r>
            <w:r>
              <w:rPr>
                <w:sz w:val="24"/>
                <w:vertAlign w:val="subscript"/>
              </w:rPr>
              <w:t>Тн</w:t>
            </w:r>
            <w:r>
              <w:rPr>
                <w:sz w:val="24"/>
              </w:rPr>
              <w:t xml:space="preserve"> = ((100/103,9) – 1)</w:t>
            </w:r>
            <w:r w:rsidR="007F13C9">
              <w:rPr>
                <w:sz w:val="24"/>
              </w:rPr>
              <w:t>·</w:t>
            </w:r>
            <w:r>
              <w:rPr>
                <w:sz w:val="24"/>
              </w:rPr>
              <w:t>100 = -3,</w:t>
            </w:r>
            <w:r w:rsidR="00D4384E">
              <w:rPr>
                <w:sz w:val="24"/>
              </w:rPr>
              <w:t>75</w:t>
            </w:r>
          </w:p>
        </w:tc>
      </w:tr>
      <w:tr w:rsidR="006C1AF0">
        <w:trPr>
          <w:jc w:val="center"/>
        </w:trPr>
        <w:tc>
          <w:tcPr>
            <w:tcW w:w="1260" w:type="dxa"/>
            <w:vAlign w:val="center"/>
          </w:tcPr>
          <w:p w:rsidR="006C1AF0" w:rsidRPr="002444F5" w:rsidRDefault="006C1AF0" w:rsidP="00CD6533">
            <w:pPr>
              <w:pStyle w:val="30"/>
              <w:jc w:val="center"/>
              <w:rPr>
                <w:b/>
                <w:i/>
                <w:sz w:val="28"/>
                <w:szCs w:val="28"/>
              </w:rPr>
            </w:pPr>
            <w:r w:rsidRPr="002444F5">
              <w:rPr>
                <w:b/>
                <w:i/>
                <w:sz w:val="28"/>
                <w:szCs w:val="28"/>
                <w:lang w:val="en-US"/>
              </w:rPr>
              <w:t>V</w:t>
            </w:r>
            <w:r w:rsidRPr="002444F5">
              <w:rPr>
                <w:b/>
                <w:i/>
                <w:sz w:val="28"/>
                <w:szCs w:val="28"/>
                <w:vertAlign w:val="subscript"/>
              </w:rPr>
              <w:t>т</w:t>
            </w:r>
          </w:p>
        </w:tc>
        <w:tc>
          <w:tcPr>
            <w:tcW w:w="3685" w:type="dxa"/>
            <w:vAlign w:val="center"/>
          </w:tcPr>
          <w:p w:rsidR="006C1AF0" w:rsidRDefault="006C1AF0" w:rsidP="00CD6533">
            <w:pPr>
              <w:pStyle w:val="30"/>
              <w:jc w:val="center"/>
              <w:rPr>
                <w:sz w:val="24"/>
              </w:rPr>
            </w:pPr>
            <w:r>
              <w:rPr>
                <w:sz w:val="24"/>
              </w:rPr>
              <w:t>∆</w:t>
            </w:r>
            <w:r>
              <w:rPr>
                <w:sz w:val="24"/>
                <w:lang w:val="en-US"/>
              </w:rPr>
              <w:t>S</w:t>
            </w:r>
            <w:r>
              <w:rPr>
                <w:sz w:val="24"/>
                <w:vertAlign w:val="subscript"/>
                <w:lang w:val="en-US"/>
              </w:rPr>
              <w:t>V</w:t>
            </w:r>
            <w:r>
              <w:rPr>
                <w:sz w:val="24"/>
                <w:vertAlign w:val="subscript"/>
              </w:rPr>
              <w:t>т</w:t>
            </w:r>
            <w:r>
              <w:rPr>
                <w:sz w:val="24"/>
              </w:rPr>
              <w:t xml:space="preserve"> = ((100 ∕ П</w:t>
            </w:r>
            <w:r>
              <w:rPr>
                <w:sz w:val="24"/>
                <w:vertAlign w:val="subscript"/>
                <w:lang w:val="en-US"/>
              </w:rPr>
              <w:t>V</w:t>
            </w:r>
            <w:r>
              <w:rPr>
                <w:sz w:val="24"/>
                <w:vertAlign w:val="subscript"/>
              </w:rPr>
              <w:t>т</w:t>
            </w:r>
            <w:r w:rsidR="00CD6533">
              <w:rPr>
                <w:sz w:val="24"/>
              </w:rPr>
              <w:t>·</w:t>
            </w:r>
            <w:r>
              <w:rPr>
                <w:sz w:val="24"/>
                <w:lang w:val="en-US"/>
              </w:rPr>
              <w:t>δ</w:t>
            </w:r>
            <w:r>
              <w:rPr>
                <w:sz w:val="24"/>
                <w:vertAlign w:val="subscript"/>
                <w:lang w:val="en-US"/>
              </w:rPr>
              <w:t>Vт</w:t>
            </w:r>
            <w:r>
              <w:rPr>
                <w:sz w:val="24"/>
                <w:lang w:val="en-US"/>
              </w:rPr>
              <w:t>)</w:t>
            </w:r>
            <w:r>
              <w:rPr>
                <w:sz w:val="24"/>
              </w:rPr>
              <w:t xml:space="preserve"> – 1)</w:t>
            </w:r>
            <w:r w:rsidR="00CD6533">
              <w:rPr>
                <w:sz w:val="24"/>
              </w:rPr>
              <w:t>·</w:t>
            </w:r>
            <w:r>
              <w:rPr>
                <w:sz w:val="24"/>
              </w:rPr>
              <w:t>100</w:t>
            </w:r>
          </w:p>
        </w:tc>
        <w:tc>
          <w:tcPr>
            <w:tcW w:w="4625" w:type="dxa"/>
            <w:vAlign w:val="center"/>
          </w:tcPr>
          <w:p w:rsidR="006C1AF0" w:rsidRDefault="006C1AF0" w:rsidP="00CD6533">
            <w:pPr>
              <w:pStyle w:val="30"/>
              <w:jc w:val="center"/>
              <w:rPr>
                <w:sz w:val="24"/>
                <w:lang w:val="en-US"/>
              </w:rPr>
            </w:pPr>
            <w:r>
              <w:rPr>
                <w:sz w:val="24"/>
              </w:rPr>
              <w:t>∆</w:t>
            </w:r>
            <w:r>
              <w:rPr>
                <w:sz w:val="24"/>
                <w:lang w:val="en-US"/>
              </w:rPr>
              <w:t>S</w:t>
            </w:r>
            <w:r>
              <w:rPr>
                <w:sz w:val="24"/>
                <w:vertAlign w:val="subscript"/>
                <w:lang w:val="en-US"/>
              </w:rPr>
              <w:t>V</w:t>
            </w:r>
            <w:r>
              <w:rPr>
                <w:sz w:val="24"/>
                <w:vertAlign w:val="subscript"/>
              </w:rPr>
              <w:t>т</w:t>
            </w:r>
            <w:r>
              <w:rPr>
                <w:sz w:val="24"/>
              </w:rPr>
              <w:t xml:space="preserve"> = ((100 ∕ 91,</w:t>
            </w:r>
            <w:r w:rsidR="007F13C9">
              <w:rPr>
                <w:sz w:val="24"/>
              </w:rPr>
              <w:t>67·</w:t>
            </w:r>
            <w:r>
              <w:rPr>
                <w:sz w:val="24"/>
              </w:rPr>
              <w:t>1,015)) – 1)</w:t>
            </w:r>
            <w:r w:rsidR="007F13C9">
              <w:rPr>
                <w:sz w:val="24"/>
              </w:rPr>
              <w:t>·</w:t>
            </w:r>
            <w:r>
              <w:rPr>
                <w:sz w:val="24"/>
              </w:rPr>
              <w:t>100 =</w:t>
            </w:r>
            <w:r>
              <w:rPr>
                <w:sz w:val="24"/>
                <w:lang w:val="en-US"/>
              </w:rPr>
              <w:t>10</w:t>
            </w:r>
            <w:r w:rsidR="00EB3591">
              <w:rPr>
                <w:sz w:val="24"/>
              </w:rPr>
              <w:t>,72</w:t>
            </w:r>
          </w:p>
        </w:tc>
      </w:tr>
      <w:tr w:rsidR="006C1AF0">
        <w:trPr>
          <w:jc w:val="center"/>
        </w:trPr>
        <w:tc>
          <w:tcPr>
            <w:tcW w:w="1260" w:type="dxa"/>
            <w:vAlign w:val="center"/>
          </w:tcPr>
          <w:p w:rsidR="006C1AF0" w:rsidRPr="002444F5" w:rsidRDefault="006C1AF0" w:rsidP="00CD6533">
            <w:pPr>
              <w:pStyle w:val="30"/>
              <w:jc w:val="center"/>
              <w:rPr>
                <w:b/>
                <w:i/>
                <w:sz w:val="28"/>
                <w:szCs w:val="28"/>
              </w:rPr>
            </w:pPr>
            <w:r w:rsidRPr="002444F5">
              <w:rPr>
                <w:b/>
                <w:i/>
                <w:sz w:val="28"/>
                <w:szCs w:val="28"/>
              </w:rPr>
              <w:t>β</w:t>
            </w:r>
          </w:p>
        </w:tc>
        <w:tc>
          <w:tcPr>
            <w:tcW w:w="3685" w:type="dxa"/>
            <w:vAlign w:val="center"/>
          </w:tcPr>
          <w:p w:rsidR="006C1AF0" w:rsidRDefault="006C1AF0" w:rsidP="00CD6533">
            <w:pPr>
              <w:pStyle w:val="30"/>
              <w:jc w:val="center"/>
              <w:rPr>
                <w:sz w:val="24"/>
              </w:rPr>
            </w:pPr>
            <w:r>
              <w:rPr>
                <w:sz w:val="24"/>
              </w:rPr>
              <w:t>∆</w:t>
            </w:r>
            <w:r>
              <w:rPr>
                <w:sz w:val="24"/>
                <w:lang w:val="en-US"/>
              </w:rPr>
              <w:t>S</w:t>
            </w:r>
            <w:r>
              <w:rPr>
                <w:sz w:val="24"/>
                <w:vertAlign w:val="subscript"/>
                <w:lang w:val="en-US"/>
              </w:rPr>
              <w:t>β</w:t>
            </w:r>
            <w:r>
              <w:rPr>
                <w:sz w:val="24"/>
              </w:rPr>
              <w:t xml:space="preserve"> = ((100 ∕ П</w:t>
            </w:r>
            <w:r>
              <w:rPr>
                <w:sz w:val="24"/>
                <w:vertAlign w:val="subscript"/>
                <w:lang w:val="en-US"/>
              </w:rPr>
              <w:t>β</w:t>
            </w:r>
            <w:r w:rsidR="00CD6533">
              <w:rPr>
                <w:sz w:val="24"/>
              </w:rPr>
              <w:t>·</w:t>
            </w:r>
            <w:r>
              <w:rPr>
                <w:sz w:val="24"/>
                <w:lang w:val="en-US"/>
              </w:rPr>
              <w:t>δ</w:t>
            </w:r>
            <w:r>
              <w:rPr>
                <w:sz w:val="24"/>
                <w:vertAlign w:val="subscript"/>
                <w:lang w:val="en-US"/>
              </w:rPr>
              <w:t>β</w:t>
            </w:r>
            <w:r>
              <w:rPr>
                <w:sz w:val="24"/>
                <w:lang w:val="en-US"/>
              </w:rPr>
              <w:t>)</w:t>
            </w:r>
            <w:r>
              <w:rPr>
                <w:sz w:val="24"/>
              </w:rPr>
              <w:t xml:space="preserve"> – 1)</w:t>
            </w:r>
            <w:r w:rsidR="00CD6533">
              <w:rPr>
                <w:sz w:val="24"/>
              </w:rPr>
              <w:t>·</w:t>
            </w:r>
            <w:r>
              <w:rPr>
                <w:sz w:val="24"/>
              </w:rPr>
              <w:t>100</w:t>
            </w:r>
          </w:p>
        </w:tc>
        <w:tc>
          <w:tcPr>
            <w:tcW w:w="4625" w:type="dxa"/>
            <w:vAlign w:val="center"/>
          </w:tcPr>
          <w:p w:rsidR="006C1AF0" w:rsidRDefault="006C1AF0" w:rsidP="00CD6533">
            <w:pPr>
              <w:pStyle w:val="30"/>
              <w:jc w:val="center"/>
              <w:rPr>
                <w:sz w:val="24"/>
                <w:lang w:val="en-US"/>
              </w:rPr>
            </w:pPr>
            <w:r>
              <w:rPr>
                <w:sz w:val="24"/>
              </w:rPr>
              <w:t>∆</w:t>
            </w:r>
            <w:r>
              <w:rPr>
                <w:sz w:val="24"/>
                <w:lang w:val="en-US"/>
              </w:rPr>
              <w:t>S</w:t>
            </w:r>
            <w:r>
              <w:rPr>
                <w:sz w:val="24"/>
                <w:vertAlign w:val="subscript"/>
                <w:lang w:val="en-US"/>
              </w:rPr>
              <w:t>β</w:t>
            </w:r>
            <w:r>
              <w:rPr>
                <w:sz w:val="24"/>
              </w:rPr>
              <w:t xml:space="preserve"> = ((</w:t>
            </w:r>
            <w:r w:rsidR="008C55CF">
              <w:rPr>
                <w:sz w:val="24"/>
              </w:rPr>
              <w:t>100/</w:t>
            </w:r>
            <w:r>
              <w:rPr>
                <w:sz w:val="24"/>
              </w:rPr>
              <w:t>104,</w:t>
            </w:r>
            <w:r w:rsidR="007F13C9">
              <w:rPr>
                <w:sz w:val="24"/>
              </w:rPr>
              <w:t>29</w:t>
            </w:r>
            <w:r w:rsidR="00EF3EE7">
              <w:rPr>
                <w:sz w:val="24"/>
              </w:rPr>
              <w:t>·</w:t>
            </w:r>
            <w:r>
              <w:rPr>
                <w:sz w:val="24"/>
              </w:rPr>
              <w:t>0,99) – 1)</w:t>
            </w:r>
            <w:r w:rsidR="007F13C9">
              <w:rPr>
                <w:sz w:val="24"/>
              </w:rPr>
              <w:t>·</w:t>
            </w:r>
            <w:r>
              <w:rPr>
                <w:sz w:val="24"/>
              </w:rPr>
              <w:t>100 =</w:t>
            </w:r>
            <w:r w:rsidR="00D4384E">
              <w:rPr>
                <w:sz w:val="24"/>
              </w:rPr>
              <w:t>3,26</w:t>
            </w:r>
          </w:p>
        </w:tc>
      </w:tr>
      <w:tr w:rsidR="006C1AF0">
        <w:trPr>
          <w:jc w:val="center"/>
        </w:trPr>
        <w:tc>
          <w:tcPr>
            <w:tcW w:w="1260" w:type="dxa"/>
            <w:vAlign w:val="center"/>
          </w:tcPr>
          <w:p w:rsidR="006C1AF0" w:rsidRPr="002444F5" w:rsidRDefault="006C1AF0" w:rsidP="00CD6533">
            <w:pPr>
              <w:pStyle w:val="30"/>
              <w:jc w:val="center"/>
              <w:rPr>
                <w:b/>
                <w:i/>
                <w:sz w:val="28"/>
                <w:szCs w:val="28"/>
                <w:lang w:val="en-US"/>
              </w:rPr>
            </w:pPr>
            <w:r w:rsidRPr="002444F5">
              <w:rPr>
                <w:b/>
                <w:i/>
                <w:sz w:val="28"/>
                <w:szCs w:val="28"/>
                <w:lang w:val="en-US"/>
              </w:rPr>
              <w:t>q</w:t>
            </w:r>
          </w:p>
        </w:tc>
        <w:tc>
          <w:tcPr>
            <w:tcW w:w="3685" w:type="dxa"/>
            <w:vAlign w:val="center"/>
          </w:tcPr>
          <w:p w:rsidR="006C1AF0" w:rsidRDefault="006C1AF0" w:rsidP="00CD6533">
            <w:pPr>
              <w:pStyle w:val="30"/>
              <w:jc w:val="center"/>
              <w:rPr>
                <w:sz w:val="24"/>
              </w:rPr>
            </w:pPr>
            <w:r>
              <w:rPr>
                <w:sz w:val="24"/>
              </w:rPr>
              <w:t>∆</w:t>
            </w:r>
            <w:r>
              <w:rPr>
                <w:sz w:val="24"/>
                <w:lang w:val="en-US"/>
              </w:rPr>
              <w:t>S</w:t>
            </w:r>
            <w:r>
              <w:rPr>
                <w:sz w:val="24"/>
                <w:vertAlign w:val="subscript"/>
                <w:lang w:val="en-US"/>
              </w:rPr>
              <w:t>q</w:t>
            </w:r>
            <w:r>
              <w:rPr>
                <w:sz w:val="24"/>
              </w:rPr>
              <w:t xml:space="preserve"> = ((100 ∕ П</w:t>
            </w:r>
            <w:r>
              <w:rPr>
                <w:sz w:val="24"/>
                <w:vertAlign w:val="subscript"/>
                <w:lang w:val="en-US"/>
              </w:rPr>
              <w:t>q</w:t>
            </w:r>
            <w:r>
              <w:rPr>
                <w:sz w:val="24"/>
                <w:lang w:val="en-US"/>
              </w:rPr>
              <w:t>)</w:t>
            </w:r>
            <w:r>
              <w:rPr>
                <w:sz w:val="24"/>
              </w:rPr>
              <w:t xml:space="preserve"> – 1)</w:t>
            </w:r>
            <w:r w:rsidR="00CD6533">
              <w:rPr>
                <w:sz w:val="24"/>
              </w:rPr>
              <w:t>·</w:t>
            </w:r>
            <w:r>
              <w:rPr>
                <w:sz w:val="24"/>
              </w:rPr>
              <w:t>100</w:t>
            </w:r>
          </w:p>
        </w:tc>
        <w:tc>
          <w:tcPr>
            <w:tcW w:w="4625" w:type="dxa"/>
            <w:vAlign w:val="center"/>
          </w:tcPr>
          <w:p w:rsidR="006C1AF0" w:rsidRDefault="006C1AF0" w:rsidP="00CD6533">
            <w:pPr>
              <w:pStyle w:val="30"/>
              <w:jc w:val="center"/>
              <w:rPr>
                <w:sz w:val="24"/>
              </w:rPr>
            </w:pPr>
            <w:r>
              <w:rPr>
                <w:sz w:val="24"/>
              </w:rPr>
              <w:t>∆</w:t>
            </w:r>
            <w:r>
              <w:rPr>
                <w:sz w:val="24"/>
                <w:lang w:val="en-US"/>
              </w:rPr>
              <w:t>S</w:t>
            </w:r>
            <w:r>
              <w:rPr>
                <w:sz w:val="24"/>
                <w:vertAlign w:val="subscript"/>
                <w:lang w:val="en-US"/>
              </w:rPr>
              <w:t>q</w:t>
            </w:r>
            <w:r>
              <w:rPr>
                <w:sz w:val="24"/>
              </w:rPr>
              <w:t xml:space="preserve"> = ((100 ∕ 100) – 1)</w:t>
            </w:r>
            <w:r w:rsidR="007F13C9">
              <w:rPr>
                <w:sz w:val="24"/>
              </w:rPr>
              <w:t>·</w:t>
            </w:r>
            <w:r>
              <w:rPr>
                <w:sz w:val="24"/>
              </w:rPr>
              <w:t>100 =0</w:t>
            </w:r>
          </w:p>
        </w:tc>
      </w:tr>
      <w:tr w:rsidR="006C1AF0">
        <w:trPr>
          <w:jc w:val="center"/>
        </w:trPr>
        <w:tc>
          <w:tcPr>
            <w:tcW w:w="1260" w:type="dxa"/>
            <w:vAlign w:val="center"/>
          </w:tcPr>
          <w:p w:rsidR="006C1AF0" w:rsidRPr="002444F5" w:rsidRDefault="006C1AF0" w:rsidP="00CD6533">
            <w:pPr>
              <w:pStyle w:val="30"/>
              <w:jc w:val="center"/>
              <w:rPr>
                <w:b/>
                <w:i/>
                <w:sz w:val="28"/>
                <w:szCs w:val="28"/>
                <w:vertAlign w:val="subscript"/>
                <w:lang w:val="en-US"/>
              </w:rPr>
            </w:pPr>
            <w:r w:rsidRPr="002444F5">
              <w:rPr>
                <w:b/>
                <w:i/>
                <w:sz w:val="28"/>
                <w:szCs w:val="28"/>
              </w:rPr>
              <w:t>γ</w:t>
            </w:r>
            <w:r w:rsidRPr="002444F5">
              <w:rPr>
                <w:b/>
                <w:i/>
                <w:sz w:val="28"/>
                <w:szCs w:val="28"/>
                <w:vertAlign w:val="subscript"/>
                <w:lang w:val="en-US"/>
              </w:rPr>
              <w:t>c</w:t>
            </w:r>
          </w:p>
        </w:tc>
        <w:tc>
          <w:tcPr>
            <w:tcW w:w="3685" w:type="dxa"/>
            <w:vAlign w:val="center"/>
          </w:tcPr>
          <w:p w:rsidR="006C1AF0" w:rsidRDefault="006C1AF0" w:rsidP="00CD6533">
            <w:pPr>
              <w:pStyle w:val="30"/>
              <w:jc w:val="center"/>
              <w:rPr>
                <w:sz w:val="24"/>
              </w:rPr>
            </w:pPr>
            <w:r>
              <w:rPr>
                <w:sz w:val="24"/>
              </w:rPr>
              <w:t>∆</w:t>
            </w:r>
            <w:r>
              <w:rPr>
                <w:sz w:val="24"/>
                <w:lang w:val="en-US"/>
              </w:rPr>
              <w:t>S</w:t>
            </w:r>
            <w:r>
              <w:rPr>
                <w:sz w:val="24"/>
                <w:vertAlign w:val="subscript"/>
              </w:rPr>
              <w:t>γ</w:t>
            </w:r>
            <w:r>
              <w:rPr>
                <w:sz w:val="24"/>
                <w:vertAlign w:val="subscript"/>
                <w:lang w:val="en-US"/>
              </w:rPr>
              <w:t>c</w:t>
            </w:r>
            <w:r>
              <w:rPr>
                <w:sz w:val="24"/>
              </w:rPr>
              <w:t xml:space="preserve"> = ((100 ∕ П</w:t>
            </w:r>
            <w:r>
              <w:rPr>
                <w:sz w:val="24"/>
                <w:vertAlign w:val="subscript"/>
              </w:rPr>
              <w:t>γ</w:t>
            </w:r>
            <w:r>
              <w:rPr>
                <w:sz w:val="24"/>
                <w:vertAlign w:val="subscript"/>
                <w:lang w:val="en-US"/>
              </w:rPr>
              <w:t>c</w:t>
            </w:r>
            <w:r>
              <w:rPr>
                <w:sz w:val="24"/>
                <w:lang w:val="en-US"/>
              </w:rPr>
              <w:t>)</w:t>
            </w:r>
            <w:r>
              <w:rPr>
                <w:sz w:val="24"/>
              </w:rPr>
              <w:t xml:space="preserve"> – 1)</w:t>
            </w:r>
            <w:r w:rsidR="00CD6533">
              <w:rPr>
                <w:sz w:val="24"/>
              </w:rPr>
              <w:t>·</w:t>
            </w:r>
            <w:r>
              <w:rPr>
                <w:sz w:val="24"/>
              </w:rPr>
              <w:t>100</w:t>
            </w:r>
          </w:p>
        </w:tc>
        <w:tc>
          <w:tcPr>
            <w:tcW w:w="4625" w:type="dxa"/>
            <w:vAlign w:val="center"/>
          </w:tcPr>
          <w:p w:rsidR="006C1AF0" w:rsidRDefault="006C1AF0" w:rsidP="00CD6533">
            <w:pPr>
              <w:pStyle w:val="30"/>
              <w:jc w:val="center"/>
              <w:rPr>
                <w:sz w:val="24"/>
                <w:lang w:val="en-US"/>
              </w:rPr>
            </w:pPr>
            <w:r>
              <w:rPr>
                <w:sz w:val="24"/>
              </w:rPr>
              <w:t>∆</w:t>
            </w:r>
            <w:r>
              <w:rPr>
                <w:sz w:val="24"/>
                <w:lang w:val="en-US"/>
              </w:rPr>
              <w:t>S</w:t>
            </w:r>
            <w:r>
              <w:rPr>
                <w:sz w:val="24"/>
                <w:vertAlign w:val="subscript"/>
              </w:rPr>
              <w:t>γ</w:t>
            </w:r>
            <w:r>
              <w:rPr>
                <w:sz w:val="24"/>
                <w:vertAlign w:val="subscript"/>
                <w:lang w:val="en-US"/>
              </w:rPr>
              <w:t>c</w:t>
            </w:r>
            <w:r>
              <w:rPr>
                <w:sz w:val="24"/>
              </w:rPr>
              <w:t xml:space="preserve"> = ((100 ∕ 92) – 1)</w:t>
            </w:r>
            <w:r w:rsidR="007F13C9">
              <w:rPr>
                <w:sz w:val="24"/>
              </w:rPr>
              <w:t>·</w:t>
            </w:r>
            <w:r>
              <w:rPr>
                <w:sz w:val="24"/>
              </w:rPr>
              <w:t>100 =8,7</w:t>
            </w:r>
          </w:p>
        </w:tc>
      </w:tr>
      <w:tr w:rsidR="006C1AF0">
        <w:trPr>
          <w:jc w:val="center"/>
        </w:trPr>
        <w:tc>
          <w:tcPr>
            <w:tcW w:w="1260" w:type="dxa"/>
            <w:vAlign w:val="center"/>
          </w:tcPr>
          <w:p w:rsidR="006C1AF0" w:rsidRPr="002444F5" w:rsidRDefault="006C1AF0" w:rsidP="00CD6533">
            <w:pPr>
              <w:pStyle w:val="30"/>
              <w:jc w:val="center"/>
              <w:rPr>
                <w:b/>
                <w:i/>
                <w:sz w:val="28"/>
                <w:szCs w:val="28"/>
              </w:rPr>
            </w:pPr>
            <w:r w:rsidRPr="002444F5">
              <w:rPr>
                <w:b/>
                <w:i/>
                <w:sz w:val="28"/>
                <w:szCs w:val="28"/>
              </w:rPr>
              <w:t>ℓ</w:t>
            </w:r>
          </w:p>
        </w:tc>
        <w:tc>
          <w:tcPr>
            <w:tcW w:w="3685" w:type="dxa"/>
            <w:vAlign w:val="center"/>
          </w:tcPr>
          <w:p w:rsidR="006C1AF0" w:rsidRDefault="006C1AF0" w:rsidP="00CD6533">
            <w:pPr>
              <w:pStyle w:val="30"/>
              <w:jc w:val="center"/>
              <w:rPr>
                <w:sz w:val="24"/>
              </w:rPr>
            </w:pPr>
            <w:r>
              <w:rPr>
                <w:sz w:val="24"/>
              </w:rPr>
              <w:t>∆</w:t>
            </w:r>
            <w:r>
              <w:rPr>
                <w:sz w:val="24"/>
                <w:lang w:val="en-US"/>
              </w:rPr>
              <w:t>S</w:t>
            </w:r>
            <w:r>
              <w:rPr>
                <w:sz w:val="24"/>
                <w:vertAlign w:val="subscript"/>
                <w:lang w:val="en-US"/>
              </w:rPr>
              <w:t>ℓ</w:t>
            </w:r>
            <w:r>
              <w:rPr>
                <w:sz w:val="24"/>
              </w:rPr>
              <w:t xml:space="preserve"> = ((100 ∕ П</w:t>
            </w:r>
            <w:r>
              <w:rPr>
                <w:sz w:val="24"/>
                <w:vertAlign w:val="subscript"/>
                <w:lang w:val="en-US"/>
              </w:rPr>
              <w:t>ℓг</w:t>
            </w:r>
            <w:r w:rsidR="00CD6533">
              <w:rPr>
                <w:sz w:val="24"/>
              </w:rPr>
              <w:t>·</w:t>
            </w:r>
            <w:r>
              <w:rPr>
                <w:sz w:val="24"/>
                <w:lang w:val="en-US"/>
              </w:rPr>
              <w:t>δ</w:t>
            </w:r>
            <w:r>
              <w:rPr>
                <w:sz w:val="24"/>
                <w:vertAlign w:val="subscript"/>
                <w:lang w:val="en-US"/>
              </w:rPr>
              <w:t>ℓг</w:t>
            </w:r>
            <w:r>
              <w:rPr>
                <w:sz w:val="24"/>
                <w:lang w:val="en-US"/>
              </w:rPr>
              <w:t>)</w:t>
            </w:r>
            <w:r>
              <w:rPr>
                <w:sz w:val="24"/>
              </w:rPr>
              <w:t xml:space="preserve"> – 1)</w:t>
            </w:r>
            <w:r w:rsidR="00CD6533">
              <w:rPr>
                <w:sz w:val="24"/>
              </w:rPr>
              <w:t>·</w:t>
            </w:r>
            <w:r>
              <w:rPr>
                <w:sz w:val="24"/>
              </w:rPr>
              <w:t>100</w:t>
            </w:r>
          </w:p>
        </w:tc>
        <w:tc>
          <w:tcPr>
            <w:tcW w:w="4625" w:type="dxa"/>
            <w:vAlign w:val="center"/>
          </w:tcPr>
          <w:p w:rsidR="006C1AF0" w:rsidRDefault="006C1AF0" w:rsidP="00CD6533">
            <w:pPr>
              <w:pStyle w:val="a4"/>
              <w:jc w:val="center"/>
              <w:rPr>
                <w:sz w:val="24"/>
                <w:lang w:val="en-US"/>
              </w:rPr>
            </w:pPr>
            <w:r>
              <w:rPr>
                <w:sz w:val="24"/>
              </w:rPr>
              <w:t>∆</w:t>
            </w:r>
            <w:r>
              <w:rPr>
                <w:sz w:val="24"/>
                <w:lang w:val="en-US"/>
              </w:rPr>
              <w:t>S</w:t>
            </w:r>
            <w:r>
              <w:rPr>
                <w:sz w:val="24"/>
                <w:vertAlign w:val="subscript"/>
              </w:rPr>
              <w:t>ℓ</w:t>
            </w:r>
            <w:r>
              <w:rPr>
                <w:sz w:val="24"/>
              </w:rPr>
              <w:t xml:space="preserve"> = ((100 ∕105</w:t>
            </w:r>
            <w:r w:rsidR="008C55CF">
              <w:rPr>
                <w:sz w:val="24"/>
              </w:rPr>
              <w:t>·</w:t>
            </w:r>
            <w:r>
              <w:rPr>
                <w:sz w:val="24"/>
              </w:rPr>
              <w:t>0,961) – 1)</w:t>
            </w:r>
            <w:r w:rsidR="007F13C9">
              <w:rPr>
                <w:sz w:val="24"/>
              </w:rPr>
              <w:t>·</w:t>
            </w:r>
            <w:r w:rsidR="00EB3591">
              <w:rPr>
                <w:sz w:val="24"/>
              </w:rPr>
              <w:t>100 =-8,</w:t>
            </w:r>
            <w:r>
              <w:rPr>
                <w:sz w:val="24"/>
              </w:rPr>
              <w:t>48</w:t>
            </w:r>
          </w:p>
        </w:tc>
      </w:tr>
      <w:tr w:rsidR="006C1AF0">
        <w:trPr>
          <w:jc w:val="center"/>
        </w:trPr>
        <w:tc>
          <w:tcPr>
            <w:tcW w:w="1260" w:type="dxa"/>
            <w:vAlign w:val="center"/>
          </w:tcPr>
          <w:p w:rsidR="006C1AF0" w:rsidRPr="002444F5" w:rsidRDefault="006C1AF0" w:rsidP="00CD6533">
            <w:pPr>
              <w:pStyle w:val="30"/>
              <w:jc w:val="center"/>
              <w:rPr>
                <w:b/>
                <w:i/>
                <w:sz w:val="28"/>
                <w:szCs w:val="28"/>
                <w:vertAlign w:val="subscript"/>
              </w:rPr>
            </w:pPr>
            <w:r w:rsidRPr="002444F5">
              <w:rPr>
                <w:b/>
                <w:i/>
                <w:sz w:val="28"/>
                <w:szCs w:val="28"/>
              </w:rPr>
              <w:t>α</w:t>
            </w:r>
            <w:r w:rsidRPr="002444F5">
              <w:rPr>
                <w:b/>
                <w:i/>
                <w:sz w:val="28"/>
                <w:szCs w:val="28"/>
                <w:vertAlign w:val="subscript"/>
              </w:rPr>
              <w:t>В</w:t>
            </w:r>
          </w:p>
        </w:tc>
        <w:tc>
          <w:tcPr>
            <w:tcW w:w="3685" w:type="dxa"/>
            <w:vAlign w:val="center"/>
          </w:tcPr>
          <w:p w:rsidR="006C1AF0" w:rsidRDefault="006C1AF0" w:rsidP="00CD6533">
            <w:pPr>
              <w:pStyle w:val="30"/>
              <w:jc w:val="center"/>
              <w:rPr>
                <w:sz w:val="24"/>
              </w:rPr>
            </w:pPr>
            <w:r>
              <w:rPr>
                <w:sz w:val="24"/>
              </w:rPr>
              <w:t>∆</w:t>
            </w:r>
            <w:r>
              <w:rPr>
                <w:sz w:val="24"/>
                <w:lang w:val="en-US"/>
              </w:rPr>
              <w:t>S</w:t>
            </w:r>
            <w:r>
              <w:rPr>
                <w:sz w:val="24"/>
              </w:rPr>
              <w:t>α</w:t>
            </w:r>
            <w:r>
              <w:rPr>
                <w:sz w:val="24"/>
                <w:vertAlign w:val="subscript"/>
              </w:rPr>
              <w:t>В</w:t>
            </w:r>
            <w:r>
              <w:rPr>
                <w:sz w:val="24"/>
              </w:rPr>
              <w:t xml:space="preserve"> = ((100 ∕ П</w:t>
            </w:r>
            <w:r>
              <w:rPr>
                <w:sz w:val="24"/>
                <w:lang w:val="en-US"/>
              </w:rPr>
              <w:t>α</w:t>
            </w:r>
            <w:r>
              <w:rPr>
                <w:sz w:val="24"/>
                <w:vertAlign w:val="subscript"/>
                <w:lang w:val="en-US"/>
              </w:rPr>
              <w:t>В</w:t>
            </w:r>
            <w:r>
              <w:rPr>
                <w:sz w:val="24"/>
                <w:lang w:val="en-US"/>
              </w:rPr>
              <w:t>)</w:t>
            </w:r>
            <w:r>
              <w:rPr>
                <w:sz w:val="24"/>
              </w:rPr>
              <w:t xml:space="preserve"> – 1)</w:t>
            </w:r>
            <w:r w:rsidR="00CD6533">
              <w:rPr>
                <w:sz w:val="24"/>
              </w:rPr>
              <w:t>·</w:t>
            </w:r>
            <w:r>
              <w:rPr>
                <w:sz w:val="24"/>
              </w:rPr>
              <w:t>100</w:t>
            </w:r>
          </w:p>
        </w:tc>
        <w:tc>
          <w:tcPr>
            <w:tcW w:w="4625" w:type="dxa"/>
            <w:vAlign w:val="center"/>
          </w:tcPr>
          <w:p w:rsidR="006C1AF0" w:rsidRDefault="006C1AF0" w:rsidP="00CD6533">
            <w:pPr>
              <w:pStyle w:val="a4"/>
              <w:jc w:val="center"/>
              <w:rPr>
                <w:sz w:val="24"/>
                <w:lang w:val="en-US"/>
              </w:rPr>
            </w:pPr>
            <w:r>
              <w:rPr>
                <w:sz w:val="24"/>
              </w:rPr>
              <w:t>∆</w:t>
            </w:r>
            <w:r>
              <w:rPr>
                <w:sz w:val="24"/>
                <w:lang w:val="en-US"/>
              </w:rPr>
              <w:t>S</w:t>
            </w:r>
            <w:r>
              <w:rPr>
                <w:sz w:val="24"/>
              </w:rPr>
              <w:t>α</w:t>
            </w:r>
            <w:r>
              <w:rPr>
                <w:sz w:val="24"/>
                <w:vertAlign w:val="subscript"/>
              </w:rPr>
              <w:t>В</w:t>
            </w:r>
            <w:r>
              <w:rPr>
                <w:sz w:val="24"/>
              </w:rPr>
              <w:t xml:space="preserve"> = ((100 ∕ 102,5) – 1)</w:t>
            </w:r>
            <w:r w:rsidR="007F13C9">
              <w:rPr>
                <w:sz w:val="24"/>
              </w:rPr>
              <w:t>·</w:t>
            </w:r>
            <w:r>
              <w:rPr>
                <w:sz w:val="24"/>
              </w:rPr>
              <w:t>100 = -2,4</w:t>
            </w:r>
            <w:r>
              <w:rPr>
                <w:sz w:val="24"/>
                <w:lang w:val="en-US"/>
              </w:rPr>
              <w:t>4</w:t>
            </w:r>
          </w:p>
        </w:tc>
      </w:tr>
      <w:tr w:rsidR="006C1AF0">
        <w:trPr>
          <w:jc w:val="center"/>
        </w:trPr>
        <w:tc>
          <w:tcPr>
            <w:tcW w:w="1260" w:type="dxa"/>
            <w:vAlign w:val="center"/>
          </w:tcPr>
          <w:p w:rsidR="006C1AF0" w:rsidRPr="002444F5" w:rsidRDefault="006C1AF0" w:rsidP="00CD6533">
            <w:pPr>
              <w:pStyle w:val="30"/>
              <w:jc w:val="center"/>
              <w:rPr>
                <w:b/>
                <w:i/>
                <w:sz w:val="28"/>
                <w:szCs w:val="28"/>
                <w:vertAlign w:val="subscript"/>
              </w:rPr>
            </w:pPr>
            <w:r w:rsidRPr="002444F5">
              <w:rPr>
                <w:b/>
                <w:i/>
                <w:sz w:val="28"/>
                <w:szCs w:val="28"/>
                <w:lang w:val="en-US"/>
              </w:rPr>
              <w:t>t</w:t>
            </w:r>
            <w:r w:rsidRPr="002444F5">
              <w:rPr>
                <w:b/>
                <w:i/>
                <w:sz w:val="28"/>
                <w:szCs w:val="28"/>
                <w:vertAlign w:val="subscript"/>
              </w:rPr>
              <w:t>п-р</w:t>
            </w:r>
          </w:p>
        </w:tc>
        <w:tc>
          <w:tcPr>
            <w:tcW w:w="3685" w:type="dxa"/>
            <w:vAlign w:val="center"/>
          </w:tcPr>
          <w:p w:rsidR="006C1AF0" w:rsidRDefault="006C1AF0" w:rsidP="00CD6533">
            <w:pPr>
              <w:pStyle w:val="30"/>
              <w:jc w:val="center"/>
              <w:rPr>
                <w:sz w:val="24"/>
              </w:rPr>
            </w:pPr>
            <w:r>
              <w:rPr>
                <w:sz w:val="24"/>
              </w:rPr>
              <w:t>∆</w:t>
            </w:r>
            <w:r>
              <w:rPr>
                <w:sz w:val="24"/>
                <w:lang w:val="en-US"/>
              </w:rPr>
              <w:t>St</w:t>
            </w:r>
            <w:r>
              <w:rPr>
                <w:sz w:val="24"/>
                <w:vertAlign w:val="subscript"/>
              </w:rPr>
              <w:t>п-р</w:t>
            </w:r>
            <w:r>
              <w:rPr>
                <w:sz w:val="24"/>
              </w:rPr>
              <w:t xml:space="preserve"> = ((1 ∕ </w:t>
            </w:r>
            <w:r>
              <w:rPr>
                <w:sz w:val="24"/>
                <w:lang w:val="en-US"/>
              </w:rPr>
              <w:t>δt</w:t>
            </w:r>
            <w:r>
              <w:rPr>
                <w:sz w:val="24"/>
                <w:vertAlign w:val="subscript"/>
              </w:rPr>
              <w:t>п-р</w:t>
            </w:r>
            <w:r>
              <w:rPr>
                <w:sz w:val="24"/>
                <w:lang w:val="en-US"/>
              </w:rPr>
              <w:t>)</w:t>
            </w:r>
            <w:r>
              <w:rPr>
                <w:sz w:val="24"/>
              </w:rPr>
              <w:t xml:space="preserve"> – 1)</w:t>
            </w:r>
            <w:r w:rsidR="00CD6533">
              <w:rPr>
                <w:sz w:val="24"/>
              </w:rPr>
              <w:t>·</w:t>
            </w:r>
            <w:r>
              <w:rPr>
                <w:sz w:val="24"/>
              </w:rPr>
              <w:t>100</w:t>
            </w:r>
          </w:p>
        </w:tc>
        <w:tc>
          <w:tcPr>
            <w:tcW w:w="4625" w:type="dxa"/>
            <w:vAlign w:val="center"/>
          </w:tcPr>
          <w:p w:rsidR="006C1AF0" w:rsidRDefault="006C1AF0" w:rsidP="00CD6533">
            <w:pPr>
              <w:pStyle w:val="a4"/>
              <w:jc w:val="center"/>
              <w:rPr>
                <w:sz w:val="24"/>
              </w:rPr>
            </w:pPr>
            <w:r>
              <w:rPr>
                <w:sz w:val="24"/>
              </w:rPr>
              <w:t>∆</w:t>
            </w:r>
            <w:r>
              <w:rPr>
                <w:sz w:val="24"/>
                <w:lang w:val="en-US"/>
              </w:rPr>
              <w:t>St</w:t>
            </w:r>
            <w:r>
              <w:rPr>
                <w:sz w:val="24"/>
                <w:vertAlign w:val="subscript"/>
              </w:rPr>
              <w:t>п-р</w:t>
            </w:r>
            <w:r>
              <w:rPr>
                <w:sz w:val="24"/>
              </w:rPr>
              <w:t xml:space="preserve"> = (</w:t>
            </w:r>
            <w:r w:rsidR="00D4384E">
              <w:rPr>
                <w:sz w:val="24"/>
              </w:rPr>
              <w:t>1/</w:t>
            </w:r>
            <w:r>
              <w:rPr>
                <w:sz w:val="24"/>
              </w:rPr>
              <w:t>0,983 – 1)</w:t>
            </w:r>
            <w:r w:rsidR="007F13C9">
              <w:rPr>
                <w:sz w:val="24"/>
              </w:rPr>
              <w:t>·</w:t>
            </w:r>
            <w:r>
              <w:rPr>
                <w:sz w:val="24"/>
              </w:rPr>
              <w:t>100=</w:t>
            </w:r>
            <w:r w:rsidR="00D4384E">
              <w:rPr>
                <w:sz w:val="24"/>
              </w:rPr>
              <w:t>-</w:t>
            </w:r>
            <w:r>
              <w:rPr>
                <w:sz w:val="24"/>
              </w:rPr>
              <w:t>1,7</w:t>
            </w:r>
          </w:p>
        </w:tc>
      </w:tr>
      <w:tr w:rsidR="006C1AF0">
        <w:trPr>
          <w:jc w:val="center"/>
        </w:trPr>
        <w:tc>
          <w:tcPr>
            <w:tcW w:w="1260" w:type="dxa"/>
            <w:vAlign w:val="center"/>
          </w:tcPr>
          <w:p w:rsidR="006C1AF0" w:rsidRPr="002444F5" w:rsidRDefault="006C1AF0" w:rsidP="00CD6533">
            <w:pPr>
              <w:pStyle w:val="30"/>
              <w:jc w:val="center"/>
              <w:rPr>
                <w:b/>
                <w:i/>
                <w:sz w:val="28"/>
                <w:szCs w:val="28"/>
                <w:vertAlign w:val="subscript"/>
              </w:rPr>
            </w:pPr>
            <w:r w:rsidRPr="002444F5">
              <w:rPr>
                <w:b/>
                <w:i/>
                <w:sz w:val="28"/>
                <w:szCs w:val="28"/>
              </w:rPr>
              <w:t>А</w:t>
            </w:r>
            <w:r w:rsidRPr="002444F5">
              <w:rPr>
                <w:b/>
                <w:i/>
                <w:sz w:val="28"/>
                <w:szCs w:val="28"/>
                <w:vertAlign w:val="subscript"/>
              </w:rPr>
              <w:t>сп</w:t>
            </w:r>
          </w:p>
        </w:tc>
        <w:tc>
          <w:tcPr>
            <w:tcW w:w="3685" w:type="dxa"/>
            <w:vAlign w:val="center"/>
          </w:tcPr>
          <w:p w:rsidR="006C1AF0" w:rsidRDefault="006C1AF0" w:rsidP="00CD6533">
            <w:pPr>
              <w:pStyle w:val="30"/>
              <w:jc w:val="center"/>
              <w:rPr>
                <w:sz w:val="24"/>
              </w:rPr>
            </w:pPr>
            <w:r>
              <w:rPr>
                <w:sz w:val="24"/>
              </w:rPr>
              <w:t>∆</w:t>
            </w:r>
            <w:r>
              <w:rPr>
                <w:sz w:val="24"/>
                <w:lang w:val="en-US"/>
              </w:rPr>
              <w:t>S</w:t>
            </w:r>
            <w:r>
              <w:rPr>
                <w:sz w:val="24"/>
                <w:vertAlign w:val="subscript"/>
                <w:lang w:val="en-US"/>
              </w:rPr>
              <w:t>Асп</w:t>
            </w:r>
            <w:r>
              <w:rPr>
                <w:sz w:val="24"/>
              </w:rPr>
              <w:t xml:space="preserve"> = ((100 ∕ П</w:t>
            </w:r>
            <w:r>
              <w:rPr>
                <w:sz w:val="24"/>
                <w:vertAlign w:val="subscript"/>
                <w:lang w:val="en-US"/>
              </w:rPr>
              <w:t>Асп</w:t>
            </w:r>
            <w:r>
              <w:rPr>
                <w:sz w:val="24"/>
                <w:lang w:val="en-US"/>
              </w:rPr>
              <w:t>)</w:t>
            </w:r>
            <w:r>
              <w:rPr>
                <w:sz w:val="24"/>
              </w:rPr>
              <w:t xml:space="preserve"> – 1)</w:t>
            </w:r>
            <w:r w:rsidR="00CD6533">
              <w:rPr>
                <w:sz w:val="24"/>
              </w:rPr>
              <w:t>·</w:t>
            </w:r>
            <w:r>
              <w:rPr>
                <w:sz w:val="24"/>
              </w:rPr>
              <w:t>100</w:t>
            </w:r>
          </w:p>
        </w:tc>
        <w:tc>
          <w:tcPr>
            <w:tcW w:w="4625" w:type="dxa"/>
            <w:vAlign w:val="center"/>
          </w:tcPr>
          <w:p w:rsidR="006C1AF0" w:rsidRDefault="006C1AF0" w:rsidP="00CD6533">
            <w:pPr>
              <w:pStyle w:val="a4"/>
              <w:jc w:val="center"/>
              <w:rPr>
                <w:sz w:val="24"/>
                <w:lang w:val="en-US"/>
              </w:rPr>
            </w:pPr>
            <w:r>
              <w:rPr>
                <w:sz w:val="24"/>
              </w:rPr>
              <w:t>∆</w:t>
            </w:r>
            <w:r>
              <w:rPr>
                <w:sz w:val="24"/>
                <w:lang w:val="en-US"/>
              </w:rPr>
              <w:t>S</w:t>
            </w:r>
            <w:r>
              <w:rPr>
                <w:sz w:val="24"/>
                <w:vertAlign w:val="subscript"/>
              </w:rPr>
              <w:t>Асп</w:t>
            </w:r>
            <w:r>
              <w:rPr>
                <w:sz w:val="24"/>
              </w:rPr>
              <w:t xml:space="preserve"> = ((100 ∕ 105) – 1)</w:t>
            </w:r>
            <w:r w:rsidR="007F13C9">
              <w:rPr>
                <w:sz w:val="24"/>
              </w:rPr>
              <w:t>·</w:t>
            </w:r>
            <w:r>
              <w:rPr>
                <w:sz w:val="24"/>
              </w:rPr>
              <w:t>100 =-4,7</w:t>
            </w:r>
            <w:r w:rsidR="00D4384E">
              <w:rPr>
                <w:sz w:val="24"/>
              </w:rPr>
              <w:t>4</w:t>
            </w:r>
          </w:p>
        </w:tc>
      </w:tr>
      <w:tr w:rsidR="006C1AF0">
        <w:trPr>
          <w:jc w:val="center"/>
        </w:trPr>
        <w:tc>
          <w:tcPr>
            <w:tcW w:w="1260" w:type="dxa"/>
            <w:vAlign w:val="center"/>
          </w:tcPr>
          <w:p w:rsidR="006C1AF0" w:rsidRPr="002444F5" w:rsidRDefault="006C1AF0" w:rsidP="00CD6533">
            <w:pPr>
              <w:pStyle w:val="30"/>
              <w:jc w:val="center"/>
              <w:rPr>
                <w:b/>
                <w:i/>
                <w:sz w:val="28"/>
                <w:szCs w:val="28"/>
                <w:vertAlign w:val="subscript"/>
              </w:rPr>
            </w:pPr>
            <w:r w:rsidRPr="002444F5">
              <w:rPr>
                <w:b/>
                <w:i/>
                <w:sz w:val="28"/>
                <w:szCs w:val="28"/>
              </w:rPr>
              <w:t>Д</w:t>
            </w:r>
            <w:r w:rsidRPr="002444F5">
              <w:rPr>
                <w:b/>
                <w:i/>
                <w:sz w:val="28"/>
                <w:szCs w:val="28"/>
                <w:vertAlign w:val="subscript"/>
              </w:rPr>
              <w:t>к</w:t>
            </w:r>
          </w:p>
        </w:tc>
        <w:tc>
          <w:tcPr>
            <w:tcW w:w="3685" w:type="dxa"/>
            <w:vAlign w:val="center"/>
          </w:tcPr>
          <w:p w:rsidR="006C1AF0" w:rsidRDefault="006C1AF0" w:rsidP="00CD6533">
            <w:pPr>
              <w:pStyle w:val="30"/>
              <w:jc w:val="center"/>
              <w:rPr>
                <w:sz w:val="24"/>
              </w:rPr>
            </w:pPr>
            <w:r>
              <w:rPr>
                <w:sz w:val="24"/>
              </w:rPr>
              <w:t>∆</w:t>
            </w:r>
            <w:r>
              <w:rPr>
                <w:sz w:val="24"/>
                <w:lang w:val="en-US"/>
              </w:rPr>
              <w:t>S</w:t>
            </w:r>
            <w:r>
              <w:rPr>
                <w:sz w:val="24"/>
                <w:vertAlign w:val="subscript"/>
                <w:lang w:val="en-US"/>
              </w:rPr>
              <w:t>Дк</w:t>
            </w:r>
            <w:r>
              <w:rPr>
                <w:sz w:val="24"/>
              </w:rPr>
              <w:t xml:space="preserve"> = ((100 ∕ П</w:t>
            </w:r>
            <w:r>
              <w:rPr>
                <w:sz w:val="24"/>
                <w:vertAlign w:val="subscript"/>
                <w:lang w:val="en-US"/>
              </w:rPr>
              <w:t>Дк</w:t>
            </w:r>
            <w:r>
              <w:rPr>
                <w:sz w:val="24"/>
                <w:lang w:val="en-US"/>
              </w:rPr>
              <w:t>)</w:t>
            </w:r>
            <w:r>
              <w:rPr>
                <w:sz w:val="24"/>
              </w:rPr>
              <w:t xml:space="preserve"> – 1)</w:t>
            </w:r>
            <w:r w:rsidR="00CD6533">
              <w:rPr>
                <w:sz w:val="24"/>
              </w:rPr>
              <w:t>·</w:t>
            </w:r>
            <w:r>
              <w:rPr>
                <w:sz w:val="24"/>
              </w:rPr>
              <w:t>100</w:t>
            </w:r>
          </w:p>
        </w:tc>
        <w:tc>
          <w:tcPr>
            <w:tcW w:w="4625" w:type="dxa"/>
            <w:vAlign w:val="center"/>
          </w:tcPr>
          <w:p w:rsidR="006C1AF0" w:rsidRDefault="006C1AF0" w:rsidP="00CD6533">
            <w:pPr>
              <w:pStyle w:val="a4"/>
              <w:jc w:val="center"/>
              <w:rPr>
                <w:sz w:val="24"/>
              </w:rPr>
            </w:pPr>
            <w:r>
              <w:rPr>
                <w:sz w:val="24"/>
              </w:rPr>
              <w:t>∆</w:t>
            </w:r>
            <w:r>
              <w:rPr>
                <w:sz w:val="24"/>
                <w:lang w:val="en-US"/>
              </w:rPr>
              <w:t>S</w:t>
            </w:r>
            <w:r>
              <w:rPr>
                <w:sz w:val="24"/>
                <w:vertAlign w:val="subscript"/>
              </w:rPr>
              <w:t>Дк</w:t>
            </w:r>
            <w:r>
              <w:rPr>
                <w:sz w:val="24"/>
              </w:rPr>
              <w:t xml:space="preserve"> = ((100 ∕100) – 1)</w:t>
            </w:r>
            <w:r w:rsidR="007F13C9">
              <w:rPr>
                <w:sz w:val="24"/>
              </w:rPr>
              <w:t>·</w:t>
            </w:r>
            <w:r>
              <w:rPr>
                <w:sz w:val="24"/>
              </w:rPr>
              <w:t>100 = 0</w:t>
            </w:r>
          </w:p>
        </w:tc>
      </w:tr>
      <w:tr w:rsidR="006C1AF0">
        <w:trPr>
          <w:jc w:val="center"/>
        </w:trPr>
        <w:tc>
          <w:tcPr>
            <w:tcW w:w="1260" w:type="dxa"/>
            <w:vAlign w:val="center"/>
          </w:tcPr>
          <w:p w:rsidR="006C1AF0" w:rsidRPr="002444F5" w:rsidRDefault="006C1AF0" w:rsidP="00CD6533">
            <w:pPr>
              <w:pStyle w:val="30"/>
              <w:jc w:val="center"/>
              <w:rPr>
                <w:b/>
                <w:sz w:val="24"/>
                <w:szCs w:val="24"/>
              </w:rPr>
            </w:pPr>
            <w:r w:rsidRPr="002444F5">
              <w:rPr>
                <w:b/>
                <w:sz w:val="24"/>
                <w:szCs w:val="24"/>
              </w:rPr>
              <w:t>Итого:</w:t>
            </w:r>
          </w:p>
        </w:tc>
        <w:tc>
          <w:tcPr>
            <w:tcW w:w="3685" w:type="dxa"/>
            <w:vAlign w:val="center"/>
          </w:tcPr>
          <w:p w:rsidR="006C1AF0" w:rsidRDefault="006C1AF0" w:rsidP="00CD6533">
            <w:pPr>
              <w:pStyle w:val="30"/>
              <w:jc w:val="center"/>
              <w:rPr>
                <w:sz w:val="24"/>
              </w:rPr>
            </w:pPr>
            <w:r>
              <w:rPr>
                <w:sz w:val="24"/>
              </w:rPr>
              <w:t>∆</w:t>
            </w:r>
            <w:r>
              <w:rPr>
                <w:sz w:val="24"/>
                <w:lang w:val="en-US"/>
              </w:rPr>
              <w:t>S</w:t>
            </w:r>
            <w:r>
              <w:rPr>
                <w:sz w:val="24"/>
                <w:vertAlign w:val="subscript"/>
                <w:lang w:val="en-US"/>
              </w:rPr>
              <w:t>р</w:t>
            </w:r>
            <w:r>
              <w:rPr>
                <w:sz w:val="24"/>
                <w:lang w:val="en-US"/>
              </w:rPr>
              <w:t xml:space="preserve"> =</w:t>
            </w:r>
            <w:r>
              <w:rPr>
                <w:sz w:val="24"/>
              </w:rPr>
              <w:t xml:space="preserve"> ((100 ∕ П</w:t>
            </w:r>
            <w:r>
              <w:rPr>
                <w:sz w:val="24"/>
                <w:vertAlign w:val="subscript"/>
                <w:lang w:val="en-US"/>
              </w:rPr>
              <w:t>р</w:t>
            </w:r>
            <w:r>
              <w:rPr>
                <w:sz w:val="24"/>
                <w:lang w:val="en-US"/>
              </w:rPr>
              <w:t>)</w:t>
            </w:r>
            <w:r>
              <w:rPr>
                <w:sz w:val="24"/>
              </w:rPr>
              <w:t xml:space="preserve"> – 1)</w:t>
            </w:r>
            <w:r w:rsidR="00CD6533">
              <w:rPr>
                <w:sz w:val="24"/>
              </w:rPr>
              <w:t>·</w:t>
            </w:r>
            <w:r>
              <w:rPr>
                <w:sz w:val="24"/>
              </w:rPr>
              <w:t>100</w:t>
            </w:r>
          </w:p>
        </w:tc>
        <w:tc>
          <w:tcPr>
            <w:tcW w:w="4625" w:type="dxa"/>
            <w:vAlign w:val="center"/>
          </w:tcPr>
          <w:p w:rsidR="006C1AF0" w:rsidRDefault="006C1AF0" w:rsidP="00CD6533">
            <w:pPr>
              <w:pStyle w:val="a4"/>
              <w:jc w:val="center"/>
              <w:rPr>
                <w:sz w:val="24"/>
              </w:rPr>
            </w:pPr>
            <w:r>
              <w:rPr>
                <w:sz w:val="24"/>
              </w:rPr>
              <w:t>∆</w:t>
            </w:r>
            <w:r>
              <w:rPr>
                <w:sz w:val="24"/>
                <w:lang w:val="en-US"/>
              </w:rPr>
              <w:t>S</w:t>
            </w:r>
            <w:r>
              <w:rPr>
                <w:sz w:val="24"/>
                <w:vertAlign w:val="subscript"/>
              </w:rPr>
              <w:t>р</w:t>
            </w:r>
            <w:r w:rsidR="007F13C9">
              <w:rPr>
                <w:sz w:val="24"/>
              </w:rPr>
              <w:t xml:space="preserve"> = ((100 ∕ 98,45</w:t>
            </w:r>
            <w:r>
              <w:rPr>
                <w:sz w:val="24"/>
              </w:rPr>
              <w:t>) – 1)</w:t>
            </w:r>
            <w:r w:rsidR="007F13C9">
              <w:rPr>
                <w:sz w:val="24"/>
              </w:rPr>
              <w:t>·</w:t>
            </w:r>
            <w:r>
              <w:rPr>
                <w:sz w:val="24"/>
              </w:rPr>
              <w:t>100 =1,5</w:t>
            </w:r>
            <w:r w:rsidR="00EB3591">
              <w:rPr>
                <w:sz w:val="24"/>
              </w:rPr>
              <w:t>7</w:t>
            </w:r>
          </w:p>
        </w:tc>
      </w:tr>
    </w:tbl>
    <w:p w:rsidR="000717BD" w:rsidRDefault="000717BD" w:rsidP="000717BD">
      <w:pPr>
        <w:pStyle w:val="30"/>
      </w:pPr>
    </w:p>
    <w:p w:rsidR="00CD6533" w:rsidRDefault="000717BD" w:rsidP="000717BD">
      <w:pPr>
        <w:ind w:firstLine="567"/>
        <w:jc w:val="both"/>
        <w:rPr>
          <w:sz w:val="28"/>
          <w:szCs w:val="28"/>
        </w:rPr>
      </w:pPr>
      <w:r w:rsidRPr="002444F5">
        <w:rPr>
          <w:sz w:val="28"/>
          <w:szCs w:val="28"/>
        </w:rPr>
        <w:t>Процесс формирования изменения себестоимости</w:t>
      </w:r>
      <w:r w:rsidR="009F4176">
        <w:rPr>
          <w:sz w:val="28"/>
          <w:szCs w:val="28"/>
        </w:rPr>
        <w:t>,</w:t>
      </w:r>
      <w:r w:rsidRPr="002444F5">
        <w:rPr>
          <w:sz w:val="28"/>
          <w:szCs w:val="28"/>
        </w:rPr>
        <w:t xml:space="preserve"> в связи с основными конкретными причинами, вызвавшими ее изменение, показан на рис</w:t>
      </w:r>
      <w:r w:rsidR="00C40A27" w:rsidRPr="00C40A27">
        <w:rPr>
          <w:sz w:val="28"/>
          <w:szCs w:val="28"/>
        </w:rPr>
        <w:t xml:space="preserve">. </w:t>
      </w:r>
      <w:r w:rsidR="002444F5">
        <w:rPr>
          <w:sz w:val="28"/>
          <w:szCs w:val="28"/>
        </w:rPr>
        <w:t>3</w:t>
      </w:r>
      <w:r w:rsidRPr="002444F5">
        <w:rPr>
          <w:sz w:val="28"/>
          <w:szCs w:val="28"/>
        </w:rPr>
        <w:t xml:space="preserve">.2., построенном по данным таблиц </w:t>
      </w:r>
      <w:r w:rsidR="009F4176">
        <w:rPr>
          <w:sz w:val="28"/>
          <w:szCs w:val="28"/>
        </w:rPr>
        <w:t>2.</w:t>
      </w:r>
      <w:r w:rsidR="00C40A27">
        <w:rPr>
          <w:sz w:val="28"/>
          <w:szCs w:val="28"/>
        </w:rPr>
        <w:t>7</w:t>
      </w:r>
      <w:r w:rsidRPr="002444F5">
        <w:rPr>
          <w:sz w:val="28"/>
          <w:szCs w:val="28"/>
        </w:rPr>
        <w:t>, 3.</w:t>
      </w:r>
      <w:r w:rsidR="009F4176">
        <w:rPr>
          <w:sz w:val="28"/>
          <w:szCs w:val="28"/>
        </w:rPr>
        <w:t>1</w:t>
      </w:r>
      <w:r w:rsidRPr="002444F5">
        <w:rPr>
          <w:sz w:val="28"/>
          <w:szCs w:val="28"/>
        </w:rPr>
        <w:t xml:space="preserve"> и 3.</w:t>
      </w:r>
      <w:r w:rsidR="009F4176">
        <w:rPr>
          <w:sz w:val="28"/>
          <w:szCs w:val="28"/>
        </w:rPr>
        <w:t>2</w:t>
      </w:r>
      <w:r w:rsidRPr="002444F5">
        <w:rPr>
          <w:sz w:val="28"/>
          <w:szCs w:val="28"/>
        </w:rPr>
        <w:t>.</w:t>
      </w:r>
    </w:p>
    <w:p w:rsidR="00CD6533" w:rsidRDefault="00CD6533" w:rsidP="000717BD">
      <w:pPr>
        <w:ind w:firstLine="567"/>
        <w:jc w:val="both"/>
        <w:rPr>
          <w:sz w:val="28"/>
          <w:szCs w:val="28"/>
        </w:rPr>
        <w:sectPr w:rsidR="00CD6533" w:rsidSect="00FC6CAF">
          <w:pgSz w:w="11907" w:h="16840"/>
          <w:pgMar w:top="851" w:right="567" w:bottom="1134" w:left="1701" w:header="720" w:footer="720" w:gutter="0"/>
          <w:cols w:space="720"/>
        </w:sectPr>
      </w:pPr>
    </w:p>
    <w:p w:rsidR="00CD6533" w:rsidRDefault="002830E0" w:rsidP="00CD6533">
      <w:r>
        <w:rPr>
          <w:noProof/>
        </w:rPr>
        <w:pict>
          <v:rect id="_x0000_s1185" style="position:absolute;margin-left:633.6pt;margin-top:-17.85pt;width:104.4pt;height:31.2pt;z-index:251674624" o:allowincell="f" filled="f">
            <v:textbox>
              <w:txbxContent>
                <w:p w:rsidR="00DD7230" w:rsidRPr="00871D8F" w:rsidRDefault="00DD7230" w:rsidP="00CD6533">
                  <w:pPr>
                    <w:jc w:val="center"/>
                  </w:pPr>
                  <w:r>
                    <w:t xml:space="preserve">Увеличение </w:t>
                  </w:r>
                  <w:r w:rsidRPr="00871D8F">
                    <w:rPr>
                      <w:sz w:val="24"/>
                    </w:rPr>
                    <w:t>Тн</w:t>
                  </w:r>
                </w:p>
              </w:txbxContent>
            </v:textbox>
          </v:rect>
        </w:pict>
      </w:r>
      <w:r>
        <w:rPr>
          <w:noProof/>
        </w:rPr>
        <w:pict>
          <v:rect id="_x0000_s1231" style="position:absolute;margin-left:626.55pt;margin-top:-35.45pt;width:100.8pt;height:21.6pt;z-index:251714560" o:allowincell="f" filled="f" stroked="f">
            <v:textbox>
              <w:txbxContent>
                <w:p w:rsidR="00DD7230" w:rsidRDefault="00DD7230" w:rsidP="00CD6533">
                  <w:pPr>
                    <w:jc w:val="center"/>
                  </w:pPr>
                  <w:r>
                    <w:t>Основные причины</w:t>
                  </w:r>
                </w:p>
              </w:txbxContent>
            </v:textbox>
          </v:rect>
        </w:pict>
      </w:r>
      <w:r>
        <w:rPr>
          <w:noProof/>
        </w:rPr>
        <w:pict>
          <v:line id="_x0000_s1227" style="position:absolute;z-index:251710464" from="100.8pt,3.75pt" to="100.8pt,25.35pt" o:allowincell="f"/>
        </w:pict>
      </w:r>
      <w:r>
        <w:rPr>
          <w:noProof/>
        </w:rPr>
        <w:pict>
          <v:line id="_x0000_s1217" style="position:absolute;flip:x;z-index:251702272" from="158.4pt,-17.85pt" to="244.8pt,-3.45pt" o:allowincell="f"/>
        </w:pict>
      </w:r>
      <w:r>
        <w:rPr>
          <w:noProof/>
        </w:rPr>
        <w:pict>
          <v:line id="_x0000_s1216" style="position:absolute;z-index:251701248" from="5in,-17.85pt" to="6in,-3.45pt" o:allowincell="f"/>
        </w:pict>
      </w:r>
      <w:r>
        <w:rPr>
          <w:noProof/>
        </w:rPr>
        <w:pict>
          <v:line id="_x0000_s1215" style="position:absolute;z-index:251700224" from="547.2pt,-10.65pt" to="561.6pt,-10.65pt" o:allowincell="f"/>
        </w:pict>
      </w:r>
      <w:r>
        <w:rPr>
          <w:noProof/>
        </w:rPr>
        <w:pict>
          <v:line id="_x0000_s1205" style="position:absolute;z-index:251689984" from="554.4pt,-10.65pt" to="554.4pt,356.55pt" o:allowincell="f"/>
        </w:pict>
      </w:r>
      <w:r>
        <w:rPr>
          <w:noProof/>
        </w:rPr>
        <w:pict>
          <v:line id="_x0000_s1188" style="position:absolute;z-index:251677696" from="626.4pt,-10.65pt" to="633.6pt,-10.65pt" o:allowincell="f"/>
        </w:pict>
      </w:r>
      <w:r>
        <w:rPr>
          <w:noProof/>
        </w:rPr>
        <w:pict>
          <v:rect id="_x0000_s1120" style="position:absolute;margin-left:43.2pt;margin-top:-25.05pt;width:115.2pt;height:28.8pt;z-index:251616256" o:allowincell="f" filled="f">
            <v:textbox>
              <w:txbxContent>
                <w:p w:rsidR="00DD7230" w:rsidRPr="006D3C30" w:rsidRDefault="00DD7230" w:rsidP="00CD6533">
                  <w:pPr>
                    <w:jc w:val="center"/>
                    <w:rPr>
                      <w:b/>
                      <w:sz w:val="24"/>
                    </w:rPr>
                  </w:pPr>
                  <w:r w:rsidRPr="006D3C30">
                    <w:rPr>
                      <w:b/>
                      <w:sz w:val="24"/>
                    </w:rPr>
                    <w:t>∆</w:t>
                  </w:r>
                  <w:r w:rsidRPr="006D3C30">
                    <w:rPr>
                      <w:b/>
                      <w:sz w:val="24"/>
                      <w:lang w:val="en-US"/>
                    </w:rPr>
                    <w:t>S</w:t>
                  </w:r>
                  <w:r w:rsidRPr="006D3C30">
                    <w:rPr>
                      <w:b/>
                      <w:sz w:val="24"/>
                      <w:vertAlign w:val="subscript"/>
                    </w:rPr>
                    <w:t>С</w:t>
                  </w:r>
                  <w:r w:rsidRPr="006D3C30">
                    <w:rPr>
                      <w:b/>
                      <w:sz w:val="24"/>
                    </w:rPr>
                    <w:t xml:space="preserve"> = 9,78</w:t>
                  </w:r>
                </w:p>
              </w:txbxContent>
            </v:textbox>
          </v:rect>
        </w:pict>
      </w:r>
      <w:r>
        <w:rPr>
          <w:noProof/>
        </w:rPr>
        <w:pict>
          <v:rect id="_x0000_s1121" style="position:absolute;margin-left:244.8pt;margin-top:-25.05pt;width:115.2pt;height:28.8pt;z-index:251617280" o:allowincell="f" filled="f">
            <v:textbox>
              <w:txbxContent>
                <w:p w:rsidR="00DD7230" w:rsidRPr="006D3C30" w:rsidRDefault="00DD7230" w:rsidP="00CD6533">
                  <w:pPr>
                    <w:jc w:val="center"/>
                    <w:rPr>
                      <w:b/>
                      <w:sz w:val="24"/>
                    </w:rPr>
                  </w:pPr>
                  <w:r w:rsidRPr="006D3C30">
                    <w:rPr>
                      <w:b/>
                      <w:sz w:val="24"/>
                    </w:rPr>
                    <w:t>∆</w:t>
                  </w:r>
                  <w:r w:rsidRPr="006D3C30">
                    <w:rPr>
                      <w:b/>
                      <w:sz w:val="24"/>
                      <w:lang w:val="en-US"/>
                    </w:rPr>
                    <w:t>S</w:t>
                  </w:r>
                  <w:r w:rsidRPr="006D3C30">
                    <w:rPr>
                      <w:b/>
                      <w:sz w:val="24"/>
                    </w:rPr>
                    <w:t xml:space="preserve"> =11,35</w:t>
                  </w:r>
                </w:p>
              </w:txbxContent>
            </v:textbox>
          </v:rect>
        </w:pict>
      </w:r>
      <w:r>
        <w:rPr>
          <w:noProof/>
        </w:rPr>
        <w:pict>
          <v:rect id="_x0000_s1122" style="position:absolute;margin-left:6in;margin-top:-25.05pt;width:115.2pt;height:28.8pt;z-index:251618304" o:allowincell="f" filled="f">
            <v:textbox>
              <w:txbxContent>
                <w:p w:rsidR="00DD7230" w:rsidRPr="006D3C30" w:rsidRDefault="00DD7230" w:rsidP="00CD6533">
                  <w:pPr>
                    <w:jc w:val="center"/>
                    <w:rPr>
                      <w:b/>
                      <w:sz w:val="24"/>
                    </w:rPr>
                  </w:pPr>
                  <w:r w:rsidRPr="006D3C30">
                    <w:rPr>
                      <w:b/>
                      <w:sz w:val="24"/>
                    </w:rPr>
                    <w:t>∆</w:t>
                  </w:r>
                  <w:r w:rsidRPr="006D3C30">
                    <w:rPr>
                      <w:b/>
                      <w:sz w:val="24"/>
                      <w:lang w:val="en-US"/>
                    </w:rPr>
                    <w:t>S</w:t>
                  </w:r>
                  <w:r w:rsidRPr="006D3C30">
                    <w:rPr>
                      <w:b/>
                      <w:sz w:val="24"/>
                      <w:vertAlign w:val="subscript"/>
                    </w:rPr>
                    <w:t>Р</w:t>
                  </w:r>
                  <w:r w:rsidRPr="006D3C30">
                    <w:rPr>
                      <w:b/>
                      <w:sz w:val="24"/>
                    </w:rPr>
                    <w:t xml:space="preserve"> = 1,57</w:t>
                  </w:r>
                </w:p>
              </w:txbxContent>
            </v:textbox>
          </v:rect>
        </w:pict>
      </w:r>
      <w:r>
        <w:rPr>
          <w:noProof/>
        </w:rPr>
        <w:pict>
          <v:rect id="_x0000_s1175" style="position:absolute;margin-left:561.6pt;margin-top:-25.05pt;width:64.8pt;height:36pt;z-index:251664384" o:allowincell="f" filled="f">
            <v:textbox>
              <w:txbxContent>
                <w:p w:rsidR="00DD7230" w:rsidRPr="00754C30" w:rsidRDefault="00DD7230" w:rsidP="00754C30">
                  <w:pPr>
                    <w:jc w:val="center"/>
                    <w:rPr>
                      <w:b/>
                    </w:rPr>
                  </w:pPr>
                  <w:r w:rsidRPr="00754C30">
                    <w:rPr>
                      <w:b/>
                    </w:rPr>
                    <w:t>∆</w:t>
                  </w:r>
                  <w:r w:rsidRPr="00754C30">
                    <w:rPr>
                      <w:b/>
                      <w:lang w:val="en-US"/>
                    </w:rPr>
                    <w:t>S</w:t>
                  </w:r>
                  <w:r w:rsidRPr="00754C30">
                    <w:rPr>
                      <w:b/>
                      <w:vertAlign w:val="subscript"/>
                    </w:rPr>
                    <w:t>Тн</w:t>
                  </w:r>
                  <w:r w:rsidRPr="00754C30">
                    <w:rPr>
                      <w:b/>
                    </w:rPr>
                    <w:t xml:space="preserve"> =-3,75</w:t>
                  </w:r>
                </w:p>
              </w:txbxContent>
            </v:textbox>
          </v:rect>
        </w:pict>
      </w:r>
    </w:p>
    <w:p w:rsidR="00CD6533" w:rsidRDefault="002830E0" w:rsidP="00CD6533">
      <w:r>
        <w:rPr>
          <w:noProof/>
        </w:rPr>
        <w:pict>
          <v:rect id="_x0000_s1186" style="position:absolute;margin-left:633.6pt;margin-top:6.65pt;width:104.4pt;height:36pt;z-index:251675648" o:allowincell="f" filled="f">
            <v:textbox>
              <w:txbxContent>
                <w:p w:rsidR="00DD7230" w:rsidRDefault="00DD7230" w:rsidP="00CD6533">
                  <w:pPr>
                    <w:pStyle w:val="a4"/>
                  </w:pPr>
                  <w:r>
                    <w:t>Увеличение доли дорог с усоверш.</w:t>
                  </w:r>
                </w:p>
              </w:txbxContent>
            </v:textbox>
          </v:rect>
        </w:pict>
      </w:r>
      <w:r>
        <w:rPr>
          <w:noProof/>
        </w:rPr>
        <w:pict>
          <v:rect id="_x0000_s1177" style="position:absolute;margin-left:561.6pt;margin-top:49.85pt;width:64.8pt;height:36pt;z-index:251666432" o:allowincell="f" filled="f">
            <v:textbox>
              <w:txbxContent>
                <w:p w:rsidR="00DD7230" w:rsidRPr="00754C30" w:rsidRDefault="00DD7230" w:rsidP="00CD6533">
                  <w:pPr>
                    <w:jc w:val="center"/>
                    <w:rPr>
                      <w:b/>
                    </w:rPr>
                  </w:pPr>
                  <w:r w:rsidRPr="00754C30">
                    <w:rPr>
                      <w:b/>
                    </w:rPr>
                    <w:t>∆</w:t>
                  </w:r>
                  <w:r w:rsidRPr="00754C30">
                    <w:rPr>
                      <w:b/>
                      <w:lang w:val="en-US"/>
                    </w:rPr>
                    <w:t>S</w:t>
                  </w:r>
                  <w:r w:rsidRPr="00754C30">
                    <w:rPr>
                      <w:b/>
                      <w:vertAlign w:val="subscript"/>
                    </w:rPr>
                    <w:t>β</w:t>
                  </w:r>
                  <w:r w:rsidRPr="00754C30">
                    <w:rPr>
                      <w:b/>
                    </w:rPr>
                    <w:t xml:space="preserve"> = 3,26</w:t>
                  </w:r>
                </w:p>
              </w:txbxContent>
            </v:textbox>
          </v:rect>
        </w:pict>
      </w:r>
    </w:p>
    <w:p w:rsidR="00CD6533" w:rsidRDefault="002830E0" w:rsidP="00CD6533">
      <w:r>
        <w:rPr>
          <w:noProof/>
        </w:rPr>
        <w:pict>
          <v:line id="_x0000_s1226" style="position:absolute;z-index:251709440" from="64.8pt,2.35pt" to="64.8pt,16.75pt" o:allowincell="f"/>
        </w:pict>
      </w:r>
      <w:r>
        <w:rPr>
          <w:noProof/>
        </w:rPr>
        <w:pict>
          <v:line id="_x0000_s1225" style="position:absolute;z-index:251708416" from="-7.2pt,2.35pt" to="-7.2pt,16.75pt" o:allowincell="f"/>
        </w:pict>
      </w:r>
      <w:r>
        <w:rPr>
          <w:noProof/>
        </w:rPr>
        <w:pict>
          <v:line id="_x0000_s1223" style="position:absolute;z-index:251707392" from="194.4pt,2.35pt" to="194.4pt,16.75pt" o:allowincell="f"/>
        </w:pict>
      </w:r>
      <w:r>
        <w:rPr>
          <w:noProof/>
        </w:rPr>
        <w:pict>
          <v:line id="_x0000_s1222" style="position:absolute;z-index:251706368" from="266.4pt,2.35pt" to="266.4pt,16.75pt" o:allowincell="f"/>
        </w:pict>
      </w:r>
      <w:r>
        <w:rPr>
          <w:noProof/>
        </w:rPr>
        <w:pict>
          <v:line id="_x0000_s1220" style="position:absolute;z-index:251705344" from="396pt,2.35pt" to="396pt,16.75pt" o:allowincell="f"/>
        </w:pict>
      </w:r>
      <w:r>
        <w:rPr>
          <w:noProof/>
        </w:rPr>
        <w:pict>
          <v:line id="_x0000_s1219" style="position:absolute;z-index:251704320" from="468pt,2.35pt" to="468pt,16.75pt" o:allowincell="f"/>
        </w:pict>
      </w:r>
      <w:r>
        <w:rPr>
          <w:noProof/>
        </w:rPr>
        <w:pict>
          <v:line id="_x0000_s1218" style="position:absolute;z-index:251703296" from="-7.2pt,2.35pt" to="468pt,2.35pt" o:allowincell="f"/>
        </w:pict>
      </w:r>
    </w:p>
    <w:p w:rsidR="00CD6533" w:rsidRDefault="002830E0" w:rsidP="00CD6533">
      <w:r>
        <w:rPr>
          <w:noProof/>
        </w:rPr>
        <w:pict>
          <v:rect id="_x0000_s1129" style="position:absolute;margin-left:439.2pt;margin-top:5.25pt;width:57.6pt;height:89.3pt;z-index:251624448" o:allowincell="f" filled="f">
            <v:textbox>
              <w:txbxContent>
                <w:p w:rsidR="00DD7230" w:rsidRDefault="00DD7230" w:rsidP="00CD6533">
                  <w:pPr>
                    <w:jc w:val="center"/>
                    <w:rPr>
                      <w:sz w:val="24"/>
                    </w:rPr>
                  </w:pPr>
                  <w:r>
                    <w:rPr>
                      <w:sz w:val="24"/>
                    </w:rPr>
                    <w:t xml:space="preserve">Амортизация </w:t>
                  </w:r>
                </w:p>
              </w:txbxContent>
            </v:textbox>
          </v:rect>
        </w:pict>
      </w:r>
      <w:r>
        <w:rPr>
          <w:noProof/>
        </w:rPr>
        <w:pict>
          <v:rect id="_x0000_s1128" style="position:absolute;margin-left:367.2pt;margin-top:5.25pt;width:64.8pt;height:89.3pt;z-index:251623424" o:allowincell="f" filled="f">
            <v:textbox>
              <w:txbxContent>
                <w:p w:rsidR="00DD7230" w:rsidRDefault="00DD7230" w:rsidP="00CD6533">
                  <w:pPr>
                    <w:jc w:val="center"/>
                    <w:rPr>
                      <w:sz w:val="24"/>
                    </w:rPr>
                  </w:pPr>
                  <w:r>
                    <w:rPr>
                      <w:sz w:val="24"/>
                    </w:rPr>
                    <w:t>Общехозяйственные расходы</w:t>
                  </w:r>
                </w:p>
              </w:txbxContent>
            </v:textbox>
          </v:rect>
        </w:pict>
      </w:r>
      <w:r>
        <w:rPr>
          <w:noProof/>
        </w:rPr>
        <w:pict>
          <v:rect id="_x0000_s1127" style="position:absolute;margin-left:172.8pt;margin-top:5.25pt;width:57.6pt;height:89.3pt;z-index:251622400" o:allowincell="f" filled="f">
            <v:textbox>
              <w:txbxContent>
                <w:p w:rsidR="00DD7230" w:rsidRDefault="00DD7230" w:rsidP="00CD6533">
                  <w:pPr>
                    <w:jc w:val="center"/>
                    <w:rPr>
                      <w:sz w:val="24"/>
                    </w:rPr>
                  </w:pPr>
                  <w:r>
                    <w:rPr>
                      <w:sz w:val="24"/>
                    </w:rPr>
                    <w:t>Износ и ремонт шин</w:t>
                  </w:r>
                </w:p>
              </w:txbxContent>
            </v:textbox>
          </v:rect>
        </w:pict>
      </w:r>
      <w:r>
        <w:rPr>
          <w:noProof/>
        </w:rPr>
        <w:pict>
          <v:rect id="_x0000_s1125" style="position:absolute;margin-left:28.8pt;margin-top:5.25pt;width:1in;height:89.3pt;z-index:251621376" o:allowincell="f" filled="f">
            <v:textbox style="mso-next-textbox:#_x0000_s1125">
              <w:txbxContent>
                <w:p w:rsidR="00DD7230" w:rsidRDefault="00DD7230" w:rsidP="001D45E5">
                  <w:pPr>
                    <w:pStyle w:val="a4"/>
                    <w:jc w:val="center"/>
                  </w:pPr>
                  <w:r>
                    <w:t>Горюче-смазочные материалы</w:t>
                  </w:r>
                </w:p>
                <w:p w:rsidR="00DD7230" w:rsidRDefault="00DD7230" w:rsidP="00CD6533">
                  <w:pPr>
                    <w:pStyle w:val="a4"/>
                  </w:pPr>
                </w:p>
              </w:txbxContent>
            </v:textbox>
          </v:rect>
        </w:pict>
      </w:r>
      <w:r>
        <w:rPr>
          <w:noProof/>
        </w:rPr>
        <w:pict>
          <v:rect id="_x0000_s1124" style="position:absolute;margin-left:237.6pt;margin-top:5.25pt;width:57.6pt;height:89.3pt;z-index:251620352" o:allowincell="f" filled="f">
            <v:textbox>
              <w:txbxContent>
                <w:p w:rsidR="00DD7230" w:rsidRDefault="00DD7230" w:rsidP="00CD6533">
                  <w:pPr>
                    <w:jc w:val="center"/>
                    <w:rPr>
                      <w:sz w:val="24"/>
                    </w:rPr>
                  </w:pPr>
                  <w:r>
                    <w:rPr>
                      <w:sz w:val="24"/>
                    </w:rPr>
                    <w:t>ТО и ремонт</w:t>
                  </w:r>
                </w:p>
              </w:txbxContent>
            </v:textbox>
          </v:rect>
        </w:pict>
      </w:r>
      <w:r>
        <w:rPr>
          <w:noProof/>
        </w:rPr>
        <w:pict>
          <v:rect id="_x0000_s1123" style="position:absolute;margin-left:-36pt;margin-top:5.25pt;width:57.6pt;height:89.3pt;z-index:251619328" o:allowincell="f" filled="f">
            <v:textbox>
              <w:txbxContent>
                <w:p w:rsidR="00DD7230" w:rsidRDefault="00DD7230" w:rsidP="001D45E5">
                  <w:pPr>
                    <w:pStyle w:val="a4"/>
                    <w:jc w:val="center"/>
                  </w:pPr>
                  <w:r>
                    <w:t>Заработная плата с начислениями</w:t>
                  </w:r>
                </w:p>
                <w:p w:rsidR="00DD7230" w:rsidRDefault="00DD7230" w:rsidP="00CD6533">
                  <w:pPr>
                    <w:pStyle w:val="a4"/>
                  </w:pPr>
                </w:p>
              </w:txbxContent>
            </v:textbox>
          </v:rect>
        </w:pict>
      </w:r>
      <w:r>
        <w:rPr>
          <w:noProof/>
        </w:rPr>
        <w:pict>
          <v:line id="_x0000_s1214" style="position:absolute;z-index:251699200" from="554.4pt,5.25pt" to="561.6pt,5.25pt" o:allowincell="f"/>
        </w:pict>
      </w:r>
      <w:r>
        <w:rPr>
          <w:noProof/>
        </w:rPr>
        <w:pict>
          <v:line id="_x0000_s1189" style="position:absolute;z-index:251678720" from="626.4pt,5.25pt" to="633.6pt,5.25pt" o:allowincell="f"/>
        </w:pict>
      </w:r>
    </w:p>
    <w:p w:rsidR="00CD6533" w:rsidRDefault="00CD6533" w:rsidP="00CD6533"/>
    <w:p w:rsidR="00CD6533" w:rsidRDefault="002830E0" w:rsidP="00CD6533">
      <w:r>
        <w:rPr>
          <w:noProof/>
        </w:rPr>
        <w:pict>
          <v:rect id="_x0000_s1187" style="position:absolute;margin-left:633.6pt;margin-top:3.85pt;width:104.4pt;height:36pt;z-index:251676672" o:allowincell="f" filled="f">
            <v:textbox>
              <w:txbxContent>
                <w:p w:rsidR="00DD7230" w:rsidRDefault="00DD7230" w:rsidP="00CD6533">
                  <w:pPr>
                    <w:jc w:val="center"/>
                  </w:pPr>
                  <w:r>
                    <w:t>изменение заказов клиентов</w:t>
                  </w:r>
                </w:p>
              </w:txbxContent>
            </v:textbox>
          </v:rect>
        </w:pict>
      </w:r>
      <w:r>
        <w:rPr>
          <w:noProof/>
        </w:rPr>
        <w:pict>
          <v:rect id="_x0000_s1181" style="position:absolute;margin-left:561.6pt;margin-top:-39.35pt;width:64.8pt;height:36pt;z-index:251670528" o:allowincell="f" filled="f">
            <v:textbox>
              <w:txbxContent>
                <w:p w:rsidR="00DD7230" w:rsidRPr="00754C30" w:rsidRDefault="00DD7230" w:rsidP="00CD6533">
                  <w:pPr>
                    <w:jc w:val="center"/>
                    <w:rPr>
                      <w:b/>
                    </w:rPr>
                  </w:pPr>
                  <w:r w:rsidRPr="00754C30">
                    <w:rPr>
                      <w:b/>
                      <w:lang w:val="en-US"/>
                    </w:rPr>
                    <w:t>S</w:t>
                  </w:r>
                  <w:r w:rsidRPr="00754C30">
                    <w:rPr>
                      <w:b/>
                      <w:vertAlign w:val="subscript"/>
                      <w:lang w:val="en-US"/>
                    </w:rPr>
                    <w:t>V</w:t>
                  </w:r>
                  <w:r w:rsidRPr="00754C30">
                    <w:rPr>
                      <w:b/>
                      <w:vertAlign w:val="subscript"/>
                    </w:rPr>
                    <w:t>т</w:t>
                  </w:r>
                  <w:r w:rsidRPr="00754C30">
                    <w:rPr>
                      <w:b/>
                    </w:rPr>
                    <w:t xml:space="preserve"> = 10,27</w:t>
                  </w:r>
                </w:p>
              </w:txbxContent>
            </v:textbox>
          </v:rect>
        </w:pict>
      </w:r>
    </w:p>
    <w:p w:rsidR="00CD6533" w:rsidRDefault="002830E0" w:rsidP="00CD6533">
      <w:r>
        <w:rPr>
          <w:noProof/>
        </w:rPr>
        <w:pict>
          <v:line id="_x0000_s1213" style="position:absolute;z-index:251698176" from="554.4pt,6.75pt" to="561.6pt,6.75pt" o:allowincell="f"/>
        </w:pict>
      </w:r>
      <w:r>
        <w:rPr>
          <w:noProof/>
        </w:rPr>
        <w:pict>
          <v:line id="_x0000_s1190" style="position:absolute;z-index:251679744" from="626.4pt,6.75pt" to="633.6pt,6.75pt" o:allowincell="f"/>
        </w:pict>
      </w:r>
    </w:p>
    <w:p w:rsidR="00CD6533" w:rsidRDefault="00CD6533" w:rsidP="00CD6533"/>
    <w:p w:rsidR="00CD6533" w:rsidRDefault="00CD6533" w:rsidP="00CD6533"/>
    <w:p w:rsidR="00CD6533" w:rsidRDefault="002830E0" w:rsidP="00CD6533">
      <w:pPr>
        <w:tabs>
          <w:tab w:val="left" w:pos="12795"/>
        </w:tabs>
      </w:pPr>
      <w:r>
        <w:rPr>
          <w:noProof/>
        </w:rPr>
        <w:pict>
          <v:rect id="_x0000_s1178" style="position:absolute;margin-left:561.6pt;margin-top:1.05pt;width:64.8pt;height:36pt;z-index:251667456" o:allowincell="f" filled="f">
            <v:textbox style="mso-next-textbox:#_x0000_s1178">
              <w:txbxContent>
                <w:p w:rsidR="00DD7230" w:rsidRPr="00754C30" w:rsidRDefault="00DD7230" w:rsidP="00CD6533">
                  <w:pPr>
                    <w:jc w:val="center"/>
                    <w:rPr>
                      <w:b/>
                      <w:sz w:val="24"/>
                      <w:szCs w:val="24"/>
                    </w:rPr>
                  </w:pPr>
                  <w:r w:rsidRPr="00754C30">
                    <w:rPr>
                      <w:b/>
                      <w:sz w:val="24"/>
                      <w:szCs w:val="24"/>
                    </w:rPr>
                    <w:t>∆</w:t>
                  </w:r>
                  <w:r w:rsidRPr="00754C30">
                    <w:rPr>
                      <w:b/>
                      <w:sz w:val="24"/>
                      <w:szCs w:val="24"/>
                      <w:lang w:val="en-US"/>
                    </w:rPr>
                    <w:t>S</w:t>
                  </w:r>
                  <w:r w:rsidRPr="00754C30">
                    <w:rPr>
                      <w:b/>
                      <w:sz w:val="24"/>
                      <w:szCs w:val="24"/>
                      <w:vertAlign w:val="subscript"/>
                      <w:lang w:val="en-US"/>
                    </w:rPr>
                    <w:t>q</w:t>
                  </w:r>
                  <w:r w:rsidRPr="00754C30">
                    <w:rPr>
                      <w:b/>
                      <w:sz w:val="24"/>
                      <w:szCs w:val="24"/>
                    </w:rPr>
                    <w:t xml:space="preserve"> =0</w:t>
                  </w:r>
                </w:p>
                <w:p w:rsidR="00DD7230" w:rsidRDefault="00DD7230" w:rsidP="00CD6533">
                  <w:pPr>
                    <w:jc w:val="center"/>
                  </w:pPr>
                </w:p>
                <w:p w:rsidR="00DD7230" w:rsidRDefault="00DD7230" w:rsidP="00CD6533">
                  <w:pPr>
                    <w:jc w:val="center"/>
                  </w:pPr>
                </w:p>
              </w:txbxContent>
            </v:textbox>
          </v:rect>
        </w:pict>
      </w:r>
      <w:r w:rsidR="00CD6533">
        <w:tab/>
        <w:t xml:space="preserve"> </w:t>
      </w:r>
    </w:p>
    <w:p w:rsidR="00CD6533" w:rsidRDefault="00CD6533" w:rsidP="00CD6533">
      <w:pPr>
        <w:tabs>
          <w:tab w:val="left" w:pos="12765"/>
        </w:tabs>
      </w:pPr>
      <w:r>
        <w:tab/>
      </w:r>
    </w:p>
    <w:p w:rsidR="00CD6533" w:rsidRDefault="002830E0" w:rsidP="00CD6533">
      <w:pPr>
        <w:tabs>
          <w:tab w:val="left" w:pos="12765"/>
        </w:tabs>
      </w:pPr>
      <w:r>
        <w:rPr>
          <w:noProof/>
        </w:rPr>
        <w:pict>
          <v:line id="_x0000_s1160" style="position:absolute;z-index:251649024" from="482.4pt,2.55pt" to="511.2pt,24.15pt" o:allowincell="f"/>
        </w:pict>
      </w:r>
      <w:r>
        <w:rPr>
          <w:noProof/>
        </w:rPr>
        <w:pict>
          <v:line id="_x0000_s1159" style="position:absolute;flip:y;z-index:251648000" from="482.4pt,2.55pt" to="482.4pt,103.35pt" o:allowincell="f"/>
        </w:pict>
      </w:r>
      <w:r>
        <w:rPr>
          <w:noProof/>
        </w:rPr>
        <w:pict>
          <v:line id="_x0000_s1158" style="position:absolute;z-index:251646976" from="410.4pt,2.55pt" to="439.2pt,24.15pt" o:allowincell="f"/>
        </w:pict>
      </w:r>
      <w:r>
        <w:rPr>
          <w:noProof/>
        </w:rPr>
        <w:pict>
          <v:line id="_x0000_s1157" style="position:absolute;flip:y;z-index:251645952" from="410.4pt,2.55pt" to="410.4pt,103.35pt" o:allowincell="f"/>
        </w:pict>
      </w:r>
      <w:r>
        <w:rPr>
          <w:noProof/>
        </w:rPr>
        <w:pict>
          <v:line id="_x0000_s1154" style="position:absolute;z-index:251644928" from="266.4pt,2.55pt" to="295.2pt,24.15pt" o:allowincell="f"/>
        </w:pict>
      </w:r>
      <w:r>
        <w:rPr>
          <w:noProof/>
        </w:rPr>
        <w:pict>
          <v:line id="_x0000_s1153" style="position:absolute;flip:y;z-index:251643904" from="266.4pt,2.55pt" to="266.4pt,103.35pt" o:allowincell="f"/>
        </w:pict>
      </w:r>
      <w:r>
        <w:rPr>
          <w:noProof/>
        </w:rPr>
        <w:pict>
          <v:line id="_x0000_s1152" style="position:absolute;z-index:251642880" from="194.4pt,2.55pt" to="223.2pt,24.15pt" o:allowincell="f"/>
        </w:pict>
      </w:r>
      <w:r>
        <w:rPr>
          <w:noProof/>
        </w:rPr>
        <w:pict>
          <v:line id="_x0000_s1151" style="position:absolute;flip:y;z-index:251641856" from="194.4pt,2.55pt" to="194.4pt,103.35pt" o:allowincell="f"/>
        </w:pict>
      </w:r>
      <w:r>
        <w:rPr>
          <w:noProof/>
        </w:rPr>
        <w:pict>
          <v:line id="_x0000_s1148" style="position:absolute;z-index:251640832" from="50.4pt,2.55pt" to="79.2pt,24.15pt" o:allowincell="f"/>
        </w:pict>
      </w:r>
      <w:r>
        <w:rPr>
          <w:noProof/>
        </w:rPr>
        <w:pict>
          <v:line id="_x0000_s1147" style="position:absolute;flip:y;z-index:251639808" from="50.4pt,2.55pt" to="50.4pt,103.35pt" o:allowincell="f"/>
        </w:pict>
      </w:r>
      <w:r>
        <w:rPr>
          <w:noProof/>
        </w:rPr>
        <w:pict>
          <v:line id="_x0000_s1146" style="position:absolute;z-index:251638784" from="-21.6pt,2.55pt" to="7.2pt,24.15pt" o:allowincell="f"/>
        </w:pict>
      </w:r>
      <w:r>
        <w:rPr>
          <w:noProof/>
        </w:rPr>
        <w:pict>
          <v:line id="_x0000_s1145" style="position:absolute;flip:y;z-index:251637760" from="-21.6pt,2.55pt" to="-21.6pt,103.35pt" o:allowincell="f"/>
        </w:pict>
      </w:r>
      <w:r>
        <w:rPr>
          <w:noProof/>
        </w:rPr>
        <w:pict>
          <v:line id="_x0000_s1212" style="position:absolute;z-index:251697152" from="554.4pt,-.35pt" to="561.6pt,-.35pt" o:allowincell="f"/>
        </w:pict>
      </w:r>
      <w:r w:rsidR="00CD6533">
        <w:tab/>
      </w:r>
    </w:p>
    <w:p w:rsidR="00CD6533" w:rsidRDefault="002830E0" w:rsidP="00CD6533">
      <w:r>
        <w:rPr>
          <w:noProof/>
        </w:rPr>
        <w:pict>
          <v:rect id="_x0000_s1191" style="position:absolute;margin-left:633.6pt;margin-top:9.75pt;width:104.4pt;height:36pt;z-index:251680768" o:allowincell="f" filled="f">
            <v:textbox>
              <w:txbxContent>
                <w:p w:rsidR="00DD7230" w:rsidRDefault="00DD7230" w:rsidP="00CD6533">
                  <w:pPr>
                    <w:jc w:val="center"/>
                  </w:pPr>
                  <w:r>
                    <w:t xml:space="preserve">Увеличение структуры </w:t>
                  </w:r>
                </w:p>
              </w:txbxContent>
            </v:textbox>
          </v:rect>
        </w:pict>
      </w:r>
      <w:r>
        <w:rPr>
          <w:noProof/>
        </w:rPr>
        <w:pict>
          <v:rect id="_x0000_s1179" style="position:absolute;margin-left:561.6pt;margin-top:9.75pt;width:64.8pt;height:36pt;z-index:251668480" o:allowincell="f" filled="f">
            <v:textbox>
              <w:txbxContent>
                <w:p w:rsidR="00DD7230" w:rsidRPr="00754C30" w:rsidRDefault="00DD7230" w:rsidP="00CD6533">
                  <w:pPr>
                    <w:jc w:val="center"/>
                    <w:rPr>
                      <w:b/>
                      <w:sz w:val="24"/>
                    </w:rPr>
                  </w:pPr>
                  <w:r w:rsidRPr="00754C30">
                    <w:rPr>
                      <w:b/>
                      <w:sz w:val="24"/>
                    </w:rPr>
                    <w:t>∆</w:t>
                  </w:r>
                  <w:r w:rsidRPr="00754C30">
                    <w:rPr>
                      <w:b/>
                      <w:sz w:val="24"/>
                      <w:lang w:val="en-US"/>
                    </w:rPr>
                    <w:t>S</w:t>
                  </w:r>
                  <w:r w:rsidRPr="00754C30">
                    <w:rPr>
                      <w:b/>
                      <w:sz w:val="24"/>
                      <w:vertAlign w:val="subscript"/>
                    </w:rPr>
                    <w:t>γс</w:t>
                  </w:r>
                  <w:r w:rsidRPr="00754C30">
                    <w:rPr>
                      <w:b/>
                      <w:sz w:val="24"/>
                    </w:rPr>
                    <w:t xml:space="preserve"> = 8,7</w:t>
                  </w:r>
                </w:p>
              </w:txbxContent>
            </v:textbox>
          </v:rect>
        </w:pict>
      </w:r>
    </w:p>
    <w:p w:rsidR="00CD6533" w:rsidRDefault="002830E0" w:rsidP="00CD6533">
      <w:r>
        <w:rPr>
          <w:noProof/>
        </w:rPr>
        <w:pict>
          <v:rect id="_x0000_s1136" style="position:absolute;margin-left:489.6pt;margin-top:1.15pt;width:57.6pt;height:21.6pt;z-index:251630592" o:allowincell="f" filled="f">
            <v:textbox>
              <w:txbxContent>
                <w:p w:rsidR="00DD7230" w:rsidRPr="006D3C30" w:rsidRDefault="00DD7230" w:rsidP="006D3C30">
                  <w:pPr>
                    <w:jc w:val="center"/>
                    <w:rPr>
                      <w:b/>
                      <w:sz w:val="22"/>
                      <w:szCs w:val="22"/>
                    </w:rPr>
                  </w:pPr>
                  <w:r w:rsidRPr="006D3C30">
                    <w:rPr>
                      <w:b/>
                      <w:sz w:val="22"/>
                      <w:szCs w:val="22"/>
                    </w:rPr>
                    <w:t>1,99</w:t>
                  </w:r>
                </w:p>
              </w:txbxContent>
            </v:textbox>
          </v:rect>
        </w:pict>
      </w:r>
      <w:r>
        <w:rPr>
          <w:noProof/>
        </w:rPr>
        <w:pict>
          <v:rect id="_x0000_s1135" style="position:absolute;margin-left:417.6pt;margin-top:1.15pt;width:57.6pt;height:21.6pt;z-index:251629568" o:allowincell="f" filled="f">
            <v:textbox>
              <w:txbxContent>
                <w:p w:rsidR="00DD7230" w:rsidRPr="006D3C30" w:rsidRDefault="00DD7230" w:rsidP="006D3C30">
                  <w:pPr>
                    <w:jc w:val="center"/>
                    <w:rPr>
                      <w:b/>
                      <w:sz w:val="22"/>
                      <w:szCs w:val="22"/>
                    </w:rPr>
                  </w:pPr>
                  <w:r w:rsidRPr="006D3C30">
                    <w:rPr>
                      <w:b/>
                      <w:sz w:val="22"/>
                      <w:szCs w:val="22"/>
                    </w:rPr>
                    <w:t>1,64</w:t>
                  </w:r>
                </w:p>
              </w:txbxContent>
            </v:textbox>
          </v:rect>
        </w:pict>
      </w:r>
      <w:r>
        <w:rPr>
          <w:noProof/>
        </w:rPr>
        <w:pict>
          <v:rect id="_x0000_s1134" style="position:absolute;margin-left:273.6pt;margin-top:1.15pt;width:57.6pt;height:21.6pt;z-index:251628544" o:allowincell="f" filled="f">
            <v:textbox>
              <w:txbxContent>
                <w:p w:rsidR="00DD7230" w:rsidRPr="006D3C30" w:rsidRDefault="00DD7230" w:rsidP="006D3C30">
                  <w:pPr>
                    <w:jc w:val="center"/>
                    <w:rPr>
                      <w:b/>
                      <w:sz w:val="22"/>
                      <w:szCs w:val="22"/>
                    </w:rPr>
                  </w:pPr>
                  <w:r w:rsidRPr="006D3C30">
                    <w:rPr>
                      <w:b/>
                      <w:sz w:val="22"/>
                      <w:szCs w:val="22"/>
                    </w:rPr>
                    <w:t>0,47</w:t>
                  </w:r>
                </w:p>
              </w:txbxContent>
            </v:textbox>
          </v:rect>
        </w:pict>
      </w:r>
      <w:r>
        <w:rPr>
          <w:noProof/>
        </w:rPr>
        <w:pict>
          <v:rect id="_x0000_s1133" style="position:absolute;margin-left:201.6pt;margin-top:1.15pt;width:57.6pt;height:21.6pt;z-index:251627520" o:allowincell="f" filled="f">
            <v:textbox>
              <w:txbxContent>
                <w:p w:rsidR="00DD7230" w:rsidRPr="006D3C30" w:rsidRDefault="00DD7230" w:rsidP="006D3C30">
                  <w:pPr>
                    <w:jc w:val="center"/>
                    <w:rPr>
                      <w:b/>
                      <w:sz w:val="22"/>
                      <w:szCs w:val="22"/>
                    </w:rPr>
                  </w:pPr>
                  <w:r w:rsidRPr="006D3C30">
                    <w:rPr>
                      <w:b/>
                      <w:sz w:val="22"/>
                      <w:szCs w:val="22"/>
                    </w:rPr>
                    <w:t>-0,28</w:t>
                  </w:r>
                </w:p>
              </w:txbxContent>
            </v:textbox>
          </v:rect>
        </w:pict>
      </w:r>
      <w:r>
        <w:rPr>
          <w:noProof/>
        </w:rPr>
        <w:pict>
          <v:rect id="_x0000_s1131" style="position:absolute;margin-left:57.6pt;margin-top:1.15pt;width:57.6pt;height:21.6pt;z-index:251626496" o:allowincell="f" filled="f">
            <v:textbox>
              <w:txbxContent>
                <w:p w:rsidR="00DD7230" w:rsidRPr="006D3C30" w:rsidRDefault="00DD7230" w:rsidP="006D3C30">
                  <w:pPr>
                    <w:jc w:val="center"/>
                    <w:rPr>
                      <w:b/>
                      <w:sz w:val="22"/>
                      <w:szCs w:val="22"/>
                    </w:rPr>
                  </w:pPr>
                  <w:r w:rsidRPr="006D3C30">
                    <w:rPr>
                      <w:b/>
                      <w:sz w:val="22"/>
                      <w:szCs w:val="22"/>
                    </w:rPr>
                    <w:t>-0,1</w:t>
                  </w:r>
                </w:p>
              </w:txbxContent>
            </v:textbox>
          </v:rect>
        </w:pict>
      </w:r>
      <w:r>
        <w:rPr>
          <w:noProof/>
        </w:rPr>
        <w:pict>
          <v:rect id="_x0000_s1130" style="position:absolute;margin-left:-14.4pt;margin-top:1.15pt;width:57.6pt;height:21.6pt;z-index:251625472" o:allowincell="f" filled="f">
            <v:textbox>
              <w:txbxContent>
                <w:p w:rsidR="00DD7230" w:rsidRPr="006D3C30" w:rsidRDefault="00DD7230" w:rsidP="006D3C30">
                  <w:pPr>
                    <w:jc w:val="center"/>
                    <w:rPr>
                      <w:b/>
                      <w:sz w:val="22"/>
                      <w:szCs w:val="22"/>
                    </w:rPr>
                  </w:pPr>
                  <w:r w:rsidRPr="006D3C30">
                    <w:rPr>
                      <w:b/>
                      <w:sz w:val="22"/>
                      <w:szCs w:val="22"/>
                    </w:rPr>
                    <w:t>5,47</w:t>
                  </w:r>
                </w:p>
              </w:txbxContent>
            </v:textbox>
          </v:rect>
        </w:pict>
      </w:r>
    </w:p>
    <w:p w:rsidR="00CD6533" w:rsidRDefault="002830E0" w:rsidP="00CD6533">
      <w:r>
        <w:rPr>
          <w:noProof/>
        </w:rPr>
        <w:pict>
          <v:line id="_x0000_s1229" style="position:absolute;flip:x y;z-index:251712512" from="129.6pt,10pt" to="158.4pt,31.6pt">
            <v:stroke endarrow="block"/>
          </v:line>
        </w:pict>
      </w:r>
      <w:r>
        <w:rPr>
          <w:noProof/>
        </w:rPr>
        <w:pict>
          <v:rect id="_x0000_s1172" style="position:absolute;margin-left:234pt;margin-top:10pt;width:154.8pt;height:50.4pt;z-index:251661312" filled="f" stroked="f">
            <v:textbox>
              <w:txbxContent>
                <w:p w:rsidR="00DD7230" w:rsidRDefault="00DD7230" w:rsidP="00CD6533">
                  <w:pPr>
                    <w:jc w:val="center"/>
                  </w:pPr>
                </w:p>
                <w:p w:rsidR="00DD7230" w:rsidRDefault="00DD7230" w:rsidP="00CD6533">
                  <w:pPr>
                    <w:pStyle w:val="a3"/>
                    <w:ind w:firstLine="0"/>
                    <w:jc w:val="center"/>
                    <w:rPr>
                      <w:b/>
                      <w:sz w:val="24"/>
                      <w:szCs w:val="24"/>
                    </w:rPr>
                  </w:pPr>
                  <w:r w:rsidRPr="00CD6533">
                    <w:rPr>
                      <w:b/>
                      <w:sz w:val="24"/>
                      <w:szCs w:val="24"/>
                    </w:rPr>
                    <w:t>Относительные</w:t>
                  </w:r>
                </w:p>
                <w:p w:rsidR="00DD7230" w:rsidRPr="00CD6533" w:rsidRDefault="00DD7230" w:rsidP="00CD6533">
                  <w:pPr>
                    <w:pStyle w:val="a3"/>
                    <w:ind w:firstLine="0"/>
                    <w:jc w:val="center"/>
                    <w:rPr>
                      <w:b/>
                      <w:sz w:val="24"/>
                      <w:szCs w:val="24"/>
                    </w:rPr>
                  </w:pPr>
                  <w:r w:rsidRPr="00CD6533">
                    <w:rPr>
                      <w:b/>
                      <w:sz w:val="24"/>
                      <w:szCs w:val="24"/>
                    </w:rPr>
                    <w:t>отклонения</w:t>
                  </w:r>
                </w:p>
              </w:txbxContent>
            </v:textbox>
          </v:rect>
        </w:pict>
      </w:r>
      <w:r>
        <w:rPr>
          <w:noProof/>
        </w:rPr>
        <w:pict>
          <v:line id="_x0000_s1211" style="position:absolute;z-index:251696128" from="554.4pt,1.15pt" to="561.6pt,1.15pt" o:allowincell="f"/>
        </w:pict>
      </w:r>
    </w:p>
    <w:p w:rsidR="00CD6533" w:rsidRDefault="002830E0" w:rsidP="00CD6533">
      <w:r>
        <w:rPr>
          <w:noProof/>
        </w:rPr>
        <w:pict>
          <v:line id="_x0000_s1230" style="position:absolute;flip:y;z-index:251713536" from="158.4pt,7.5pt" to="180pt,21.9pt">
            <v:stroke endarrow="block"/>
          </v:line>
        </w:pict>
      </w:r>
    </w:p>
    <w:p w:rsidR="00CD6533" w:rsidRDefault="002830E0" w:rsidP="00CD6533">
      <w:r>
        <w:rPr>
          <w:noProof/>
        </w:rPr>
        <w:pict>
          <v:rect id="_x0000_s1192" style="position:absolute;margin-left:633.6pt;margin-top:6.95pt;width:104.4pt;height:36pt;z-index:251681792" o:allowincell="f" filled="f">
            <v:textbox style="mso-next-textbox:#_x0000_s1192">
              <w:txbxContent>
                <w:p w:rsidR="00DD7230" w:rsidRDefault="00DD7230" w:rsidP="00CD6533">
                  <w:pPr>
                    <w:jc w:val="center"/>
                  </w:pPr>
                  <w:r>
                    <w:t>Изменение заказов клиентов</w:t>
                  </w:r>
                </w:p>
              </w:txbxContent>
            </v:textbox>
          </v:rect>
        </w:pict>
      </w:r>
      <w:r>
        <w:rPr>
          <w:noProof/>
        </w:rPr>
        <w:pict>
          <v:rect id="_x0000_s1228" style="position:absolute;margin-left:108pt;margin-top:5pt;width:135pt;height:36pt;z-index:251711488" filled="f" stroked="f">
            <v:textbox style="mso-next-textbox:#_x0000_s1228">
              <w:txbxContent>
                <w:p w:rsidR="00DD7230" w:rsidRPr="00CD6533" w:rsidRDefault="00DD7230" w:rsidP="00CD6533">
                  <w:pPr>
                    <w:pStyle w:val="a3"/>
                    <w:ind w:firstLine="0"/>
                    <w:rPr>
                      <w:b/>
                      <w:sz w:val="24"/>
                      <w:szCs w:val="24"/>
                    </w:rPr>
                  </w:pPr>
                  <w:r w:rsidRPr="00CD6533">
                    <w:rPr>
                      <w:b/>
                      <w:sz w:val="24"/>
                      <w:szCs w:val="24"/>
                    </w:rPr>
                    <w:t>Допустимые</w:t>
                  </w:r>
                </w:p>
                <w:p w:rsidR="00DD7230" w:rsidRPr="00CD6533" w:rsidRDefault="00DD7230" w:rsidP="00CD6533">
                  <w:pPr>
                    <w:pStyle w:val="a3"/>
                    <w:ind w:firstLine="0"/>
                    <w:rPr>
                      <w:b/>
                      <w:sz w:val="24"/>
                      <w:szCs w:val="24"/>
                    </w:rPr>
                  </w:pPr>
                  <w:r w:rsidRPr="00CD6533">
                    <w:rPr>
                      <w:b/>
                      <w:sz w:val="24"/>
                      <w:szCs w:val="24"/>
                    </w:rPr>
                    <w:t>отклонения</w:t>
                  </w:r>
                </w:p>
              </w:txbxContent>
            </v:textbox>
          </v:rect>
        </w:pict>
      </w:r>
      <w:r>
        <w:rPr>
          <w:noProof/>
        </w:rPr>
        <w:pict>
          <v:line id="_x0000_s1195" style="position:absolute;z-index:251684864" from="626.4pt,-14.65pt" to="633.6pt,-14.65pt" o:allowincell="f"/>
        </w:pict>
      </w:r>
      <w:r>
        <w:rPr>
          <w:noProof/>
        </w:rPr>
        <w:pict>
          <v:rect id="_x0000_s1180" style="position:absolute;margin-left:561.6pt;margin-top:6.95pt;width:64.8pt;height:36pt;z-index:251669504" o:allowincell="f" filled="f">
            <v:textbox style="mso-next-textbox:#_x0000_s1180">
              <w:txbxContent>
                <w:p w:rsidR="00DD7230" w:rsidRPr="00754C30" w:rsidRDefault="00DD7230" w:rsidP="00CD6533">
                  <w:pPr>
                    <w:jc w:val="center"/>
                    <w:rPr>
                      <w:b/>
                      <w:sz w:val="22"/>
                      <w:szCs w:val="22"/>
                    </w:rPr>
                  </w:pPr>
                  <w:r w:rsidRPr="00754C30">
                    <w:rPr>
                      <w:b/>
                      <w:sz w:val="22"/>
                      <w:szCs w:val="22"/>
                    </w:rPr>
                    <w:t>∆</w:t>
                  </w:r>
                  <w:r w:rsidRPr="00754C30">
                    <w:rPr>
                      <w:b/>
                      <w:sz w:val="22"/>
                      <w:szCs w:val="22"/>
                      <w:lang w:val="en-US"/>
                    </w:rPr>
                    <w:t>S</w:t>
                  </w:r>
                  <w:r w:rsidRPr="00754C30">
                    <w:rPr>
                      <w:b/>
                      <w:sz w:val="22"/>
                      <w:szCs w:val="22"/>
                      <w:vertAlign w:val="subscript"/>
                    </w:rPr>
                    <w:t>ℓ</w:t>
                  </w:r>
                  <w:r w:rsidRPr="00754C30">
                    <w:rPr>
                      <w:b/>
                      <w:sz w:val="22"/>
                      <w:szCs w:val="22"/>
                    </w:rPr>
                    <w:t xml:space="preserve"> =-8,48</w:t>
                  </w:r>
                </w:p>
              </w:txbxContent>
            </v:textbox>
          </v:rect>
        </w:pict>
      </w:r>
    </w:p>
    <w:p w:rsidR="00CD6533" w:rsidRDefault="002830E0" w:rsidP="00CD6533">
      <w:r>
        <w:rPr>
          <w:noProof/>
        </w:rPr>
        <w:pict>
          <v:line id="_x0000_s1193" style="position:absolute;z-index:251682816" from="626.4pt,9.85pt" to="633.6pt,9.85pt" o:allowincell="f"/>
        </w:pict>
      </w:r>
    </w:p>
    <w:p w:rsidR="00CD6533" w:rsidRDefault="002830E0" w:rsidP="00CD6533">
      <w:r>
        <w:rPr>
          <w:noProof/>
        </w:rPr>
        <w:pict>
          <v:line id="_x0000_s1173" style="position:absolute;flip:x;z-index:251662336" from="280.8pt,5.55pt" to="302.4pt,19.95pt" o:allowincell="f">
            <v:stroke endarrow="block"/>
          </v:line>
        </w:pict>
      </w:r>
      <w:r>
        <w:rPr>
          <w:noProof/>
        </w:rPr>
        <w:pict>
          <v:line id="_x0000_s1174" style="position:absolute;z-index:251663360" from="309.6pt,5.55pt" to="331.2pt,19.95pt" o:allowincell="f">
            <v:stroke endarrow="block"/>
          </v:line>
        </w:pict>
      </w:r>
      <w:r>
        <w:rPr>
          <w:noProof/>
        </w:rPr>
        <w:pict>
          <v:line id="_x0000_s1210" style="position:absolute;z-index:251695104" from="554.4pt,5.55pt" to="561.6pt,5.55pt" o:allowincell="f"/>
        </w:pict>
      </w:r>
    </w:p>
    <w:p w:rsidR="00CD6533" w:rsidRDefault="00CD6533" w:rsidP="00CD6533"/>
    <w:p w:rsidR="00CD6533" w:rsidRDefault="002830E0" w:rsidP="00CD6533">
      <w:r>
        <w:rPr>
          <w:noProof/>
        </w:rPr>
        <w:pict>
          <v:rect id="_x0000_s1194" style="position:absolute;margin-left:633.6pt;margin-top:4.15pt;width:104.4pt;height:36pt;z-index:251683840" o:allowincell="f" filled="f">
            <v:textbox>
              <w:txbxContent>
                <w:p w:rsidR="00DD7230" w:rsidRPr="00016AD0" w:rsidRDefault="00DD7230" w:rsidP="00016AD0">
                  <w:pPr>
                    <w:pStyle w:val="a3"/>
                    <w:ind w:firstLine="0"/>
                    <w:jc w:val="center"/>
                    <w:rPr>
                      <w:sz w:val="20"/>
                    </w:rPr>
                  </w:pPr>
                  <w:r w:rsidRPr="00016AD0">
                    <w:rPr>
                      <w:sz w:val="20"/>
                    </w:rPr>
                    <w:t>Увеличение тех. готовности ПС</w:t>
                  </w:r>
                </w:p>
              </w:txbxContent>
            </v:textbox>
          </v:rect>
        </w:pict>
      </w:r>
      <w:r>
        <w:rPr>
          <w:noProof/>
        </w:rPr>
        <w:pict>
          <v:rect id="_x0000_s1144" style="position:absolute;margin-left:468pt;margin-top:-.15pt;width:57.6pt;height:21.6pt;z-index:251636736" o:allowincell="f" filled="f">
            <v:textbox>
              <w:txbxContent>
                <w:p w:rsidR="00DD7230" w:rsidRPr="006D3C30" w:rsidRDefault="00DD7230" w:rsidP="00CD6533">
                  <w:pPr>
                    <w:jc w:val="center"/>
                    <w:rPr>
                      <w:b/>
                      <w:sz w:val="22"/>
                      <w:szCs w:val="22"/>
                    </w:rPr>
                  </w:pPr>
                  <w:r w:rsidRPr="006D3C30">
                    <w:rPr>
                      <w:b/>
                      <w:sz w:val="22"/>
                      <w:szCs w:val="22"/>
                    </w:rPr>
                    <w:t>0,59</w:t>
                  </w:r>
                </w:p>
              </w:txbxContent>
            </v:textbox>
          </v:rect>
        </w:pict>
      </w:r>
      <w:r>
        <w:rPr>
          <w:noProof/>
        </w:rPr>
        <w:pict>
          <v:rect id="_x0000_s1142" style="position:absolute;margin-left:396pt;margin-top:-.15pt;width:57.6pt;height:21.6pt;z-index:251635712" o:allowincell="f" filled="f">
            <v:textbox>
              <w:txbxContent>
                <w:p w:rsidR="00DD7230" w:rsidRPr="006D3C30" w:rsidRDefault="00DD7230" w:rsidP="00CD6533">
                  <w:pPr>
                    <w:jc w:val="center"/>
                    <w:rPr>
                      <w:b/>
                      <w:sz w:val="22"/>
                      <w:szCs w:val="22"/>
                    </w:rPr>
                  </w:pPr>
                  <w:r w:rsidRPr="006D3C30">
                    <w:rPr>
                      <w:b/>
                      <w:sz w:val="22"/>
                      <w:szCs w:val="22"/>
                    </w:rPr>
                    <w:t>1,43</w:t>
                  </w:r>
                </w:p>
              </w:txbxContent>
            </v:textbox>
          </v:rect>
        </w:pict>
      </w:r>
      <w:r>
        <w:rPr>
          <w:noProof/>
        </w:rPr>
        <w:pict>
          <v:rect id="_x0000_s1141" style="position:absolute;margin-left:252pt;margin-top:-.15pt;width:57.6pt;height:21.6pt;z-index:251634688" o:allowincell="f" filled="f">
            <v:textbox>
              <w:txbxContent>
                <w:p w:rsidR="00DD7230" w:rsidRPr="006D3C30" w:rsidRDefault="00DD7230" w:rsidP="00CD6533">
                  <w:pPr>
                    <w:jc w:val="center"/>
                    <w:rPr>
                      <w:b/>
                      <w:sz w:val="22"/>
                      <w:szCs w:val="22"/>
                    </w:rPr>
                  </w:pPr>
                  <w:r w:rsidRPr="006D3C30">
                    <w:rPr>
                      <w:b/>
                      <w:sz w:val="22"/>
                      <w:szCs w:val="22"/>
                    </w:rPr>
                    <w:t>0,37</w:t>
                  </w:r>
                </w:p>
              </w:txbxContent>
            </v:textbox>
          </v:rect>
        </w:pict>
      </w:r>
      <w:r>
        <w:rPr>
          <w:noProof/>
        </w:rPr>
        <w:pict>
          <v:rect id="_x0000_s1140" style="position:absolute;margin-left:180pt;margin-top:-.15pt;width:57.6pt;height:21.6pt;z-index:251633664" o:allowincell="f" filled="f">
            <v:textbox>
              <w:txbxContent>
                <w:p w:rsidR="00DD7230" w:rsidRPr="006D3C30" w:rsidRDefault="00DD7230" w:rsidP="00CD6533">
                  <w:pPr>
                    <w:jc w:val="center"/>
                    <w:rPr>
                      <w:b/>
                      <w:sz w:val="22"/>
                      <w:szCs w:val="22"/>
                    </w:rPr>
                  </w:pPr>
                  <w:r w:rsidRPr="006D3C30">
                    <w:rPr>
                      <w:b/>
                      <w:sz w:val="22"/>
                      <w:szCs w:val="22"/>
                    </w:rPr>
                    <w:t>0,16</w:t>
                  </w:r>
                </w:p>
              </w:txbxContent>
            </v:textbox>
          </v:rect>
        </w:pict>
      </w:r>
      <w:r>
        <w:rPr>
          <w:noProof/>
        </w:rPr>
        <w:pict>
          <v:rect id="_x0000_s1138" style="position:absolute;margin-left:36pt;margin-top:-.15pt;width:57.6pt;height:21.6pt;z-index:251632640" o:allowincell="f" filled="f">
            <v:textbox>
              <w:txbxContent>
                <w:p w:rsidR="00DD7230" w:rsidRPr="006D3C30" w:rsidRDefault="00DD7230" w:rsidP="00CD6533">
                  <w:pPr>
                    <w:jc w:val="center"/>
                    <w:rPr>
                      <w:b/>
                      <w:sz w:val="22"/>
                      <w:szCs w:val="22"/>
                    </w:rPr>
                  </w:pPr>
                  <w:r w:rsidRPr="006D3C30">
                    <w:rPr>
                      <w:b/>
                      <w:sz w:val="22"/>
                      <w:szCs w:val="22"/>
                    </w:rPr>
                    <w:t>2,15</w:t>
                  </w:r>
                </w:p>
              </w:txbxContent>
            </v:textbox>
          </v:rect>
        </w:pict>
      </w:r>
      <w:r>
        <w:rPr>
          <w:noProof/>
        </w:rPr>
        <w:pict>
          <v:rect id="_x0000_s1137" style="position:absolute;margin-left:-36pt;margin-top:-.15pt;width:57.6pt;height:21.6pt;z-index:251631616" o:allowincell="f" filled="f">
            <v:textbox>
              <w:txbxContent>
                <w:p w:rsidR="00DD7230" w:rsidRPr="006D3C30" w:rsidRDefault="00DD7230" w:rsidP="00CD6533">
                  <w:pPr>
                    <w:jc w:val="center"/>
                    <w:rPr>
                      <w:b/>
                      <w:sz w:val="22"/>
                      <w:szCs w:val="22"/>
                    </w:rPr>
                  </w:pPr>
                  <w:r w:rsidRPr="006D3C30">
                    <w:rPr>
                      <w:b/>
                      <w:sz w:val="22"/>
                      <w:szCs w:val="22"/>
                    </w:rPr>
                    <w:t>-4,42</w:t>
                  </w:r>
                </w:p>
              </w:txbxContent>
            </v:textbox>
          </v:rect>
        </w:pict>
      </w:r>
      <w:r>
        <w:rPr>
          <w:noProof/>
        </w:rPr>
        <w:pict>
          <v:rect id="_x0000_s1176" style="position:absolute;margin-left:561.6pt;margin-top:4.15pt;width:64.8pt;height:36pt;z-index:251665408" o:allowincell="f" filled="f">
            <v:textbox>
              <w:txbxContent>
                <w:p w:rsidR="00DD7230" w:rsidRPr="00754C30" w:rsidRDefault="00DD7230" w:rsidP="00754C30">
                  <w:pPr>
                    <w:rPr>
                      <w:b/>
                      <w:sz w:val="18"/>
                      <w:szCs w:val="18"/>
                    </w:rPr>
                  </w:pPr>
                  <w:r w:rsidRPr="00754C30">
                    <w:rPr>
                      <w:b/>
                      <w:sz w:val="18"/>
                      <w:szCs w:val="18"/>
                    </w:rPr>
                    <w:t>∆</w:t>
                  </w:r>
                  <w:r w:rsidRPr="00754C30">
                    <w:rPr>
                      <w:b/>
                      <w:sz w:val="18"/>
                      <w:szCs w:val="18"/>
                      <w:lang w:val="en-US"/>
                    </w:rPr>
                    <w:t>S</w:t>
                  </w:r>
                  <w:r w:rsidRPr="00754C30">
                    <w:rPr>
                      <w:b/>
                      <w:sz w:val="18"/>
                      <w:szCs w:val="18"/>
                    </w:rPr>
                    <w:t>α</w:t>
                  </w:r>
                  <w:r w:rsidRPr="00754C30">
                    <w:rPr>
                      <w:b/>
                      <w:sz w:val="18"/>
                      <w:szCs w:val="18"/>
                      <w:vertAlign w:val="subscript"/>
                    </w:rPr>
                    <w:t>В</w:t>
                  </w:r>
                  <w:r w:rsidRPr="00754C30">
                    <w:rPr>
                      <w:b/>
                      <w:sz w:val="18"/>
                      <w:szCs w:val="18"/>
                    </w:rPr>
                    <w:t xml:space="preserve"> =-2,44</w:t>
                  </w:r>
                </w:p>
              </w:txbxContent>
            </v:textbox>
          </v:rect>
        </w:pict>
      </w:r>
    </w:p>
    <w:p w:rsidR="00CD6533" w:rsidRDefault="002830E0" w:rsidP="00CD6533">
      <w:r>
        <w:rPr>
          <w:noProof/>
        </w:rPr>
        <w:pict>
          <v:line id="_x0000_s1347" style="position:absolute;z-index:251717632" from="495pt,10.5pt" to="495pt,25.8pt"/>
        </w:pict>
      </w:r>
      <w:r>
        <w:rPr>
          <w:noProof/>
        </w:rPr>
        <w:pict>
          <v:rect id="_x0000_s1171" style="position:absolute;margin-left:45pt;margin-top:7.1pt;width:180pt;height:21.6pt;z-index:251660288" filled="f" stroked="f">
            <v:textbox>
              <w:txbxContent>
                <w:p w:rsidR="00DD7230" w:rsidRDefault="00DD7230" w:rsidP="00CD6533">
                  <w:pPr>
                    <w:jc w:val="center"/>
                  </w:pPr>
                  <w:r>
                    <w:t>Основные причины</w:t>
                  </w:r>
                </w:p>
              </w:txbxContent>
            </v:textbox>
          </v:rect>
        </w:pict>
      </w:r>
      <w:r>
        <w:rPr>
          <w:noProof/>
        </w:rPr>
        <w:pict>
          <v:line id="_x0000_s1169" style="position:absolute;z-index:251658240" from="198pt,9.9pt" to="198pt,24.3pt"/>
        </w:pict>
      </w:r>
      <w:r>
        <w:rPr>
          <w:noProof/>
        </w:rPr>
        <w:pict>
          <v:line id="_x0000_s1165" style="position:absolute;z-index:251654144" from="64.8pt,9.9pt" to="64.8pt,24.3pt" o:allowincell="f"/>
        </w:pict>
      </w:r>
      <w:r>
        <w:rPr>
          <w:noProof/>
        </w:rPr>
        <w:pict>
          <v:line id="_x0000_s1164" style="position:absolute;z-index:251653120" from="-7.2pt,9.9pt" to="-7.2pt,24.3pt" o:allowincell="f"/>
        </w:pict>
      </w:r>
      <w:r>
        <w:rPr>
          <w:noProof/>
        </w:rPr>
        <w:pict>
          <v:line id="_x0000_s1170" style="position:absolute;z-index:251659264" from="425.25pt,9.95pt" to="425.25pt,24.35pt" o:allowincell="f"/>
        </w:pict>
      </w:r>
      <w:r>
        <w:rPr>
          <w:noProof/>
        </w:rPr>
        <w:pict>
          <v:line id="_x0000_s1166" style="position:absolute;z-index:251655168" from="4in,9.95pt" to="4in,24.35pt" o:allowincell="f"/>
        </w:pict>
      </w:r>
      <w:r>
        <w:rPr>
          <w:noProof/>
        </w:rPr>
        <w:pict>
          <v:line id="_x0000_s1209" style="position:absolute;z-index:251694080" from="554.4pt,7.05pt" to="561.6pt,7.05pt" o:allowincell="f"/>
        </w:pict>
      </w:r>
      <w:r>
        <w:rPr>
          <w:noProof/>
        </w:rPr>
        <w:pict>
          <v:line id="_x0000_s1196" style="position:absolute;z-index:251685888" from="626.4pt,7.05pt" to="633.6pt,7.05pt" o:allowincell="f"/>
        </w:pict>
      </w:r>
    </w:p>
    <w:p w:rsidR="00CD6533" w:rsidRDefault="00CD6533" w:rsidP="00CD6533"/>
    <w:p w:rsidR="00CD6533" w:rsidRDefault="002830E0" w:rsidP="00CD6533">
      <w:r>
        <w:rPr>
          <w:noProof/>
        </w:rPr>
        <w:pict>
          <v:rect id="_x0000_s1163" style="position:absolute;margin-left:252pt;margin-top:1.35pt;width:57.6pt;height:67.15pt;z-index:251652096" o:allowincell="f" filled="f">
            <v:textbox style="mso-next-textbox:#_x0000_s1163">
              <w:txbxContent>
                <w:p w:rsidR="00DD7230" w:rsidRPr="00AF21F5" w:rsidRDefault="00DD7230" w:rsidP="00CD6533">
                  <w:pPr>
                    <w:jc w:val="center"/>
                  </w:pPr>
                  <w:r w:rsidRPr="00AF21F5">
                    <w:t>Увелич</w:t>
                  </w:r>
                  <w:r>
                    <w:t>ени</w:t>
                  </w:r>
                  <w:r w:rsidRPr="00AF21F5">
                    <w:t>е пробега</w:t>
                  </w:r>
                  <w:r>
                    <w:t>, заявок на ТО и Р</w:t>
                  </w:r>
                </w:p>
              </w:txbxContent>
            </v:textbox>
          </v:rect>
        </w:pict>
      </w:r>
      <w:r>
        <w:rPr>
          <w:noProof/>
        </w:rPr>
        <w:pict>
          <v:rect id="_x0000_s1168" style="position:absolute;margin-left:378pt;margin-top:1.35pt;width:75.6pt;height:76.15pt;z-index:251657216" o:allowincell="f" filled="f">
            <v:textbox style="mso-next-textbox:#_x0000_s1168">
              <w:txbxContent>
                <w:p w:rsidR="00DD7230" w:rsidRDefault="00DD7230" w:rsidP="001D45E5">
                  <w:pPr>
                    <w:jc w:val="center"/>
                    <w:rPr>
                      <w:sz w:val="16"/>
                    </w:rPr>
                  </w:pPr>
                  <w:r>
                    <w:rPr>
                      <w:sz w:val="16"/>
                    </w:rPr>
                    <w:t>Уменьшение доли расходов на обслуживание перевозочного процесса</w:t>
                  </w:r>
                </w:p>
                <w:p w:rsidR="00DD7230" w:rsidRPr="001D45E5" w:rsidRDefault="00DD7230" w:rsidP="001D45E5"/>
              </w:txbxContent>
            </v:textbox>
          </v:rect>
        </w:pict>
      </w:r>
      <w:r>
        <w:rPr>
          <w:noProof/>
        </w:rPr>
        <w:pict>
          <v:rect id="_x0000_s1346" style="position:absolute;margin-left:473.4pt;margin-top:3.7pt;width:57.6pt;height:64.8pt;z-index:251716608" filled="f">
            <v:textbox style="mso-next-textbox:#_x0000_s1346">
              <w:txbxContent>
                <w:p w:rsidR="00DD7230" w:rsidRPr="001D45E5" w:rsidRDefault="00DD7230" w:rsidP="001D45E5">
                  <w:pPr>
                    <w:jc w:val="center"/>
                  </w:pPr>
                  <w:r>
                    <w:t>Изменение состава и структуры ОФ</w:t>
                  </w:r>
                </w:p>
              </w:txbxContent>
            </v:textbox>
          </v:rect>
        </w:pict>
      </w:r>
      <w:r>
        <w:rPr>
          <w:noProof/>
        </w:rPr>
        <w:pict>
          <v:rect id="_x0000_s1167" style="position:absolute;margin-left:171pt;margin-top:1.25pt;width:57.6pt;height:64.8pt;z-index:251656192" filled="f">
            <v:textbox style="mso-next-textbox:#_x0000_s1167">
              <w:txbxContent>
                <w:p w:rsidR="00DD7230" w:rsidRPr="00611D49" w:rsidRDefault="00DD7230" w:rsidP="00CD6533">
                  <w:pPr>
                    <w:jc w:val="center"/>
                  </w:pPr>
                  <w:r w:rsidRPr="00611D49">
                    <w:t>И</w:t>
                  </w:r>
                  <w:r>
                    <w:t>зменение</w:t>
                  </w:r>
                  <w:r w:rsidRPr="00611D49">
                    <w:t xml:space="preserve"> </w:t>
                  </w:r>
                  <w:r>
                    <w:t>пробега</w:t>
                  </w:r>
                </w:p>
              </w:txbxContent>
            </v:textbox>
          </v:rect>
        </w:pict>
      </w:r>
      <w:r>
        <w:rPr>
          <w:noProof/>
        </w:rPr>
        <w:pict>
          <v:rect id="_x0000_s1161" style="position:absolute;margin-left:-36pt;margin-top:1.35pt;width:57.6pt;height:76.15pt;z-index:251650048" o:allowincell="f" filled="f">
            <v:textbox style="mso-next-textbox:#_x0000_s1161">
              <w:txbxContent>
                <w:p w:rsidR="00DD7230" w:rsidRPr="00AF21F5" w:rsidRDefault="00DD7230" w:rsidP="00CD6533">
                  <w:pPr>
                    <w:jc w:val="center"/>
                  </w:pPr>
                  <w:r w:rsidRPr="00AF21F5">
                    <w:t>Увеличение произв</w:t>
                  </w:r>
                  <w:r>
                    <w:t>одительнос</w:t>
                  </w:r>
                  <w:r w:rsidRPr="00AF21F5">
                    <w:t>ти труда</w:t>
                  </w:r>
                </w:p>
              </w:txbxContent>
            </v:textbox>
          </v:rect>
        </w:pict>
      </w:r>
      <w:r>
        <w:rPr>
          <w:noProof/>
        </w:rPr>
        <w:pict>
          <v:rect id="_x0000_s1162" style="position:absolute;margin-left:36pt;margin-top:1.35pt;width:57.6pt;height:64.8pt;z-index:251651072" o:allowincell="f" filled="f">
            <v:textbox style="mso-next-textbox:#_x0000_s1162">
              <w:txbxContent>
                <w:p w:rsidR="00DD7230" w:rsidRPr="00AF21F5" w:rsidRDefault="00DD7230" w:rsidP="00CD6533">
                  <w:pPr>
                    <w:jc w:val="center"/>
                  </w:pPr>
                  <w:r w:rsidRPr="00AF21F5">
                    <w:t>Увеличение цен на ГСМ</w:t>
                  </w:r>
                  <w:r>
                    <w:t xml:space="preserve">, </w:t>
                  </w:r>
                </w:p>
              </w:txbxContent>
            </v:textbox>
          </v:rect>
        </w:pict>
      </w:r>
    </w:p>
    <w:p w:rsidR="00CD6533" w:rsidRDefault="002830E0" w:rsidP="00CD6533">
      <w:r>
        <w:rPr>
          <w:noProof/>
        </w:rPr>
        <w:pict>
          <v:rect id="_x0000_s1197" style="position:absolute;margin-left:633.6pt;margin-top:3pt;width:104.4pt;height:31.75pt;z-index:251686912" filled="f">
            <v:textbox style="mso-next-textbox:#_x0000_s1197">
              <w:txbxContent>
                <w:p w:rsidR="00DD7230" w:rsidRPr="00016AD0" w:rsidRDefault="00DD7230" w:rsidP="00016AD0">
                  <w:pPr>
                    <w:pStyle w:val="a3"/>
                    <w:ind w:firstLine="0"/>
                    <w:jc w:val="center"/>
                    <w:rPr>
                      <w:sz w:val="20"/>
                    </w:rPr>
                  </w:pPr>
                  <w:r w:rsidRPr="00016AD0">
                    <w:rPr>
                      <w:sz w:val="20"/>
                    </w:rPr>
                    <w:t>Механизация п-р работ</w:t>
                  </w:r>
                </w:p>
              </w:txbxContent>
            </v:textbox>
          </v:rect>
        </w:pict>
      </w:r>
      <w:r>
        <w:rPr>
          <w:noProof/>
        </w:rPr>
        <w:pict>
          <v:rect id="_x0000_s1182" style="position:absolute;margin-left:561.6pt;margin-top:1.35pt;width:64.8pt;height:36pt;z-index:251671552" o:allowincell="f" filled="f">
            <v:textbox style="mso-next-textbox:#_x0000_s1182">
              <w:txbxContent>
                <w:p w:rsidR="00DD7230" w:rsidRPr="00754C30" w:rsidRDefault="00DD7230" w:rsidP="00CD6533">
                  <w:pPr>
                    <w:jc w:val="center"/>
                    <w:rPr>
                      <w:b/>
                    </w:rPr>
                  </w:pPr>
                  <w:r w:rsidRPr="00754C30">
                    <w:rPr>
                      <w:b/>
                    </w:rPr>
                    <w:t>∆</w:t>
                  </w:r>
                  <w:r w:rsidRPr="00754C30">
                    <w:rPr>
                      <w:b/>
                      <w:lang w:val="en-US"/>
                    </w:rPr>
                    <w:t>St</w:t>
                  </w:r>
                  <w:r w:rsidRPr="00754C30">
                    <w:rPr>
                      <w:b/>
                      <w:vertAlign w:val="subscript"/>
                    </w:rPr>
                    <w:t>п-р</w:t>
                  </w:r>
                  <w:r w:rsidRPr="00754C30">
                    <w:rPr>
                      <w:b/>
                    </w:rPr>
                    <w:t xml:space="preserve"> =-1,7 </w:t>
                  </w:r>
                </w:p>
              </w:txbxContent>
            </v:textbox>
          </v:rect>
        </w:pict>
      </w:r>
    </w:p>
    <w:p w:rsidR="00CD6533" w:rsidRDefault="002830E0" w:rsidP="00CD6533">
      <w:r>
        <w:rPr>
          <w:noProof/>
        </w:rPr>
        <w:pict>
          <v:line id="_x0000_s1208" style="position:absolute;z-index:251693056" from="554.4pt,4.25pt" to="561.6pt,4.25pt" o:allowincell="f"/>
        </w:pict>
      </w:r>
      <w:r>
        <w:rPr>
          <w:noProof/>
        </w:rPr>
        <w:pict>
          <v:line id="_x0000_s1198" style="position:absolute;z-index:251687936" from="626.4pt,11.45pt" to="633.6pt,11.45pt" o:allowincell="f"/>
        </w:pict>
      </w:r>
    </w:p>
    <w:p w:rsidR="00CD6533" w:rsidRDefault="00CD6533" w:rsidP="00CD6533"/>
    <w:p w:rsidR="00CD6533" w:rsidRDefault="002830E0" w:rsidP="00CD6533">
      <w:r>
        <w:rPr>
          <w:noProof/>
        </w:rPr>
        <w:pict>
          <v:rect id="_x0000_s1345" style="position:absolute;margin-left:633.6pt;margin-top:4.55pt;width:104.4pt;height:31.75pt;z-index:251715584" filled="f">
            <v:textbox style="mso-next-textbox:#_x0000_s1345">
              <w:txbxContent>
                <w:p w:rsidR="00DD7230" w:rsidRPr="004B6F3B" w:rsidRDefault="00DD7230" w:rsidP="004B6F3B">
                  <w:pPr>
                    <w:jc w:val="center"/>
                  </w:pPr>
                  <w:r>
                    <w:t>Изменение парка ПС</w:t>
                  </w:r>
                </w:p>
              </w:txbxContent>
            </v:textbox>
          </v:rect>
        </w:pict>
      </w:r>
      <w:r>
        <w:rPr>
          <w:noProof/>
        </w:rPr>
        <w:pict>
          <v:rect id="_x0000_s1183" style="position:absolute;margin-left:561.6pt;margin-top:10.1pt;width:64.8pt;height:21.6pt;z-index:251672576" o:allowincell="f" filled="f">
            <v:textbox>
              <w:txbxContent>
                <w:p w:rsidR="00DD7230" w:rsidRPr="00754C30" w:rsidRDefault="00DD7230" w:rsidP="00CD6533">
                  <w:pPr>
                    <w:jc w:val="center"/>
                    <w:rPr>
                      <w:b/>
                    </w:rPr>
                  </w:pPr>
                  <w:r w:rsidRPr="00754C30">
                    <w:rPr>
                      <w:b/>
                    </w:rPr>
                    <w:t>∆</w:t>
                  </w:r>
                  <w:r w:rsidRPr="00754C30">
                    <w:rPr>
                      <w:b/>
                      <w:lang w:val="en-US"/>
                    </w:rPr>
                    <w:t>S</w:t>
                  </w:r>
                  <w:r w:rsidRPr="00754C30">
                    <w:rPr>
                      <w:b/>
                      <w:vertAlign w:val="subscript"/>
                      <w:lang w:val="en-US"/>
                    </w:rPr>
                    <w:t>Ас</w:t>
                  </w:r>
                  <w:r w:rsidRPr="00754C30">
                    <w:rPr>
                      <w:b/>
                    </w:rPr>
                    <w:t xml:space="preserve"> =-4,74 </w:t>
                  </w:r>
                </w:p>
              </w:txbxContent>
            </v:textbox>
          </v:rect>
        </w:pict>
      </w:r>
    </w:p>
    <w:p w:rsidR="00CD6533" w:rsidRDefault="002830E0" w:rsidP="00CD6533">
      <w:pPr>
        <w:tabs>
          <w:tab w:val="left" w:pos="12825"/>
          <w:tab w:val="left" w:pos="13050"/>
        </w:tabs>
      </w:pPr>
      <w:r>
        <w:rPr>
          <w:noProof/>
        </w:rPr>
        <w:pict>
          <v:line id="_x0000_s1207" style="position:absolute;z-index:251692032" from="554.4pt,5.8pt" to="561.6pt,5.8pt" o:allowincell="f"/>
        </w:pict>
      </w:r>
      <w:r w:rsidR="00CD6533">
        <w:tab/>
      </w:r>
    </w:p>
    <w:p w:rsidR="00CD6533" w:rsidRDefault="002830E0" w:rsidP="00CD6533">
      <w:pPr>
        <w:tabs>
          <w:tab w:val="left" w:pos="12825"/>
        </w:tabs>
      </w:pPr>
      <w:r>
        <w:rPr>
          <w:noProof/>
        </w:rPr>
        <w:pict>
          <v:line id="_x0000_s1202" style="position:absolute;z-index:251688960" from="626.4pt,1.5pt" to="633.6pt,1.5pt" o:allowincell="f"/>
        </w:pict>
      </w:r>
      <w:r w:rsidR="00CD6533">
        <w:tab/>
      </w:r>
    </w:p>
    <w:p w:rsidR="00CD6533" w:rsidRDefault="002830E0" w:rsidP="00CD6533">
      <w:r>
        <w:rPr>
          <w:noProof/>
        </w:rPr>
        <w:pict>
          <v:rect id="_x0000_s1184" style="position:absolute;margin-left:561.6pt;margin-top:4.4pt;width:64.8pt;height:21.6pt;z-index:251673600" o:allowincell="f" filled="f">
            <v:textbox>
              <w:txbxContent>
                <w:p w:rsidR="00DD7230" w:rsidRPr="00754C30" w:rsidRDefault="00DD7230" w:rsidP="00CD6533">
                  <w:pPr>
                    <w:jc w:val="center"/>
                    <w:rPr>
                      <w:b/>
                      <w:sz w:val="24"/>
                    </w:rPr>
                  </w:pPr>
                  <w:r w:rsidRPr="00754C30">
                    <w:rPr>
                      <w:b/>
                      <w:sz w:val="24"/>
                    </w:rPr>
                    <w:t>∆</w:t>
                  </w:r>
                  <w:r w:rsidRPr="00754C30">
                    <w:rPr>
                      <w:b/>
                      <w:sz w:val="24"/>
                      <w:lang w:val="en-US"/>
                    </w:rPr>
                    <w:t>S</w:t>
                  </w:r>
                  <w:r w:rsidRPr="00754C30">
                    <w:rPr>
                      <w:b/>
                      <w:sz w:val="24"/>
                      <w:vertAlign w:val="subscript"/>
                      <w:lang w:val="en-US"/>
                    </w:rPr>
                    <w:t>Дк</w:t>
                  </w:r>
                  <w:r w:rsidRPr="00754C30">
                    <w:rPr>
                      <w:b/>
                      <w:sz w:val="24"/>
                    </w:rPr>
                    <w:t xml:space="preserve"> =0 </w:t>
                  </w:r>
                </w:p>
              </w:txbxContent>
            </v:textbox>
          </v:rect>
        </w:pict>
      </w:r>
    </w:p>
    <w:p w:rsidR="00CD6533" w:rsidRDefault="002830E0" w:rsidP="00CD6533">
      <w:r>
        <w:rPr>
          <w:noProof/>
        </w:rPr>
        <w:pict>
          <v:line id="_x0000_s1206" style="position:absolute;z-index:251691008" from="554.4pt,.1pt" to="561.6pt,.1pt" o:allowincell="f"/>
        </w:pict>
      </w:r>
    </w:p>
    <w:p w:rsidR="00CD6533" w:rsidRDefault="00CD6533" w:rsidP="00CD6533"/>
    <w:p w:rsidR="006A60F8" w:rsidRDefault="00CD6533" w:rsidP="002D6A1E">
      <w:pPr>
        <w:pStyle w:val="a3"/>
        <w:jc w:val="center"/>
        <w:rPr>
          <w:b/>
          <w:sz w:val="24"/>
          <w:szCs w:val="24"/>
        </w:rPr>
      </w:pPr>
      <w:r w:rsidRPr="002D6A1E">
        <w:rPr>
          <w:b/>
          <w:sz w:val="24"/>
          <w:szCs w:val="24"/>
        </w:rPr>
        <w:t>Рис. 3.2. Влияние на себестоимость изменения общей суммы расходов, допустимых и относительных отклонений и грузооборота</w:t>
      </w:r>
    </w:p>
    <w:p w:rsidR="006A60F8" w:rsidRDefault="006A60F8" w:rsidP="002D6A1E">
      <w:pPr>
        <w:pStyle w:val="a3"/>
        <w:jc w:val="center"/>
        <w:rPr>
          <w:b/>
          <w:sz w:val="24"/>
          <w:szCs w:val="24"/>
        </w:rPr>
        <w:sectPr w:rsidR="006A60F8">
          <w:pgSz w:w="16840" w:h="11907" w:orient="landscape"/>
          <w:pgMar w:top="1797" w:right="1440" w:bottom="1797" w:left="1440" w:header="720" w:footer="720" w:gutter="0"/>
          <w:cols w:space="720"/>
        </w:sectPr>
      </w:pPr>
    </w:p>
    <w:p w:rsidR="00567DEB" w:rsidRPr="00567DEB" w:rsidRDefault="00567DEB" w:rsidP="00567DEB">
      <w:pPr>
        <w:pStyle w:val="30"/>
        <w:spacing w:after="0"/>
        <w:ind w:right="3" w:firstLine="540"/>
        <w:jc w:val="both"/>
        <w:rPr>
          <w:b/>
          <w:sz w:val="28"/>
          <w:szCs w:val="28"/>
        </w:rPr>
      </w:pPr>
      <w:r>
        <w:rPr>
          <w:b/>
          <w:sz w:val="28"/>
          <w:szCs w:val="28"/>
        </w:rPr>
        <w:t>3.</w:t>
      </w:r>
      <w:r w:rsidR="004C6E3E">
        <w:rPr>
          <w:b/>
          <w:sz w:val="28"/>
          <w:szCs w:val="28"/>
        </w:rPr>
        <w:t>2</w:t>
      </w:r>
      <w:r>
        <w:rPr>
          <w:b/>
          <w:sz w:val="28"/>
          <w:szCs w:val="28"/>
        </w:rPr>
        <w:t xml:space="preserve">. </w:t>
      </w:r>
      <w:r w:rsidRPr="00567DEB">
        <w:rPr>
          <w:b/>
          <w:sz w:val="28"/>
          <w:szCs w:val="28"/>
        </w:rPr>
        <w:t>Анализ доли переменных, постоянных расходов и доли заработной платы в себестоимости</w:t>
      </w:r>
    </w:p>
    <w:p w:rsidR="00567DEB" w:rsidRDefault="00567DEB" w:rsidP="00567DEB">
      <w:pPr>
        <w:pStyle w:val="30"/>
        <w:ind w:left="360"/>
        <w:jc w:val="right"/>
        <w:rPr>
          <w:sz w:val="28"/>
          <w:szCs w:val="28"/>
        </w:rPr>
      </w:pPr>
    </w:p>
    <w:p w:rsidR="00567DEB" w:rsidRPr="00567DEB" w:rsidRDefault="00567DEB" w:rsidP="00567DEB">
      <w:pPr>
        <w:pStyle w:val="30"/>
        <w:ind w:left="360"/>
        <w:jc w:val="right"/>
        <w:rPr>
          <w:b/>
          <w:sz w:val="28"/>
          <w:szCs w:val="28"/>
        </w:rPr>
      </w:pPr>
      <w:r w:rsidRPr="00567DEB">
        <w:rPr>
          <w:b/>
          <w:sz w:val="28"/>
          <w:szCs w:val="28"/>
        </w:rPr>
        <w:t>Таблица 3.</w:t>
      </w:r>
      <w:r w:rsidR="00C40A27">
        <w:rPr>
          <w:b/>
          <w:sz w:val="28"/>
          <w:szCs w:val="28"/>
          <w:lang w:val="en-US"/>
        </w:rPr>
        <w:t>6</w:t>
      </w:r>
      <w:r w:rsidRPr="00567DEB">
        <w:rPr>
          <w:b/>
          <w:sz w:val="28"/>
          <w:szCs w:val="28"/>
        </w:rPr>
        <w:t>.</w:t>
      </w:r>
    </w:p>
    <w:p w:rsidR="00567DEB" w:rsidRPr="00567DEB" w:rsidRDefault="00567DEB" w:rsidP="00567DEB">
      <w:pPr>
        <w:pStyle w:val="30"/>
        <w:ind w:left="360"/>
        <w:jc w:val="center"/>
        <w:rPr>
          <w:b/>
          <w:sz w:val="28"/>
          <w:szCs w:val="28"/>
        </w:rPr>
      </w:pPr>
      <w:r w:rsidRPr="00567DEB">
        <w:rPr>
          <w:b/>
          <w:sz w:val="28"/>
          <w:szCs w:val="28"/>
        </w:rPr>
        <w:t>“Влияние на себестоимость изменение долей затрат”</w:t>
      </w: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851"/>
        <w:gridCol w:w="992"/>
        <w:gridCol w:w="814"/>
        <w:gridCol w:w="708"/>
        <w:gridCol w:w="709"/>
        <w:gridCol w:w="923"/>
        <w:gridCol w:w="900"/>
        <w:gridCol w:w="1260"/>
        <w:gridCol w:w="1260"/>
      </w:tblGrid>
      <w:tr w:rsidR="00567DEB">
        <w:trPr>
          <w:cantSplit/>
        </w:trPr>
        <w:tc>
          <w:tcPr>
            <w:tcW w:w="1843" w:type="dxa"/>
            <w:vMerge w:val="restart"/>
            <w:tcBorders>
              <w:top w:val="single" w:sz="12" w:space="0" w:color="auto"/>
              <w:left w:val="single" w:sz="12" w:space="0" w:color="auto"/>
              <w:bottom w:val="nil"/>
              <w:right w:val="single" w:sz="12" w:space="0" w:color="auto"/>
            </w:tcBorders>
          </w:tcPr>
          <w:p w:rsidR="00567DEB" w:rsidRDefault="00567DEB" w:rsidP="00567DEB">
            <w:pPr>
              <w:pStyle w:val="30"/>
              <w:ind w:firstLine="34"/>
              <w:jc w:val="center"/>
              <w:rPr>
                <w:b/>
                <w:sz w:val="24"/>
              </w:rPr>
            </w:pPr>
            <w:r>
              <w:rPr>
                <w:b/>
              </w:rPr>
              <w:t xml:space="preserve">         </w:t>
            </w:r>
          </w:p>
          <w:p w:rsidR="00567DEB" w:rsidRDefault="00567DEB" w:rsidP="00567DEB">
            <w:pPr>
              <w:pStyle w:val="30"/>
              <w:ind w:firstLine="34"/>
              <w:jc w:val="center"/>
              <w:rPr>
                <w:b/>
                <w:sz w:val="24"/>
              </w:rPr>
            </w:pPr>
          </w:p>
          <w:p w:rsidR="00567DEB" w:rsidRDefault="00567DEB" w:rsidP="00567DEB">
            <w:pPr>
              <w:pStyle w:val="30"/>
              <w:ind w:firstLine="34"/>
              <w:jc w:val="center"/>
              <w:rPr>
                <w:b/>
                <w:sz w:val="24"/>
              </w:rPr>
            </w:pPr>
            <w:r>
              <w:rPr>
                <w:b/>
                <w:sz w:val="24"/>
              </w:rPr>
              <w:t xml:space="preserve">Показатели </w:t>
            </w:r>
          </w:p>
        </w:tc>
        <w:tc>
          <w:tcPr>
            <w:tcW w:w="851" w:type="dxa"/>
            <w:vMerge w:val="restart"/>
            <w:tcBorders>
              <w:top w:val="single" w:sz="12" w:space="0" w:color="auto"/>
              <w:left w:val="single" w:sz="12" w:space="0" w:color="auto"/>
              <w:bottom w:val="nil"/>
              <w:right w:val="single" w:sz="12" w:space="0" w:color="auto"/>
            </w:tcBorders>
          </w:tcPr>
          <w:p w:rsidR="00567DEB" w:rsidRDefault="00567DEB" w:rsidP="00567DEB">
            <w:pPr>
              <w:pStyle w:val="30"/>
              <w:ind w:firstLine="34"/>
              <w:jc w:val="center"/>
              <w:rPr>
                <w:b/>
                <w:sz w:val="24"/>
              </w:rPr>
            </w:pPr>
          </w:p>
          <w:p w:rsidR="00567DEB" w:rsidRDefault="00567DEB" w:rsidP="00567DEB">
            <w:pPr>
              <w:pStyle w:val="30"/>
              <w:ind w:firstLine="34"/>
              <w:jc w:val="center"/>
              <w:rPr>
                <w:b/>
                <w:sz w:val="24"/>
              </w:rPr>
            </w:pPr>
            <w:r>
              <w:rPr>
                <w:b/>
                <w:sz w:val="24"/>
              </w:rPr>
              <w:t>План руб</w:t>
            </w:r>
            <w:r w:rsidR="002679EF">
              <w:rPr>
                <w:b/>
                <w:sz w:val="24"/>
              </w:rPr>
              <w:t>.</w:t>
            </w:r>
            <w:r>
              <w:rPr>
                <w:b/>
                <w:sz w:val="24"/>
              </w:rPr>
              <w:t>∕ 1ткм</w:t>
            </w:r>
          </w:p>
        </w:tc>
        <w:tc>
          <w:tcPr>
            <w:tcW w:w="992" w:type="dxa"/>
            <w:vMerge w:val="restart"/>
            <w:tcBorders>
              <w:top w:val="single" w:sz="12" w:space="0" w:color="auto"/>
              <w:left w:val="single" w:sz="12" w:space="0" w:color="auto"/>
              <w:bottom w:val="nil"/>
              <w:right w:val="single" w:sz="12" w:space="0" w:color="auto"/>
            </w:tcBorders>
          </w:tcPr>
          <w:p w:rsidR="00567DEB" w:rsidRDefault="00567DEB" w:rsidP="00567DEB">
            <w:pPr>
              <w:pStyle w:val="30"/>
              <w:ind w:firstLine="34"/>
              <w:jc w:val="center"/>
              <w:rPr>
                <w:b/>
                <w:sz w:val="24"/>
              </w:rPr>
            </w:pPr>
          </w:p>
          <w:p w:rsidR="00567DEB" w:rsidRDefault="00567DEB" w:rsidP="002679EF">
            <w:pPr>
              <w:pStyle w:val="30"/>
              <w:ind w:firstLine="34"/>
              <w:jc w:val="center"/>
              <w:rPr>
                <w:b/>
                <w:sz w:val="24"/>
              </w:rPr>
            </w:pPr>
            <w:r>
              <w:rPr>
                <w:b/>
                <w:sz w:val="24"/>
              </w:rPr>
              <w:t>Отчет</w:t>
            </w:r>
          </w:p>
          <w:p w:rsidR="00567DEB" w:rsidRDefault="002679EF" w:rsidP="002679EF">
            <w:pPr>
              <w:pStyle w:val="30"/>
              <w:ind w:firstLine="34"/>
              <w:jc w:val="center"/>
              <w:rPr>
                <w:b/>
                <w:sz w:val="24"/>
              </w:rPr>
            </w:pPr>
            <w:r>
              <w:rPr>
                <w:b/>
                <w:sz w:val="24"/>
              </w:rPr>
              <w:t>р</w:t>
            </w:r>
            <w:r w:rsidR="00567DEB">
              <w:rPr>
                <w:b/>
                <w:sz w:val="24"/>
              </w:rPr>
              <w:t>уб</w:t>
            </w:r>
            <w:r>
              <w:rPr>
                <w:b/>
                <w:sz w:val="24"/>
              </w:rPr>
              <w:t>.</w:t>
            </w:r>
            <w:r w:rsidR="00567DEB">
              <w:rPr>
                <w:b/>
                <w:sz w:val="24"/>
              </w:rPr>
              <w:t xml:space="preserve">∕ 1ткм </w:t>
            </w:r>
          </w:p>
        </w:tc>
        <w:tc>
          <w:tcPr>
            <w:tcW w:w="814" w:type="dxa"/>
            <w:vMerge w:val="restart"/>
            <w:tcBorders>
              <w:top w:val="single" w:sz="12" w:space="0" w:color="auto"/>
              <w:left w:val="single" w:sz="12" w:space="0" w:color="auto"/>
              <w:bottom w:val="nil"/>
              <w:right w:val="single" w:sz="12" w:space="0" w:color="auto"/>
            </w:tcBorders>
          </w:tcPr>
          <w:p w:rsidR="00567DEB" w:rsidRDefault="00567DEB" w:rsidP="00567DEB">
            <w:pPr>
              <w:pStyle w:val="30"/>
              <w:ind w:firstLine="34"/>
              <w:jc w:val="center"/>
              <w:rPr>
                <w:b/>
                <w:sz w:val="24"/>
              </w:rPr>
            </w:pPr>
          </w:p>
          <w:p w:rsidR="00567DEB" w:rsidRDefault="00567DEB" w:rsidP="00567DEB">
            <w:pPr>
              <w:pStyle w:val="30"/>
              <w:ind w:firstLine="34"/>
              <w:jc w:val="center"/>
              <w:rPr>
                <w:b/>
                <w:sz w:val="24"/>
              </w:rPr>
            </w:pPr>
            <w:r>
              <w:rPr>
                <w:b/>
                <w:sz w:val="24"/>
              </w:rPr>
              <w:t>% вы</w:t>
            </w:r>
            <w:r w:rsidR="002679EF">
              <w:rPr>
                <w:b/>
                <w:sz w:val="24"/>
              </w:rPr>
              <w:t>п. плана</w:t>
            </w:r>
          </w:p>
        </w:tc>
        <w:tc>
          <w:tcPr>
            <w:tcW w:w="1417" w:type="dxa"/>
            <w:gridSpan w:val="2"/>
            <w:tcBorders>
              <w:top w:val="single" w:sz="12" w:space="0" w:color="auto"/>
              <w:left w:val="single" w:sz="12" w:space="0" w:color="auto"/>
              <w:bottom w:val="single" w:sz="12" w:space="0" w:color="auto"/>
              <w:right w:val="single" w:sz="12" w:space="0" w:color="auto"/>
            </w:tcBorders>
          </w:tcPr>
          <w:p w:rsidR="00567DEB" w:rsidRDefault="00567DEB" w:rsidP="00567DEB">
            <w:pPr>
              <w:pStyle w:val="30"/>
              <w:ind w:firstLine="34"/>
              <w:jc w:val="center"/>
              <w:rPr>
                <w:b/>
                <w:sz w:val="24"/>
              </w:rPr>
            </w:pPr>
            <w:r>
              <w:rPr>
                <w:b/>
                <w:sz w:val="24"/>
              </w:rPr>
              <w:t>Изменение доли затрат</w:t>
            </w:r>
          </w:p>
        </w:tc>
        <w:tc>
          <w:tcPr>
            <w:tcW w:w="1823" w:type="dxa"/>
            <w:gridSpan w:val="2"/>
            <w:tcBorders>
              <w:top w:val="single" w:sz="12" w:space="0" w:color="auto"/>
              <w:left w:val="single" w:sz="12" w:space="0" w:color="auto"/>
              <w:bottom w:val="single" w:sz="12" w:space="0" w:color="auto"/>
              <w:right w:val="single" w:sz="12" w:space="0" w:color="auto"/>
            </w:tcBorders>
          </w:tcPr>
          <w:p w:rsidR="00567DEB" w:rsidRDefault="00567DEB" w:rsidP="00567DEB">
            <w:pPr>
              <w:pStyle w:val="30"/>
              <w:ind w:firstLine="34"/>
              <w:jc w:val="center"/>
              <w:rPr>
                <w:b/>
                <w:sz w:val="24"/>
              </w:rPr>
            </w:pPr>
            <w:r>
              <w:rPr>
                <w:b/>
                <w:sz w:val="24"/>
              </w:rPr>
              <w:t>Структура себестоимости</w:t>
            </w:r>
          </w:p>
        </w:tc>
        <w:tc>
          <w:tcPr>
            <w:tcW w:w="2520" w:type="dxa"/>
            <w:gridSpan w:val="2"/>
            <w:tcBorders>
              <w:top w:val="single" w:sz="12" w:space="0" w:color="auto"/>
              <w:left w:val="single" w:sz="12" w:space="0" w:color="auto"/>
              <w:bottom w:val="single" w:sz="12" w:space="0" w:color="auto"/>
              <w:right w:val="single" w:sz="12" w:space="0" w:color="auto"/>
            </w:tcBorders>
          </w:tcPr>
          <w:p w:rsidR="00567DEB" w:rsidRDefault="00567DEB" w:rsidP="00567DEB">
            <w:pPr>
              <w:pStyle w:val="30"/>
              <w:ind w:firstLine="34"/>
              <w:jc w:val="center"/>
              <w:rPr>
                <w:b/>
                <w:sz w:val="24"/>
              </w:rPr>
            </w:pPr>
            <w:r>
              <w:rPr>
                <w:b/>
                <w:sz w:val="24"/>
              </w:rPr>
              <w:t>Влияние на себестоимость изменения доли затрат, %</w:t>
            </w:r>
          </w:p>
        </w:tc>
      </w:tr>
      <w:tr w:rsidR="00567DEB">
        <w:trPr>
          <w:cantSplit/>
        </w:trPr>
        <w:tc>
          <w:tcPr>
            <w:tcW w:w="1843" w:type="dxa"/>
            <w:vMerge/>
            <w:tcBorders>
              <w:top w:val="nil"/>
              <w:left w:val="single" w:sz="12" w:space="0" w:color="auto"/>
              <w:bottom w:val="single" w:sz="12" w:space="0" w:color="auto"/>
              <w:right w:val="single" w:sz="12" w:space="0" w:color="auto"/>
            </w:tcBorders>
          </w:tcPr>
          <w:p w:rsidR="00567DEB" w:rsidRDefault="00567DEB" w:rsidP="00567DEB">
            <w:pPr>
              <w:pStyle w:val="30"/>
              <w:ind w:firstLine="34"/>
              <w:jc w:val="center"/>
              <w:rPr>
                <w:b/>
                <w:sz w:val="24"/>
              </w:rPr>
            </w:pPr>
          </w:p>
        </w:tc>
        <w:tc>
          <w:tcPr>
            <w:tcW w:w="851" w:type="dxa"/>
            <w:vMerge/>
            <w:tcBorders>
              <w:top w:val="nil"/>
              <w:left w:val="single" w:sz="12" w:space="0" w:color="auto"/>
              <w:bottom w:val="single" w:sz="12" w:space="0" w:color="auto"/>
              <w:right w:val="single" w:sz="12" w:space="0" w:color="auto"/>
            </w:tcBorders>
          </w:tcPr>
          <w:p w:rsidR="00567DEB" w:rsidRDefault="00567DEB" w:rsidP="00567DEB">
            <w:pPr>
              <w:pStyle w:val="30"/>
              <w:ind w:firstLine="34"/>
              <w:jc w:val="center"/>
              <w:rPr>
                <w:b/>
                <w:sz w:val="24"/>
              </w:rPr>
            </w:pPr>
          </w:p>
        </w:tc>
        <w:tc>
          <w:tcPr>
            <w:tcW w:w="992" w:type="dxa"/>
            <w:vMerge/>
            <w:tcBorders>
              <w:top w:val="nil"/>
              <w:left w:val="single" w:sz="12" w:space="0" w:color="auto"/>
              <w:bottom w:val="single" w:sz="12" w:space="0" w:color="auto"/>
              <w:right w:val="single" w:sz="12" w:space="0" w:color="auto"/>
            </w:tcBorders>
          </w:tcPr>
          <w:p w:rsidR="00567DEB" w:rsidRDefault="00567DEB" w:rsidP="00567DEB">
            <w:pPr>
              <w:pStyle w:val="30"/>
              <w:ind w:firstLine="34"/>
              <w:jc w:val="center"/>
              <w:rPr>
                <w:b/>
                <w:sz w:val="24"/>
              </w:rPr>
            </w:pPr>
          </w:p>
        </w:tc>
        <w:tc>
          <w:tcPr>
            <w:tcW w:w="814" w:type="dxa"/>
            <w:vMerge/>
            <w:tcBorders>
              <w:top w:val="nil"/>
              <w:left w:val="single" w:sz="12" w:space="0" w:color="auto"/>
              <w:bottom w:val="single" w:sz="12" w:space="0" w:color="auto"/>
              <w:right w:val="single" w:sz="12" w:space="0" w:color="auto"/>
            </w:tcBorders>
          </w:tcPr>
          <w:p w:rsidR="00567DEB" w:rsidRDefault="00567DEB" w:rsidP="00567DEB">
            <w:pPr>
              <w:pStyle w:val="30"/>
              <w:ind w:firstLine="34"/>
              <w:jc w:val="center"/>
              <w:rPr>
                <w:b/>
                <w:sz w:val="24"/>
              </w:rPr>
            </w:pPr>
          </w:p>
        </w:tc>
        <w:tc>
          <w:tcPr>
            <w:tcW w:w="708" w:type="dxa"/>
            <w:tcBorders>
              <w:top w:val="single" w:sz="12" w:space="0" w:color="auto"/>
              <w:left w:val="single" w:sz="12" w:space="0" w:color="auto"/>
              <w:bottom w:val="single" w:sz="12" w:space="0" w:color="auto"/>
              <w:right w:val="single" w:sz="12" w:space="0" w:color="auto"/>
            </w:tcBorders>
            <w:vAlign w:val="center"/>
          </w:tcPr>
          <w:p w:rsidR="00567DEB" w:rsidRDefault="00567DEB" w:rsidP="002679EF">
            <w:pPr>
              <w:pStyle w:val="30"/>
              <w:ind w:firstLine="34"/>
              <w:jc w:val="center"/>
              <w:rPr>
                <w:b/>
                <w:sz w:val="24"/>
              </w:rPr>
            </w:pPr>
            <w:r>
              <w:rPr>
                <w:b/>
                <w:sz w:val="24"/>
              </w:rPr>
              <w:t>руб.</w:t>
            </w:r>
          </w:p>
        </w:tc>
        <w:tc>
          <w:tcPr>
            <w:tcW w:w="709" w:type="dxa"/>
            <w:tcBorders>
              <w:top w:val="single" w:sz="12" w:space="0" w:color="auto"/>
              <w:left w:val="single" w:sz="12" w:space="0" w:color="auto"/>
              <w:bottom w:val="single" w:sz="12" w:space="0" w:color="auto"/>
              <w:right w:val="single" w:sz="12" w:space="0" w:color="auto"/>
            </w:tcBorders>
            <w:vAlign w:val="center"/>
          </w:tcPr>
          <w:p w:rsidR="00567DEB" w:rsidRDefault="00567DEB" w:rsidP="002679EF">
            <w:pPr>
              <w:pStyle w:val="30"/>
              <w:ind w:firstLine="34"/>
              <w:jc w:val="center"/>
              <w:rPr>
                <w:b/>
                <w:sz w:val="24"/>
              </w:rPr>
            </w:pPr>
            <w:r>
              <w:rPr>
                <w:b/>
                <w:sz w:val="24"/>
              </w:rPr>
              <w:t>%</w:t>
            </w:r>
          </w:p>
        </w:tc>
        <w:tc>
          <w:tcPr>
            <w:tcW w:w="923" w:type="dxa"/>
            <w:tcBorders>
              <w:top w:val="single" w:sz="12" w:space="0" w:color="auto"/>
              <w:left w:val="single" w:sz="12" w:space="0" w:color="auto"/>
              <w:bottom w:val="single" w:sz="12" w:space="0" w:color="auto"/>
              <w:right w:val="single" w:sz="12" w:space="0" w:color="auto"/>
            </w:tcBorders>
            <w:vAlign w:val="center"/>
          </w:tcPr>
          <w:p w:rsidR="00567DEB" w:rsidRDefault="00567DEB" w:rsidP="002679EF">
            <w:pPr>
              <w:pStyle w:val="30"/>
              <w:ind w:firstLine="34"/>
              <w:jc w:val="center"/>
              <w:rPr>
                <w:b/>
                <w:sz w:val="24"/>
              </w:rPr>
            </w:pPr>
            <w:r>
              <w:rPr>
                <w:b/>
                <w:sz w:val="24"/>
              </w:rPr>
              <w:t>план</w:t>
            </w:r>
          </w:p>
        </w:tc>
        <w:tc>
          <w:tcPr>
            <w:tcW w:w="900" w:type="dxa"/>
            <w:tcBorders>
              <w:top w:val="single" w:sz="12" w:space="0" w:color="auto"/>
              <w:left w:val="single" w:sz="12" w:space="0" w:color="auto"/>
              <w:bottom w:val="single" w:sz="12" w:space="0" w:color="auto"/>
              <w:right w:val="single" w:sz="12" w:space="0" w:color="auto"/>
            </w:tcBorders>
            <w:vAlign w:val="center"/>
          </w:tcPr>
          <w:p w:rsidR="00567DEB" w:rsidRDefault="00567DEB" w:rsidP="002679EF">
            <w:pPr>
              <w:pStyle w:val="30"/>
              <w:ind w:firstLine="34"/>
              <w:jc w:val="center"/>
              <w:rPr>
                <w:b/>
                <w:sz w:val="24"/>
              </w:rPr>
            </w:pPr>
            <w:r>
              <w:rPr>
                <w:b/>
                <w:sz w:val="24"/>
              </w:rPr>
              <w:t>факт</w:t>
            </w:r>
          </w:p>
        </w:tc>
        <w:tc>
          <w:tcPr>
            <w:tcW w:w="1260" w:type="dxa"/>
            <w:tcBorders>
              <w:top w:val="single" w:sz="12" w:space="0" w:color="auto"/>
              <w:left w:val="single" w:sz="12" w:space="0" w:color="auto"/>
              <w:bottom w:val="single" w:sz="12" w:space="0" w:color="auto"/>
              <w:right w:val="single" w:sz="12" w:space="0" w:color="auto"/>
            </w:tcBorders>
            <w:vAlign w:val="center"/>
          </w:tcPr>
          <w:p w:rsidR="00567DEB" w:rsidRDefault="00567DEB" w:rsidP="00567DEB">
            <w:pPr>
              <w:pStyle w:val="30"/>
              <w:ind w:firstLine="34"/>
              <w:jc w:val="center"/>
              <w:rPr>
                <w:b/>
                <w:sz w:val="24"/>
              </w:rPr>
            </w:pPr>
            <w:r>
              <w:rPr>
                <w:b/>
                <w:sz w:val="24"/>
              </w:rPr>
              <w:t>1 способ</w:t>
            </w:r>
          </w:p>
        </w:tc>
        <w:tc>
          <w:tcPr>
            <w:tcW w:w="1260" w:type="dxa"/>
            <w:tcBorders>
              <w:top w:val="single" w:sz="12" w:space="0" w:color="auto"/>
              <w:left w:val="single" w:sz="12" w:space="0" w:color="auto"/>
              <w:bottom w:val="single" w:sz="12" w:space="0" w:color="auto"/>
              <w:right w:val="single" w:sz="12" w:space="0" w:color="auto"/>
            </w:tcBorders>
            <w:vAlign w:val="center"/>
          </w:tcPr>
          <w:p w:rsidR="00567DEB" w:rsidRDefault="00567DEB" w:rsidP="00567DEB">
            <w:pPr>
              <w:pStyle w:val="30"/>
              <w:ind w:firstLine="34"/>
              <w:jc w:val="center"/>
              <w:rPr>
                <w:b/>
                <w:sz w:val="24"/>
              </w:rPr>
            </w:pPr>
            <w:r>
              <w:rPr>
                <w:b/>
                <w:sz w:val="24"/>
              </w:rPr>
              <w:t>2 способ</w:t>
            </w:r>
          </w:p>
        </w:tc>
      </w:tr>
      <w:tr w:rsidR="00567DEB">
        <w:trPr>
          <w:trHeight w:val="825"/>
        </w:trPr>
        <w:tc>
          <w:tcPr>
            <w:tcW w:w="1843" w:type="dxa"/>
            <w:tcBorders>
              <w:top w:val="nil"/>
              <w:bottom w:val="single" w:sz="4" w:space="0" w:color="auto"/>
            </w:tcBorders>
            <w:vAlign w:val="center"/>
          </w:tcPr>
          <w:p w:rsidR="00567DEB" w:rsidRPr="002679EF" w:rsidRDefault="00567DEB" w:rsidP="002679EF">
            <w:pPr>
              <w:pStyle w:val="30"/>
              <w:ind w:firstLine="34"/>
              <w:jc w:val="center"/>
              <w:rPr>
                <w:b/>
                <w:sz w:val="24"/>
              </w:rPr>
            </w:pPr>
            <w:r w:rsidRPr="002679EF">
              <w:rPr>
                <w:b/>
                <w:sz w:val="24"/>
              </w:rPr>
              <w:t>1.Доля переменных расходов</w:t>
            </w:r>
          </w:p>
        </w:tc>
        <w:tc>
          <w:tcPr>
            <w:tcW w:w="851" w:type="dxa"/>
            <w:tcBorders>
              <w:top w:val="nil"/>
              <w:bottom w:val="single" w:sz="4" w:space="0" w:color="auto"/>
            </w:tcBorders>
            <w:vAlign w:val="center"/>
          </w:tcPr>
          <w:p w:rsidR="00567DEB" w:rsidRPr="002679EF" w:rsidRDefault="00567DEB" w:rsidP="002679EF">
            <w:pPr>
              <w:pStyle w:val="30"/>
              <w:ind w:left="-108" w:right="-108"/>
              <w:jc w:val="center"/>
              <w:rPr>
                <w:b/>
                <w:sz w:val="24"/>
              </w:rPr>
            </w:pPr>
            <w:r w:rsidRPr="002679EF">
              <w:rPr>
                <w:b/>
                <w:sz w:val="24"/>
                <w:lang w:val="en-US"/>
              </w:rPr>
              <w:t>82.14</w:t>
            </w:r>
          </w:p>
        </w:tc>
        <w:tc>
          <w:tcPr>
            <w:tcW w:w="992" w:type="dxa"/>
            <w:tcBorders>
              <w:top w:val="nil"/>
              <w:bottom w:val="single" w:sz="4" w:space="0" w:color="auto"/>
            </w:tcBorders>
            <w:vAlign w:val="center"/>
          </w:tcPr>
          <w:p w:rsidR="00567DEB" w:rsidRPr="002679EF" w:rsidRDefault="00567DEB" w:rsidP="002679EF">
            <w:pPr>
              <w:pStyle w:val="30"/>
              <w:ind w:left="-108" w:right="-108"/>
              <w:jc w:val="center"/>
              <w:rPr>
                <w:b/>
                <w:sz w:val="24"/>
              </w:rPr>
            </w:pPr>
            <w:r w:rsidRPr="002679EF">
              <w:rPr>
                <w:b/>
                <w:sz w:val="24"/>
                <w:lang w:val="en-US"/>
              </w:rPr>
              <w:t>88.87</w:t>
            </w:r>
          </w:p>
        </w:tc>
        <w:tc>
          <w:tcPr>
            <w:tcW w:w="814" w:type="dxa"/>
            <w:tcBorders>
              <w:top w:val="nil"/>
              <w:bottom w:val="single" w:sz="4" w:space="0" w:color="auto"/>
            </w:tcBorders>
            <w:vAlign w:val="center"/>
          </w:tcPr>
          <w:p w:rsidR="00567DEB" w:rsidRPr="002679EF" w:rsidRDefault="00567DEB" w:rsidP="002679EF">
            <w:pPr>
              <w:pStyle w:val="30"/>
              <w:ind w:left="-108" w:right="-108" w:firstLine="34"/>
              <w:jc w:val="center"/>
              <w:rPr>
                <w:b/>
                <w:sz w:val="24"/>
              </w:rPr>
            </w:pPr>
            <w:r w:rsidRPr="002679EF">
              <w:rPr>
                <w:b/>
                <w:sz w:val="24"/>
                <w:lang w:val="en-US"/>
              </w:rPr>
              <w:t>108.19</w:t>
            </w:r>
          </w:p>
        </w:tc>
        <w:tc>
          <w:tcPr>
            <w:tcW w:w="708" w:type="dxa"/>
            <w:tcBorders>
              <w:top w:val="nil"/>
              <w:bottom w:val="single" w:sz="4" w:space="0" w:color="auto"/>
            </w:tcBorders>
            <w:vAlign w:val="center"/>
          </w:tcPr>
          <w:p w:rsidR="00567DEB" w:rsidRPr="002679EF" w:rsidRDefault="00567DEB" w:rsidP="002679EF">
            <w:pPr>
              <w:pStyle w:val="30"/>
              <w:tabs>
                <w:tab w:val="left" w:pos="743"/>
              </w:tabs>
              <w:ind w:left="-108" w:right="-108"/>
              <w:jc w:val="center"/>
              <w:rPr>
                <w:b/>
                <w:sz w:val="24"/>
              </w:rPr>
            </w:pPr>
            <w:r w:rsidRPr="002679EF">
              <w:rPr>
                <w:b/>
                <w:sz w:val="24"/>
                <w:lang w:val="en-US"/>
              </w:rPr>
              <w:t>6.73</w:t>
            </w:r>
          </w:p>
        </w:tc>
        <w:tc>
          <w:tcPr>
            <w:tcW w:w="709" w:type="dxa"/>
            <w:tcBorders>
              <w:top w:val="nil"/>
              <w:bottom w:val="single" w:sz="4" w:space="0" w:color="auto"/>
            </w:tcBorders>
            <w:vAlign w:val="center"/>
          </w:tcPr>
          <w:p w:rsidR="00567DEB" w:rsidRPr="002679EF" w:rsidRDefault="00567DEB" w:rsidP="002679EF">
            <w:pPr>
              <w:pStyle w:val="30"/>
              <w:ind w:left="-108" w:right="-108"/>
              <w:jc w:val="center"/>
              <w:rPr>
                <w:b/>
                <w:sz w:val="24"/>
              </w:rPr>
            </w:pPr>
            <w:r w:rsidRPr="002679EF">
              <w:rPr>
                <w:b/>
                <w:sz w:val="24"/>
                <w:lang w:val="en-US"/>
              </w:rPr>
              <w:t>8.19</w:t>
            </w:r>
          </w:p>
        </w:tc>
        <w:tc>
          <w:tcPr>
            <w:tcW w:w="923" w:type="dxa"/>
            <w:tcBorders>
              <w:top w:val="nil"/>
              <w:bottom w:val="single" w:sz="4" w:space="0" w:color="auto"/>
            </w:tcBorders>
            <w:vAlign w:val="center"/>
          </w:tcPr>
          <w:p w:rsidR="00567DEB" w:rsidRPr="002679EF" w:rsidRDefault="00567DEB" w:rsidP="002679EF">
            <w:pPr>
              <w:pStyle w:val="30"/>
              <w:ind w:left="-108" w:right="-108" w:firstLine="34"/>
              <w:jc w:val="center"/>
              <w:rPr>
                <w:b/>
                <w:sz w:val="24"/>
              </w:rPr>
            </w:pPr>
            <w:r w:rsidRPr="002679EF">
              <w:rPr>
                <w:b/>
                <w:sz w:val="24"/>
                <w:lang w:val="en-US"/>
              </w:rPr>
              <w:t>46</w:t>
            </w:r>
          </w:p>
        </w:tc>
        <w:tc>
          <w:tcPr>
            <w:tcW w:w="900" w:type="dxa"/>
            <w:tcBorders>
              <w:top w:val="nil"/>
              <w:bottom w:val="single" w:sz="4" w:space="0" w:color="auto"/>
            </w:tcBorders>
            <w:vAlign w:val="center"/>
          </w:tcPr>
          <w:p w:rsidR="00567DEB" w:rsidRPr="002679EF" w:rsidRDefault="00567DEB" w:rsidP="002679EF">
            <w:pPr>
              <w:pStyle w:val="30"/>
              <w:ind w:left="-108" w:right="-108" w:firstLine="33"/>
              <w:jc w:val="center"/>
              <w:rPr>
                <w:b/>
                <w:sz w:val="24"/>
              </w:rPr>
            </w:pPr>
            <w:r w:rsidRPr="002679EF">
              <w:rPr>
                <w:b/>
                <w:sz w:val="24"/>
                <w:lang w:val="en-US"/>
              </w:rPr>
              <w:t>45</w:t>
            </w:r>
          </w:p>
        </w:tc>
        <w:tc>
          <w:tcPr>
            <w:tcW w:w="1260" w:type="dxa"/>
            <w:tcBorders>
              <w:top w:val="nil"/>
              <w:bottom w:val="single" w:sz="4" w:space="0" w:color="auto"/>
            </w:tcBorders>
            <w:vAlign w:val="center"/>
          </w:tcPr>
          <w:p w:rsidR="002679EF" w:rsidRPr="002679EF" w:rsidRDefault="002679EF" w:rsidP="002679EF">
            <w:pPr>
              <w:pStyle w:val="30"/>
              <w:ind w:right="-108"/>
              <w:jc w:val="center"/>
              <w:rPr>
                <w:b/>
                <w:sz w:val="24"/>
              </w:rPr>
            </w:pPr>
          </w:p>
          <w:p w:rsidR="00567DEB" w:rsidRPr="002679EF" w:rsidRDefault="002679EF" w:rsidP="002679EF">
            <w:pPr>
              <w:pStyle w:val="30"/>
              <w:ind w:right="-108"/>
              <w:jc w:val="center"/>
              <w:rPr>
                <w:b/>
                <w:sz w:val="24"/>
                <w:lang w:val="en-US"/>
              </w:rPr>
            </w:pPr>
            <w:r w:rsidRPr="002679EF">
              <w:rPr>
                <w:b/>
                <w:position w:val="-28"/>
                <w:sz w:val="24"/>
              </w:rPr>
              <w:object w:dxaOrig="1760" w:dyaOrig="660">
                <v:shape id="_x0000_i1135" type="#_x0000_t75" style="width:57.75pt;height:22.5pt" o:ole="">
                  <v:imagedata r:id="rId225" o:title=""/>
                </v:shape>
                <o:OLEObject Type="Embed" ProgID="Equation.3" ShapeID="_x0000_i1135" DrawAspect="Content" ObjectID="_1462114644" r:id="rId226"/>
              </w:object>
            </w:r>
          </w:p>
        </w:tc>
        <w:tc>
          <w:tcPr>
            <w:tcW w:w="1260" w:type="dxa"/>
            <w:tcBorders>
              <w:top w:val="nil"/>
              <w:bottom w:val="single" w:sz="4" w:space="0" w:color="auto"/>
            </w:tcBorders>
            <w:vAlign w:val="center"/>
          </w:tcPr>
          <w:p w:rsidR="00567DEB" w:rsidRPr="002679EF" w:rsidRDefault="00123610" w:rsidP="002679EF">
            <w:pPr>
              <w:pStyle w:val="30"/>
              <w:ind w:right="-108"/>
              <w:jc w:val="center"/>
              <w:rPr>
                <w:b/>
                <w:sz w:val="24"/>
              </w:rPr>
            </w:pPr>
            <w:r w:rsidRPr="002679EF">
              <w:rPr>
                <w:b/>
                <w:position w:val="-24"/>
                <w:sz w:val="24"/>
              </w:rPr>
              <w:object w:dxaOrig="1420" w:dyaOrig="620">
                <v:shape id="_x0000_i1136" type="#_x0000_t75" style="width:49.5pt;height:21.75pt" o:ole="">
                  <v:imagedata r:id="rId227" o:title=""/>
                </v:shape>
                <o:OLEObject Type="Embed" ProgID="Equation.3" ShapeID="_x0000_i1136" DrawAspect="Content" ObjectID="_1462114645" r:id="rId228"/>
              </w:object>
            </w:r>
          </w:p>
        </w:tc>
      </w:tr>
      <w:tr w:rsidR="002679EF">
        <w:trPr>
          <w:trHeight w:val="945"/>
        </w:trPr>
        <w:tc>
          <w:tcPr>
            <w:tcW w:w="1843" w:type="dxa"/>
            <w:tcBorders>
              <w:top w:val="single" w:sz="4" w:space="0" w:color="auto"/>
              <w:bottom w:val="single" w:sz="4" w:space="0" w:color="auto"/>
            </w:tcBorders>
            <w:vAlign w:val="center"/>
          </w:tcPr>
          <w:p w:rsidR="002679EF" w:rsidRPr="002679EF" w:rsidRDefault="002679EF" w:rsidP="002679EF">
            <w:pPr>
              <w:pStyle w:val="30"/>
              <w:ind w:firstLine="34"/>
              <w:jc w:val="center"/>
              <w:rPr>
                <w:b/>
                <w:sz w:val="24"/>
              </w:rPr>
            </w:pPr>
            <w:r w:rsidRPr="002679EF">
              <w:rPr>
                <w:b/>
                <w:sz w:val="24"/>
              </w:rPr>
              <w:t>2. Доля заработной платы с начислениями</w:t>
            </w:r>
          </w:p>
        </w:tc>
        <w:tc>
          <w:tcPr>
            <w:tcW w:w="851" w:type="dxa"/>
            <w:tcBorders>
              <w:top w:val="single" w:sz="4" w:space="0" w:color="auto"/>
              <w:bottom w:val="single" w:sz="4" w:space="0" w:color="auto"/>
            </w:tcBorders>
            <w:vAlign w:val="center"/>
          </w:tcPr>
          <w:p w:rsidR="002679EF" w:rsidRPr="002679EF" w:rsidRDefault="002679EF" w:rsidP="002679EF">
            <w:pPr>
              <w:pStyle w:val="30"/>
              <w:ind w:left="-108" w:right="-108"/>
              <w:jc w:val="center"/>
              <w:rPr>
                <w:b/>
                <w:sz w:val="24"/>
              </w:rPr>
            </w:pPr>
            <w:r w:rsidRPr="002679EF">
              <w:rPr>
                <w:b/>
                <w:sz w:val="24"/>
                <w:lang w:val="en-US"/>
              </w:rPr>
              <w:t>45.99</w:t>
            </w:r>
          </w:p>
        </w:tc>
        <w:tc>
          <w:tcPr>
            <w:tcW w:w="992" w:type="dxa"/>
            <w:tcBorders>
              <w:top w:val="single" w:sz="4" w:space="0" w:color="auto"/>
              <w:bottom w:val="single" w:sz="4" w:space="0" w:color="auto"/>
            </w:tcBorders>
            <w:vAlign w:val="center"/>
          </w:tcPr>
          <w:p w:rsidR="002679EF" w:rsidRPr="002679EF" w:rsidRDefault="002679EF" w:rsidP="002679EF">
            <w:pPr>
              <w:pStyle w:val="30"/>
              <w:ind w:left="-108" w:right="-108"/>
              <w:jc w:val="center"/>
              <w:rPr>
                <w:b/>
                <w:sz w:val="24"/>
                <w:lang w:val="en-US"/>
              </w:rPr>
            </w:pPr>
            <w:r w:rsidRPr="002679EF">
              <w:rPr>
                <w:b/>
                <w:sz w:val="24"/>
                <w:lang w:val="en-US"/>
              </w:rPr>
              <w:t>48.6</w:t>
            </w:r>
          </w:p>
        </w:tc>
        <w:tc>
          <w:tcPr>
            <w:tcW w:w="814" w:type="dxa"/>
            <w:tcBorders>
              <w:top w:val="single" w:sz="4" w:space="0" w:color="auto"/>
              <w:bottom w:val="single" w:sz="4" w:space="0" w:color="auto"/>
            </w:tcBorders>
            <w:vAlign w:val="center"/>
          </w:tcPr>
          <w:p w:rsidR="002679EF" w:rsidRPr="002679EF" w:rsidRDefault="002679EF" w:rsidP="002679EF">
            <w:pPr>
              <w:pStyle w:val="30"/>
              <w:ind w:left="-108" w:right="-108" w:firstLine="34"/>
              <w:jc w:val="center"/>
              <w:rPr>
                <w:b/>
                <w:sz w:val="24"/>
              </w:rPr>
            </w:pPr>
            <w:r w:rsidRPr="002679EF">
              <w:rPr>
                <w:b/>
                <w:sz w:val="24"/>
                <w:lang w:val="en-US"/>
              </w:rPr>
              <w:t>105.68</w:t>
            </w:r>
          </w:p>
        </w:tc>
        <w:tc>
          <w:tcPr>
            <w:tcW w:w="708" w:type="dxa"/>
            <w:tcBorders>
              <w:top w:val="single" w:sz="4" w:space="0" w:color="auto"/>
              <w:bottom w:val="single" w:sz="4" w:space="0" w:color="auto"/>
            </w:tcBorders>
            <w:vAlign w:val="center"/>
          </w:tcPr>
          <w:p w:rsidR="002679EF" w:rsidRPr="002679EF" w:rsidRDefault="002679EF" w:rsidP="002679EF">
            <w:pPr>
              <w:pStyle w:val="30"/>
              <w:tabs>
                <w:tab w:val="left" w:pos="743"/>
              </w:tabs>
              <w:ind w:left="-108" w:right="-108"/>
              <w:jc w:val="center"/>
              <w:rPr>
                <w:b/>
                <w:sz w:val="24"/>
              </w:rPr>
            </w:pPr>
            <w:r w:rsidRPr="002679EF">
              <w:rPr>
                <w:b/>
                <w:sz w:val="24"/>
                <w:lang w:val="en-US"/>
              </w:rPr>
              <w:t>2.61</w:t>
            </w:r>
          </w:p>
        </w:tc>
        <w:tc>
          <w:tcPr>
            <w:tcW w:w="709" w:type="dxa"/>
            <w:tcBorders>
              <w:top w:val="single" w:sz="4" w:space="0" w:color="auto"/>
              <w:bottom w:val="single" w:sz="4" w:space="0" w:color="auto"/>
            </w:tcBorders>
            <w:vAlign w:val="center"/>
          </w:tcPr>
          <w:p w:rsidR="002679EF" w:rsidRPr="002679EF" w:rsidRDefault="002679EF" w:rsidP="002679EF">
            <w:pPr>
              <w:pStyle w:val="30"/>
              <w:ind w:left="-108" w:right="-108"/>
              <w:jc w:val="center"/>
              <w:rPr>
                <w:b/>
                <w:sz w:val="24"/>
              </w:rPr>
            </w:pPr>
            <w:r w:rsidRPr="002679EF">
              <w:rPr>
                <w:b/>
                <w:sz w:val="24"/>
                <w:lang w:val="en-US"/>
              </w:rPr>
              <w:t>5.68</w:t>
            </w:r>
          </w:p>
        </w:tc>
        <w:tc>
          <w:tcPr>
            <w:tcW w:w="923" w:type="dxa"/>
            <w:tcBorders>
              <w:top w:val="single" w:sz="4" w:space="0" w:color="auto"/>
              <w:bottom w:val="single" w:sz="4" w:space="0" w:color="auto"/>
            </w:tcBorders>
            <w:vAlign w:val="center"/>
          </w:tcPr>
          <w:p w:rsidR="002679EF" w:rsidRPr="002679EF" w:rsidRDefault="002679EF" w:rsidP="002679EF">
            <w:pPr>
              <w:pStyle w:val="30"/>
              <w:ind w:left="-108" w:right="-108" w:firstLine="34"/>
              <w:jc w:val="center"/>
              <w:rPr>
                <w:b/>
                <w:sz w:val="24"/>
              </w:rPr>
            </w:pPr>
            <w:r w:rsidRPr="002679EF">
              <w:rPr>
                <w:b/>
                <w:sz w:val="24"/>
                <w:lang w:val="en-US"/>
              </w:rPr>
              <w:t>26</w:t>
            </w:r>
          </w:p>
        </w:tc>
        <w:tc>
          <w:tcPr>
            <w:tcW w:w="900" w:type="dxa"/>
            <w:tcBorders>
              <w:top w:val="single" w:sz="4" w:space="0" w:color="auto"/>
              <w:bottom w:val="single" w:sz="4" w:space="0" w:color="auto"/>
            </w:tcBorders>
            <w:vAlign w:val="center"/>
          </w:tcPr>
          <w:p w:rsidR="002679EF" w:rsidRPr="002679EF" w:rsidRDefault="002679EF" w:rsidP="002679EF">
            <w:pPr>
              <w:pStyle w:val="30"/>
              <w:ind w:left="-108" w:right="-108" w:firstLine="33"/>
              <w:jc w:val="center"/>
              <w:rPr>
                <w:b/>
                <w:sz w:val="24"/>
              </w:rPr>
            </w:pPr>
            <w:r w:rsidRPr="002679EF">
              <w:rPr>
                <w:b/>
                <w:sz w:val="24"/>
                <w:lang w:val="en-US"/>
              </w:rPr>
              <w:t>25</w:t>
            </w:r>
          </w:p>
        </w:tc>
        <w:tc>
          <w:tcPr>
            <w:tcW w:w="1260" w:type="dxa"/>
            <w:tcBorders>
              <w:top w:val="single" w:sz="4" w:space="0" w:color="auto"/>
              <w:bottom w:val="single" w:sz="4" w:space="0" w:color="auto"/>
            </w:tcBorders>
            <w:vAlign w:val="center"/>
          </w:tcPr>
          <w:p w:rsidR="002679EF" w:rsidRPr="002679EF" w:rsidRDefault="002679EF" w:rsidP="002679EF">
            <w:pPr>
              <w:pStyle w:val="30"/>
              <w:spacing w:line="360" w:lineRule="auto"/>
              <w:ind w:right="-108"/>
              <w:jc w:val="center"/>
              <w:rPr>
                <w:b/>
                <w:sz w:val="24"/>
              </w:rPr>
            </w:pPr>
            <w:r w:rsidRPr="002679EF">
              <w:rPr>
                <w:b/>
                <w:sz w:val="24"/>
                <w:lang w:val="en-US"/>
              </w:rPr>
              <w:t>1.5</w:t>
            </w:r>
          </w:p>
        </w:tc>
        <w:tc>
          <w:tcPr>
            <w:tcW w:w="1260" w:type="dxa"/>
            <w:tcBorders>
              <w:top w:val="single" w:sz="4" w:space="0" w:color="auto"/>
              <w:bottom w:val="single" w:sz="4" w:space="0" w:color="auto"/>
            </w:tcBorders>
            <w:vAlign w:val="center"/>
          </w:tcPr>
          <w:p w:rsidR="002679EF" w:rsidRPr="002679EF" w:rsidRDefault="002679EF" w:rsidP="002679EF">
            <w:pPr>
              <w:pStyle w:val="30"/>
              <w:spacing w:line="360" w:lineRule="auto"/>
              <w:ind w:left="-108" w:right="-108" w:firstLine="34"/>
              <w:jc w:val="center"/>
              <w:rPr>
                <w:b/>
                <w:sz w:val="24"/>
              </w:rPr>
            </w:pPr>
            <w:r w:rsidRPr="002679EF">
              <w:rPr>
                <w:b/>
                <w:sz w:val="24"/>
                <w:lang w:val="en-US"/>
              </w:rPr>
              <w:t>1.5</w:t>
            </w:r>
          </w:p>
        </w:tc>
      </w:tr>
      <w:tr w:rsidR="002679EF">
        <w:trPr>
          <w:trHeight w:val="825"/>
        </w:trPr>
        <w:tc>
          <w:tcPr>
            <w:tcW w:w="1843" w:type="dxa"/>
            <w:tcBorders>
              <w:top w:val="single" w:sz="4" w:space="0" w:color="auto"/>
              <w:bottom w:val="single" w:sz="4" w:space="0" w:color="auto"/>
            </w:tcBorders>
            <w:vAlign w:val="center"/>
          </w:tcPr>
          <w:p w:rsidR="002679EF" w:rsidRPr="002679EF" w:rsidRDefault="002679EF" w:rsidP="002679EF">
            <w:pPr>
              <w:pStyle w:val="30"/>
              <w:ind w:firstLine="34"/>
              <w:jc w:val="center"/>
              <w:rPr>
                <w:b/>
                <w:sz w:val="24"/>
              </w:rPr>
            </w:pPr>
            <w:r w:rsidRPr="002679EF">
              <w:rPr>
                <w:b/>
                <w:sz w:val="24"/>
              </w:rPr>
              <w:t>3.Доля постоянных расходов</w:t>
            </w:r>
          </w:p>
        </w:tc>
        <w:tc>
          <w:tcPr>
            <w:tcW w:w="851" w:type="dxa"/>
            <w:tcBorders>
              <w:top w:val="single" w:sz="4" w:space="0" w:color="auto"/>
              <w:bottom w:val="single" w:sz="4" w:space="0" w:color="auto"/>
            </w:tcBorders>
            <w:vAlign w:val="center"/>
          </w:tcPr>
          <w:p w:rsidR="002679EF" w:rsidRPr="002679EF" w:rsidRDefault="002679EF" w:rsidP="002679EF">
            <w:pPr>
              <w:pStyle w:val="30"/>
              <w:ind w:left="-108" w:right="-108"/>
              <w:jc w:val="center"/>
              <w:rPr>
                <w:b/>
                <w:sz w:val="24"/>
              </w:rPr>
            </w:pPr>
            <w:r w:rsidRPr="002679EF">
              <w:rPr>
                <w:b/>
                <w:sz w:val="24"/>
                <w:lang w:val="en-US"/>
              </w:rPr>
              <w:t>49.28</w:t>
            </w:r>
          </w:p>
        </w:tc>
        <w:tc>
          <w:tcPr>
            <w:tcW w:w="992" w:type="dxa"/>
            <w:tcBorders>
              <w:top w:val="single" w:sz="4" w:space="0" w:color="auto"/>
              <w:bottom w:val="single" w:sz="4" w:space="0" w:color="auto"/>
            </w:tcBorders>
            <w:vAlign w:val="center"/>
          </w:tcPr>
          <w:p w:rsidR="002679EF" w:rsidRPr="002679EF" w:rsidRDefault="002679EF" w:rsidP="002679EF">
            <w:pPr>
              <w:pStyle w:val="30"/>
              <w:ind w:left="-108" w:right="-108"/>
              <w:jc w:val="center"/>
              <w:rPr>
                <w:b/>
                <w:sz w:val="24"/>
              </w:rPr>
            </w:pPr>
            <w:r w:rsidRPr="002679EF">
              <w:rPr>
                <w:b/>
                <w:sz w:val="24"/>
                <w:lang w:val="en-US"/>
              </w:rPr>
              <w:t>60.08</w:t>
            </w:r>
          </w:p>
        </w:tc>
        <w:tc>
          <w:tcPr>
            <w:tcW w:w="814" w:type="dxa"/>
            <w:tcBorders>
              <w:top w:val="single" w:sz="4" w:space="0" w:color="auto"/>
              <w:bottom w:val="single" w:sz="4" w:space="0" w:color="auto"/>
            </w:tcBorders>
            <w:vAlign w:val="center"/>
          </w:tcPr>
          <w:p w:rsidR="002679EF" w:rsidRPr="002679EF" w:rsidRDefault="002679EF" w:rsidP="002679EF">
            <w:pPr>
              <w:pStyle w:val="30"/>
              <w:ind w:left="-108" w:right="-108" w:firstLine="34"/>
              <w:jc w:val="center"/>
              <w:rPr>
                <w:b/>
                <w:sz w:val="24"/>
              </w:rPr>
            </w:pPr>
            <w:r w:rsidRPr="002679EF">
              <w:rPr>
                <w:b/>
                <w:sz w:val="24"/>
                <w:lang w:val="en-US"/>
              </w:rPr>
              <w:t>121.92</w:t>
            </w:r>
          </w:p>
        </w:tc>
        <w:tc>
          <w:tcPr>
            <w:tcW w:w="708" w:type="dxa"/>
            <w:tcBorders>
              <w:top w:val="single" w:sz="4" w:space="0" w:color="auto"/>
              <w:bottom w:val="single" w:sz="4" w:space="0" w:color="auto"/>
            </w:tcBorders>
            <w:vAlign w:val="center"/>
          </w:tcPr>
          <w:p w:rsidR="002679EF" w:rsidRPr="002679EF" w:rsidRDefault="002679EF" w:rsidP="002679EF">
            <w:pPr>
              <w:pStyle w:val="30"/>
              <w:tabs>
                <w:tab w:val="left" w:pos="743"/>
              </w:tabs>
              <w:ind w:left="-108" w:right="-108"/>
              <w:jc w:val="center"/>
              <w:rPr>
                <w:b/>
                <w:sz w:val="24"/>
              </w:rPr>
            </w:pPr>
            <w:r w:rsidRPr="002679EF">
              <w:rPr>
                <w:b/>
                <w:sz w:val="24"/>
                <w:lang w:val="en-US"/>
              </w:rPr>
              <w:t>10.8</w:t>
            </w:r>
          </w:p>
        </w:tc>
        <w:tc>
          <w:tcPr>
            <w:tcW w:w="709" w:type="dxa"/>
            <w:tcBorders>
              <w:top w:val="single" w:sz="4" w:space="0" w:color="auto"/>
              <w:bottom w:val="single" w:sz="4" w:space="0" w:color="auto"/>
            </w:tcBorders>
            <w:vAlign w:val="center"/>
          </w:tcPr>
          <w:p w:rsidR="002679EF" w:rsidRPr="002679EF" w:rsidRDefault="002679EF" w:rsidP="002679EF">
            <w:pPr>
              <w:pStyle w:val="30"/>
              <w:ind w:left="-108" w:right="-108"/>
              <w:jc w:val="center"/>
              <w:rPr>
                <w:b/>
                <w:sz w:val="24"/>
              </w:rPr>
            </w:pPr>
            <w:r w:rsidRPr="002679EF">
              <w:rPr>
                <w:b/>
                <w:sz w:val="24"/>
                <w:lang w:val="en-US"/>
              </w:rPr>
              <w:t>21.92</w:t>
            </w:r>
          </w:p>
        </w:tc>
        <w:tc>
          <w:tcPr>
            <w:tcW w:w="923" w:type="dxa"/>
            <w:tcBorders>
              <w:top w:val="single" w:sz="4" w:space="0" w:color="auto"/>
              <w:bottom w:val="single" w:sz="4" w:space="0" w:color="auto"/>
            </w:tcBorders>
            <w:vAlign w:val="center"/>
          </w:tcPr>
          <w:p w:rsidR="002679EF" w:rsidRPr="002679EF" w:rsidRDefault="002679EF" w:rsidP="002679EF">
            <w:pPr>
              <w:pStyle w:val="30"/>
              <w:ind w:left="-108" w:right="-108" w:firstLine="34"/>
              <w:jc w:val="center"/>
              <w:rPr>
                <w:b/>
                <w:sz w:val="24"/>
              </w:rPr>
            </w:pPr>
            <w:r w:rsidRPr="002679EF">
              <w:rPr>
                <w:b/>
                <w:sz w:val="24"/>
                <w:lang w:val="en-US"/>
              </w:rPr>
              <w:t>28</w:t>
            </w:r>
          </w:p>
        </w:tc>
        <w:tc>
          <w:tcPr>
            <w:tcW w:w="900" w:type="dxa"/>
            <w:tcBorders>
              <w:top w:val="single" w:sz="4" w:space="0" w:color="auto"/>
              <w:bottom w:val="single" w:sz="4" w:space="0" w:color="auto"/>
            </w:tcBorders>
            <w:vAlign w:val="center"/>
          </w:tcPr>
          <w:p w:rsidR="002679EF" w:rsidRPr="002679EF" w:rsidRDefault="002679EF" w:rsidP="002679EF">
            <w:pPr>
              <w:pStyle w:val="30"/>
              <w:ind w:left="-108" w:right="-108" w:firstLine="33"/>
              <w:jc w:val="center"/>
              <w:rPr>
                <w:b/>
                <w:sz w:val="24"/>
              </w:rPr>
            </w:pPr>
            <w:r w:rsidRPr="002679EF">
              <w:rPr>
                <w:b/>
                <w:sz w:val="24"/>
                <w:lang w:val="en-US"/>
              </w:rPr>
              <w:t>30</w:t>
            </w:r>
          </w:p>
        </w:tc>
        <w:tc>
          <w:tcPr>
            <w:tcW w:w="1260" w:type="dxa"/>
            <w:tcBorders>
              <w:top w:val="single" w:sz="4" w:space="0" w:color="auto"/>
              <w:bottom w:val="single" w:sz="4" w:space="0" w:color="auto"/>
            </w:tcBorders>
            <w:vAlign w:val="center"/>
          </w:tcPr>
          <w:p w:rsidR="002679EF" w:rsidRPr="002679EF" w:rsidRDefault="002679EF" w:rsidP="002679EF">
            <w:pPr>
              <w:pStyle w:val="30"/>
              <w:ind w:right="-108"/>
              <w:jc w:val="center"/>
              <w:rPr>
                <w:b/>
                <w:sz w:val="24"/>
              </w:rPr>
            </w:pPr>
            <w:r w:rsidRPr="002679EF">
              <w:rPr>
                <w:b/>
                <w:sz w:val="24"/>
                <w:lang w:val="en-US"/>
              </w:rPr>
              <w:t>6.1</w:t>
            </w:r>
          </w:p>
        </w:tc>
        <w:tc>
          <w:tcPr>
            <w:tcW w:w="1260" w:type="dxa"/>
            <w:tcBorders>
              <w:top w:val="single" w:sz="4" w:space="0" w:color="auto"/>
              <w:bottom w:val="single" w:sz="4" w:space="0" w:color="auto"/>
            </w:tcBorders>
            <w:vAlign w:val="center"/>
          </w:tcPr>
          <w:p w:rsidR="002679EF" w:rsidRPr="002679EF" w:rsidRDefault="002679EF" w:rsidP="002679EF">
            <w:pPr>
              <w:pStyle w:val="30"/>
              <w:ind w:left="-108" w:right="-108" w:firstLine="34"/>
              <w:jc w:val="center"/>
              <w:rPr>
                <w:b/>
                <w:sz w:val="24"/>
              </w:rPr>
            </w:pPr>
            <w:r w:rsidRPr="002679EF">
              <w:rPr>
                <w:b/>
                <w:sz w:val="24"/>
                <w:lang w:val="en-US"/>
              </w:rPr>
              <w:t>6.1</w:t>
            </w:r>
          </w:p>
        </w:tc>
      </w:tr>
      <w:tr w:rsidR="002679EF">
        <w:trPr>
          <w:trHeight w:val="686"/>
        </w:trPr>
        <w:tc>
          <w:tcPr>
            <w:tcW w:w="1843" w:type="dxa"/>
            <w:tcBorders>
              <w:top w:val="single" w:sz="4" w:space="0" w:color="auto"/>
            </w:tcBorders>
            <w:vAlign w:val="center"/>
          </w:tcPr>
          <w:p w:rsidR="002679EF" w:rsidRPr="002679EF" w:rsidRDefault="002679EF" w:rsidP="002679EF">
            <w:pPr>
              <w:pStyle w:val="30"/>
              <w:ind w:firstLine="34"/>
              <w:jc w:val="center"/>
              <w:rPr>
                <w:b/>
                <w:sz w:val="24"/>
              </w:rPr>
            </w:pPr>
            <w:r w:rsidRPr="002679EF">
              <w:rPr>
                <w:b/>
                <w:sz w:val="24"/>
              </w:rPr>
              <w:t>Итого себестоимость</w:t>
            </w:r>
          </w:p>
        </w:tc>
        <w:tc>
          <w:tcPr>
            <w:tcW w:w="851" w:type="dxa"/>
            <w:tcBorders>
              <w:top w:val="single" w:sz="4" w:space="0" w:color="auto"/>
            </w:tcBorders>
            <w:vAlign w:val="center"/>
          </w:tcPr>
          <w:p w:rsidR="002679EF" w:rsidRPr="002679EF" w:rsidRDefault="002679EF" w:rsidP="002679EF">
            <w:pPr>
              <w:pStyle w:val="30"/>
              <w:ind w:left="-108" w:right="-108"/>
              <w:jc w:val="center"/>
              <w:rPr>
                <w:b/>
                <w:sz w:val="24"/>
                <w:lang w:val="en-US"/>
              </w:rPr>
            </w:pPr>
            <w:r w:rsidRPr="002679EF">
              <w:rPr>
                <w:b/>
                <w:sz w:val="24"/>
                <w:lang w:val="en-US"/>
              </w:rPr>
              <w:t>177.41</w:t>
            </w:r>
          </w:p>
        </w:tc>
        <w:tc>
          <w:tcPr>
            <w:tcW w:w="992" w:type="dxa"/>
            <w:tcBorders>
              <w:top w:val="single" w:sz="4" w:space="0" w:color="auto"/>
            </w:tcBorders>
            <w:vAlign w:val="center"/>
          </w:tcPr>
          <w:p w:rsidR="002679EF" w:rsidRPr="002679EF" w:rsidRDefault="002679EF" w:rsidP="002679EF">
            <w:pPr>
              <w:pStyle w:val="30"/>
              <w:ind w:left="-108" w:right="-108"/>
              <w:jc w:val="center"/>
              <w:rPr>
                <w:b/>
                <w:sz w:val="24"/>
                <w:lang w:val="en-US"/>
              </w:rPr>
            </w:pPr>
            <w:r w:rsidRPr="002679EF">
              <w:rPr>
                <w:b/>
                <w:sz w:val="24"/>
                <w:lang w:val="en-US"/>
              </w:rPr>
              <w:t>197.55</w:t>
            </w:r>
          </w:p>
        </w:tc>
        <w:tc>
          <w:tcPr>
            <w:tcW w:w="814" w:type="dxa"/>
            <w:tcBorders>
              <w:top w:val="single" w:sz="4" w:space="0" w:color="auto"/>
            </w:tcBorders>
            <w:vAlign w:val="center"/>
          </w:tcPr>
          <w:p w:rsidR="002679EF" w:rsidRPr="002679EF" w:rsidRDefault="002679EF" w:rsidP="002679EF">
            <w:pPr>
              <w:pStyle w:val="30"/>
              <w:ind w:left="-108" w:right="-108" w:firstLine="34"/>
              <w:jc w:val="center"/>
              <w:rPr>
                <w:b/>
                <w:sz w:val="24"/>
                <w:lang w:val="en-US"/>
              </w:rPr>
            </w:pPr>
            <w:r w:rsidRPr="002679EF">
              <w:rPr>
                <w:b/>
                <w:sz w:val="24"/>
                <w:lang w:val="en-US"/>
              </w:rPr>
              <w:t>111.35</w:t>
            </w:r>
          </w:p>
        </w:tc>
        <w:tc>
          <w:tcPr>
            <w:tcW w:w="708" w:type="dxa"/>
            <w:tcBorders>
              <w:top w:val="single" w:sz="4" w:space="0" w:color="auto"/>
            </w:tcBorders>
            <w:vAlign w:val="center"/>
          </w:tcPr>
          <w:p w:rsidR="002679EF" w:rsidRPr="002679EF" w:rsidRDefault="002679EF" w:rsidP="002679EF">
            <w:pPr>
              <w:pStyle w:val="30"/>
              <w:tabs>
                <w:tab w:val="left" w:pos="743"/>
              </w:tabs>
              <w:ind w:left="-108" w:right="-108"/>
              <w:jc w:val="center"/>
              <w:rPr>
                <w:b/>
                <w:sz w:val="24"/>
                <w:lang w:val="en-US"/>
              </w:rPr>
            </w:pPr>
            <w:r w:rsidRPr="002679EF">
              <w:rPr>
                <w:b/>
                <w:sz w:val="24"/>
                <w:lang w:val="en-US"/>
              </w:rPr>
              <w:t>20.14</w:t>
            </w:r>
          </w:p>
        </w:tc>
        <w:tc>
          <w:tcPr>
            <w:tcW w:w="709" w:type="dxa"/>
            <w:tcBorders>
              <w:top w:val="single" w:sz="4" w:space="0" w:color="auto"/>
            </w:tcBorders>
            <w:vAlign w:val="center"/>
          </w:tcPr>
          <w:p w:rsidR="002679EF" w:rsidRPr="002679EF" w:rsidRDefault="002679EF" w:rsidP="002679EF">
            <w:pPr>
              <w:pStyle w:val="30"/>
              <w:ind w:left="-108" w:right="-108"/>
              <w:jc w:val="center"/>
              <w:rPr>
                <w:b/>
                <w:sz w:val="24"/>
                <w:lang w:val="en-US"/>
              </w:rPr>
            </w:pPr>
            <w:r w:rsidRPr="002679EF">
              <w:rPr>
                <w:b/>
                <w:sz w:val="24"/>
                <w:lang w:val="en-US"/>
              </w:rPr>
              <w:t>11.35</w:t>
            </w:r>
          </w:p>
        </w:tc>
        <w:tc>
          <w:tcPr>
            <w:tcW w:w="923" w:type="dxa"/>
            <w:tcBorders>
              <w:top w:val="single" w:sz="4" w:space="0" w:color="auto"/>
            </w:tcBorders>
            <w:vAlign w:val="center"/>
          </w:tcPr>
          <w:p w:rsidR="002679EF" w:rsidRPr="002679EF" w:rsidRDefault="002679EF" w:rsidP="002679EF">
            <w:pPr>
              <w:pStyle w:val="30"/>
              <w:ind w:left="-108" w:right="-108" w:firstLine="34"/>
              <w:jc w:val="center"/>
              <w:rPr>
                <w:b/>
                <w:sz w:val="24"/>
                <w:lang w:val="en-US"/>
              </w:rPr>
            </w:pPr>
            <w:r w:rsidRPr="002679EF">
              <w:rPr>
                <w:b/>
                <w:sz w:val="24"/>
                <w:lang w:val="en-US"/>
              </w:rPr>
              <w:t>100</w:t>
            </w:r>
          </w:p>
        </w:tc>
        <w:tc>
          <w:tcPr>
            <w:tcW w:w="900" w:type="dxa"/>
            <w:tcBorders>
              <w:top w:val="single" w:sz="4" w:space="0" w:color="auto"/>
            </w:tcBorders>
            <w:vAlign w:val="center"/>
          </w:tcPr>
          <w:p w:rsidR="002679EF" w:rsidRPr="002679EF" w:rsidRDefault="002679EF" w:rsidP="002679EF">
            <w:pPr>
              <w:pStyle w:val="30"/>
              <w:ind w:left="-108" w:right="-108" w:firstLine="33"/>
              <w:jc w:val="center"/>
              <w:rPr>
                <w:b/>
                <w:sz w:val="24"/>
                <w:lang w:val="en-US"/>
              </w:rPr>
            </w:pPr>
            <w:r w:rsidRPr="002679EF">
              <w:rPr>
                <w:b/>
                <w:sz w:val="24"/>
                <w:lang w:val="en-US"/>
              </w:rPr>
              <w:t>100</w:t>
            </w:r>
          </w:p>
        </w:tc>
        <w:tc>
          <w:tcPr>
            <w:tcW w:w="1260" w:type="dxa"/>
            <w:tcBorders>
              <w:top w:val="single" w:sz="4" w:space="0" w:color="auto"/>
            </w:tcBorders>
            <w:vAlign w:val="center"/>
          </w:tcPr>
          <w:p w:rsidR="002679EF" w:rsidRPr="002679EF" w:rsidRDefault="002679EF" w:rsidP="002679EF">
            <w:pPr>
              <w:pStyle w:val="30"/>
              <w:ind w:right="-108"/>
              <w:jc w:val="center"/>
              <w:rPr>
                <w:b/>
                <w:sz w:val="24"/>
              </w:rPr>
            </w:pPr>
            <w:r w:rsidRPr="002679EF">
              <w:rPr>
                <w:b/>
                <w:sz w:val="24"/>
                <w:lang w:val="en-US"/>
              </w:rPr>
              <w:t>11.4</w:t>
            </w:r>
          </w:p>
        </w:tc>
        <w:tc>
          <w:tcPr>
            <w:tcW w:w="1260" w:type="dxa"/>
            <w:tcBorders>
              <w:top w:val="single" w:sz="4" w:space="0" w:color="auto"/>
            </w:tcBorders>
            <w:vAlign w:val="center"/>
          </w:tcPr>
          <w:p w:rsidR="002679EF" w:rsidRPr="002679EF" w:rsidRDefault="002679EF" w:rsidP="002679EF">
            <w:pPr>
              <w:pStyle w:val="30"/>
              <w:ind w:left="-108" w:right="-108" w:firstLine="34"/>
              <w:jc w:val="center"/>
              <w:rPr>
                <w:b/>
                <w:sz w:val="24"/>
              </w:rPr>
            </w:pPr>
            <w:r w:rsidRPr="002679EF">
              <w:rPr>
                <w:b/>
                <w:sz w:val="24"/>
                <w:lang w:val="en-US"/>
              </w:rPr>
              <w:t>11.4</w:t>
            </w:r>
          </w:p>
        </w:tc>
      </w:tr>
    </w:tbl>
    <w:p w:rsidR="000717BD" w:rsidRDefault="000717BD" w:rsidP="006A60F8">
      <w:pPr>
        <w:pStyle w:val="a3"/>
        <w:ind w:firstLine="540"/>
        <w:jc w:val="center"/>
        <w:rPr>
          <w:b/>
          <w:szCs w:val="28"/>
        </w:rPr>
      </w:pPr>
    </w:p>
    <w:p w:rsidR="00D13F2A" w:rsidRDefault="00D13F2A" w:rsidP="00D13F2A">
      <w:pPr>
        <w:pStyle w:val="a3"/>
        <w:ind w:firstLine="540"/>
        <w:rPr>
          <w:b/>
          <w:szCs w:val="28"/>
        </w:rPr>
      </w:pPr>
    </w:p>
    <w:p w:rsidR="00D13F2A" w:rsidRDefault="00263B85" w:rsidP="00D13F2A">
      <w:pPr>
        <w:pStyle w:val="30"/>
        <w:ind w:firstLine="540"/>
        <w:jc w:val="both"/>
        <w:rPr>
          <w:b/>
          <w:sz w:val="28"/>
          <w:szCs w:val="28"/>
        </w:rPr>
      </w:pPr>
      <w:r>
        <w:rPr>
          <w:b/>
          <w:sz w:val="28"/>
          <w:szCs w:val="28"/>
        </w:rPr>
        <w:t>3.</w:t>
      </w:r>
      <w:r w:rsidR="004C6E3E">
        <w:rPr>
          <w:b/>
          <w:sz w:val="28"/>
          <w:szCs w:val="28"/>
        </w:rPr>
        <w:t>2</w:t>
      </w:r>
      <w:r>
        <w:rPr>
          <w:b/>
          <w:sz w:val="28"/>
          <w:szCs w:val="28"/>
        </w:rPr>
        <w:t xml:space="preserve">.1. </w:t>
      </w:r>
      <w:r w:rsidR="00D13F2A" w:rsidRPr="00D13F2A">
        <w:rPr>
          <w:b/>
          <w:sz w:val="28"/>
          <w:szCs w:val="28"/>
        </w:rPr>
        <w:t>Анализ доли переменных расходов</w:t>
      </w:r>
    </w:p>
    <w:p w:rsidR="00263B85" w:rsidRDefault="00263B85" w:rsidP="00D13F2A">
      <w:pPr>
        <w:pStyle w:val="30"/>
        <w:ind w:firstLine="540"/>
        <w:jc w:val="both"/>
        <w:rPr>
          <w:b/>
          <w:sz w:val="28"/>
          <w:szCs w:val="28"/>
        </w:rPr>
      </w:pPr>
    </w:p>
    <w:p w:rsidR="00263B85" w:rsidRDefault="004F706C" w:rsidP="00263B85">
      <w:pPr>
        <w:pStyle w:val="30"/>
        <w:jc w:val="right"/>
        <w:rPr>
          <w:sz w:val="28"/>
          <w:szCs w:val="28"/>
        </w:rPr>
      </w:pPr>
      <w:r w:rsidRPr="00263B85">
        <w:rPr>
          <w:position w:val="-34"/>
          <w:sz w:val="28"/>
          <w:szCs w:val="28"/>
        </w:rPr>
        <w:object w:dxaOrig="6900" w:dyaOrig="800">
          <v:shape id="_x0000_i1137" type="#_x0000_t75" style="width:345pt;height:39.75pt" o:ole="">
            <v:imagedata r:id="rId229" o:title=""/>
          </v:shape>
          <o:OLEObject Type="Embed" ProgID="Equation.3" ShapeID="_x0000_i1137" DrawAspect="Content" ObjectID="_1462114646" r:id="rId230"/>
        </w:object>
      </w:r>
      <w:r w:rsidR="00263B85">
        <w:rPr>
          <w:sz w:val="28"/>
          <w:szCs w:val="28"/>
        </w:rPr>
        <w:tab/>
      </w:r>
      <w:r w:rsidR="00263B85">
        <w:rPr>
          <w:sz w:val="28"/>
          <w:szCs w:val="28"/>
        </w:rPr>
        <w:tab/>
        <w:t>(3.</w:t>
      </w:r>
      <w:r w:rsidR="00C40A27">
        <w:rPr>
          <w:sz w:val="28"/>
          <w:szCs w:val="28"/>
          <w:lang w:val="en-US"/>
        </w:rPr>
        <w:t>5</w:t>
      </w:r>
      <w:r w:rsidR="00263B85">
        <w:rPr>
          <w:sz w:val="28"/>
          <w:szCs w:val="28"/>
        </w:rPr>
        <w:t>)</w:t>
      </w:r>
    </w:p>
    <w:p w:rsidR="00435510" w:rsidRPr="00435510" w:rsidRDefault="004F706C" w:rsidP="004F706C">
      <w:pPr>
        <w:pStyle w:val="30"/>
        <w:jc w:val="right"/>
        <w:rPr>
          <w:sz w:val="28"/>
          <w:szCs w:val="28"/>
        </w:rPr>
      </w:pPr>
      <w:r w:rsidRPr="007B4D14">
        <w:rPr>
          <w:position w:val="-30"/>
          <w:sz w:val="28"/>
          <w:szCs w:val="28"/>
        </w:rPr>
        <w:object w:dxaOrig="10219" w:dyaOrig="720">
          <v:shape id="_x0000_i1138" type="#_x0000_t75" style="width:471.75pt;height:33.75pt" o:ole="">
            <v:imagedata r:id="rId231" o:title=""/>
          </v:shape>
          <o:OLEObject Type="Embed" ProgID="Equation.3" ShapeID="_x0000_i1138" DrawAspect="Content" ObjectID="_1462114647" r:id="rId232"/>
        </w:object>
      </w:r>
      <w:r w:rsidRPr="006D395D">
        <w:rPr>
          <w:position w:val="-30"/>
        </w:rPr>
        <w:object w:dxaOrig="3040" w:dyaOrig="680">
          <v:shape id="_x0000_i1139" type="#_x0000_t75" style="width:152.25pt;height:33.75pt" o:ole="">
            <v:imagedata r:id="rId233" o:title=""/>
          </v:shape>
          <o:OLEObject Type="Embed" ProgID="Equation.3" ShapeID="_x0000_i1139" DrawAspect="Content" ObjectID="_1462114648" r:id="rId234"/>
        </w:object>
      </w:r>
      <w:r w:rsidR="00435510">
        <w:tab/>
      </w:r>
      <w:r w:rsidR="00435510">
        <w:tab/>
      </w:r>
      <w:r w:rsidR="00435510">
        <w:tab/>
      </w:r>
      <w:r w:rsidR="00435510">
        <w:tab/>
      </w:r>
      <w:r w:rsidR="00C40A27">
        <w:rPr>
          <w:sz w:val="28"/>
          <w:szCs w:val="28"/>
        </w:rPr>
        <w:t>(3.</w:t>
      </w:r>
      <w:r w:rsidR="00C40A27">
        <w:rPr>
          <w:sz w:val="28"/>
          <w:szCs w:val="28"/>
          <w:lang w:val="en-US"/>
        </w:rPr>
        <w:t>6</w:t>
      </w:r>
      <w:r w:rsidR="00435510">
        <w:rPr>
          <w:sz w:val="28"/>
          <w:szCs w:val="28"/>
        </w:rPr>
        <w:t>)</w:t>
      </w:r>
    </w:p>
    <w:p w:rsidR="00435510" w:rsidRPr="00435510" w:rsidRDefault="004F706C" w:rsidP="004F706C">
      <w:pPr>
        <w:pStyle w:val="30"/>
        <w:jc w:val="center"/>
        <w:rPr>
          <w:sz w:val="28"/>
          <w:szCs w:val="28"/>
        </w:rPr>
      </w:pPr>
      <w:r w:rsidRPr="00435510">
        <w:rPr>
          <w:position w:val="-12"/>
        </w:rPr>
        <w:object w:dxaOrig="2020" w:dyaOrig="499">
          <v:shape id="_x0000_i1140" type="#_x0000_t75" style="width:101.25pt;height:24.75pt" o:ole="">
            <v:imagedata r:id="rId235" o:title=""/>
          </v:shape>
          <o:OLEObject Type="Embed" ProgID="Equation.3" ShapeID="_x0000_i1140" DrawAspect="Content" ObjectID="_1462114649" r:id="rId236"/>
        </w:object>
      </w:r>
    </w:p>
    <w:p w:rsidR="004F706C" w:rsidRPr="004F706C" w:rsidRDefault="004F706C" w:rsidP="004F706C">
      <w:pPr>
        <w:pStyle w:val="30"/>
        <w:tabs>
          <w:tab w:val="center" w:pos="0"/>
          <w:tab w:val="left" w:pos="5760"/>
        </w:tabs>
        <w:jc w:val="right"/>
        <w:rPr>
          <w:sz w:val="28"/>
          <w:szCs w:val="28"/>
        </w:rPr>
      </w:pPr>
      <w:r w:rsidRPr="004F706C">
        <w:rPr>
          <w:position w:val="-34"/>
          <w:sz w:val="28"/>
          <w:szCs w:val="28"/>
        </w:rPr>
        <w:object w:dxaOrig="3519" w:dyaOrig="800">
          <v:shape id="_x0000_i1141" type="#_x0000_t75" style="width:176.25pt;height:39.75pt" o:ole="">
            <v:imagedata r:id="rId237" o:title=""/>
          </v:shape>
          <o:OLEObject Type="Embed" ProgID="Equation.3" ShapeID="_x0000_i1141" DrawAspect="Content" ObjectID="_1462114650" r:id="rId238"/>
        </w:object>
      </w:r>
      <w:r>
        <w:rPr>
          <w:sz w:val="28"/>
          <w:szCs w:val="28"/>
        </w:rPr>
        <w:tab/>
      </w:r>
      <w:r w:rsidR="00C40A27">
        <w:rPr>
          <w:sz w:val="28"/>
          <w:szCs w:val="28"/>
        </w:rPr>
        <w:t>(3.</w:t>
      </w:r>
      <w:r w:rsidR="00C40A27">
        <w:rPr>
          <w:sz w:val="28"/>
          <w:szCs w:val="28"/>
          <w:lang w:val="en-US"/>
        </w:rPr>
        <w:t>7</w:t>
      </w:r>
      <w:r w:rsidRPr="004F706C">
        <w:rPr>
          <w:sz w:val="28"/>
          <w:szCs w:val="28"/>
        </w:rPr>
        <w:t>)</w:t>
      </w:r>
    </w:p>
    <w:p w:rsidR="00263B85" w:rsidRDefault="004F706C" w:rsidP="004F706C">
      <w:pPr>
        <w:pStyle w:val="30"/>
        <w:tabs>
          <w:tab w:val="left" w:pos="420"/>
        </w:tabs>
        <w:jc w:val="center"/>
        <w:rPr>
          <w:sz w:val="28"/>
          <w:szCs w:val="28"/>
        </w:rPr>
      </w:pPr>
      <w:r w:rsidRPr="004F706C">
        <w:rPr>
          <w:position w:val="-14"/>
          <w:sz w:val="28"/>
          <w:szCs w:val="28"/>
        </w:rPr>
        <w:object w:dxaOrig="2280" w:dyaOrig="520">
          <v:shape id="_x0000_i1142" type="#_x0000_t75" style="width:114pt;height:26.25pt" o:ole="">
            <v:imagedata r:id="rId239" o:title=""/>
          </v:shape>
          <o:OLEObject Type="Embed" ProgID="Equation.3" ShapeID="_x0000_i1142" DrawAspect="Content" ObjectID="_1462114651" r:id="rId240"/>
        </w:object>
      </w:r>
    </w:p>
    <w:p w:rsidR="004F706C" w:rsidRDefault="00D015C0" w:rsidP="004F706C">
      <w:pPr>
        <w:pStyle w:val="30"/>
        <w:tabs>
          <w:tab w:val="left" w:pos="420"/>
        </w:tabs>
        <w:jc w:val="right"/>
        <w:rPr>
          <w:sz w:val="28"/>
          <w:szCs w:val="28"/>
        </w:rPr>
      </w:pPr>
      <w:r w:rsidRPr="004F706C">
        <w:rPr>
          <w:position w:val="-32"/>
          <w:sz w:val="28"/>
          <w:szCs w:val="28"/>
        </w:rPr>
        <w:object w:dxaOrig="2460" w:dyaOrig="760">
          <v:shape id="_x0000_i1143" type="#_x0000_t75" style="width:123pt;height:38.25pt" o:ole="">
            <v:imagedata r:id="rId241" o:title=""/>
          </v:shape>
          <o:OLEObject Type="Embed" ProgID="Equation.3" ShapeID="_x0000_i1143" DrawAspect="Content" ObjectID="_1462114652" r:id="rId242"/>
        </w:object>
      </w:r>
      <w:r w:rsidR="00C40A27">
        <w:rPr>
          <w:sz w:val="28"/>
          <w:szCs w:val="28"/>
        </w:rPr>
        <w:tab/>
      </w:r>
      <w:r w:rsidR="00C40A27">
        <w:rPr>
          <w:sz w:val="28"/>
          <w:szCs w:val="28"/>
        </w:rPr>
        <w:tab/>
      </w:r>
      <w:r w:rsidR="00C40A27">
        <w:rPr>
          <w:sz w:val="28"/>
          <w:szCs w:val="28"/>
        </w:rPr>
        <w:tab/>
      </w:r>
      <w:r w:rsidR="00C40A27">
        <w:rPr>
          <w:sz w:val="28"/>
          <w:szCs w:val="28"/>
        </w:rPr>
        <w:tab/>
      </w:r>
      <w:r w:rsidR="00C40A27">
        <w:rPr>
          <w:sz w:val="28"/>
          <w:szCs w:val="28"/>
        </w:rPr>
        <w:tab/>
        <w:t>(3.</w:t>
      </w:r>
      <w:r w:rsidR="00C40A27">
        <w:rPr>
          <w:sz w:val="28"/>
          <w:szCs w:val="28"/>
          <w:lang w:val="en-US"/>
        </w:rPr>
        <w:t>8</w:t>
      </w:r>
      <w:r w:rsidR="004F706C">
        <w:rPr>
          <w:sz w:val="28"/>
          <w:szCs w:val="28"/>
        </w:rPr>
        <w:t>)</w:t>
      </w:r>
    </w:p>
    <w:p w:rsidR="004F706C" w:rsidRDefault="00D015C0" w:rsidP="004F706C">
      <w:pPr>
        <w:pStyle w:val="30"/>
        <w:tabs>
          <w:tab w:val="left" w:pos="420"/>
        </w:tabs>
        <w:jc w:val="center"/>
        <w:rPr>
          <w:sz w:val="28"/>
          <w:szCs w:val="28"/>
        </w:rPr>
      </w:pPr>
      <w:r w:rsidRPr="004F706C">
        <w:rPr>
          <w:position w:val="-10"/>
          <w:sz w:val="28"/>
          <w:szCs w:val="28"/>
        </w:rPr>
        <w:object w:dxaOrig="1840" w:dyaOrig="480">
          <v:shape id="_x0000_i1144" type="#_x0000_t75" style="width:92.25pt;height:24pt" o:ole="">
            <v:imagedata r:id="rId243" o:title=""/>
          </v:shape>
          <o:OLEObject Type="Embed" ProgID="Equation.3" ShapeID="_x0000_i1144" DrawAspect="Content" ObjectID="_1462114653" r:id="rId244"/>
        </w:object>
      </w:r>
    </w:p>
    <w:p w:rsidR="00D015C0" w:rsidRDefault="00D015C0" w:rsidP="00D015C0">
      <w:pPr>
        <w:jc w:val="right"/>
        <w:rPr>
          <w:sz w:val="28"/>
        </w:rPr>
      </w:pPr>
      <w:r w:rsidRPr="00263B85">
        <w:rPr>
          <w:position w:val="-34"/>
          <w:sz w:val="28"/>
          <w:szCs w:val="28"/>
        </w:rPr>
        <w:object w:dxaOrig="5400" w:dyaOrig="800">
          <v:shape id="_x0000_i1145" type="#_x0000_t75" style="width:270pt;height:39.75pt" o:ole="">
            <v:imagedata r:id="rId245" o:title=""/>
          </v:shape>
          <o:OLEObject Type="Embed" ProgID="Equation.3" ShapeID="_x0000_i1145" DrawAspect="Content" ObjectID="_1462114654" r:id="rId246"/>
        </w:object>
      </w:r>
      <w:r>
        <w:rPr>
          <w:sz w:val="28"/>
          <w:szCs w:val="28"/>
        </w:rPr>
        <w:tab/>
      </w:r>
      <w:r>
        <w:rPr>
          <w:sz w:val="28"/>
          <w:szCs w:val="28"/>
        </w:rPr>
        <w:tab/>
      </w:r>
      <w:r>
        <w:rPr>
          <w:sz w:val="28"/>
          <w:szCs w:val="28"/>
        </w:rPr>
        <w:tab/>
        <w:t>(3.</w:t>
      </w:r>
      <w:r w:rsidR="00C40A27">
        <w:rPr>
          <w:sz w:val="28"/>
          <w:szCs w:val="28"/>
          <w:lang w:val="en-US"/>
        </w:rPr>
        <w:t>9</w:t>
      </w:r>
      <w:r>
        <w:rPr>
          <w:sz w:val="28"/>
          <w:szCs w:val="28"/>
        </w:rPr>
        <w:t>)</w:t>
      </w:r>
    </w:p>
    <w:p w:rsidR="00D015C0" w:rsidRDefault="00D015C0" w:rsidP="004F706C">
      <w:pPr>
        <w:pStyle w:val="30"/>
        <w:tabs>
          <w:tab w:val="left" w:pos="420"/>
        </w:tabs>
        <w:jc w:val="center"/>
        <w:rPr>
          <w:sz w:val="28"/>
          <w:szCs w:val="28"/>
        </w:rPr>
      </w:pPr>
      <w:r w:rsidRPr="00D015C0">
        <w:rPr>
          <w:position w:val="-12"/>
          <w:sz w:val="28"/>
          <w:szCs w:val="28"/>
        </w:rPr>
        <w:object w:dxaOrig="3220" w:dyaOrig="499">
          <v:shape id="_x0000_i1146" type="#_x0000_t75" style="width:161.25pt;height:24.75pt" o:ole="">
            <v:imagedata r:id="rId247" o:title=""/>
          </v:shape>
          <o:OLEObject Type="Embed" ProgID="Equation.3" ShapeID="_x0000_i1146" DrawAspect="Content" ObjectID="_1462114655" r:id="rId248"/>
        </w:object>
      </w:r>
    </w:p>
    <w:p w:rsidR="00D015C0" w:rsidRDefault="00D015C0" w:rsidP="00D015C0">
      <w:pPr>
        <w:pStyle w:val="30"/>
        <w:tabs>
          <w:tab w:val="left" w:pos="420"/>
        </w:tabs>
        <w:jc w:val="right"/>
        <w:rPr>
          <w:sz w:val="28"/>
        </w:rPr>
      </w:pPr>
      <w:r w:rsidRPr="00263B85">
        <w:rPr>
          <w:position w:val="-34"/>
          <w:sz w:val="28"/>
          <w:szCs w:val="28"/>
        </w:rPr>
        <w:object w:dxaOrig="4920" w:dyaOrig="800">
          <v:shape id="_x0000_i1147" type="#_x0000_t75" style="width:246pt;height:39.75pt" o:ole="">
            <v:imagedata r:id="rId249" o:title=""/>
          </v:shape>
          <o:OLEObject Type="Embed" ProgID="Equation.3" ShapeID="_x0000_i1147" DrawAspect="Content" ObjectID="_1462114656" r:id="rId250"/>
        </w:object>
      </w:r>
      <w:r>
        <w:rPr>
          <w:sz w:val="28"/>
          <w:szCs w:val="28"/>
        </w:rPr>
        <w:tab/>
      </w:r>
      <w:r>
        <w:rPr>
          <w:sz w:val="28"/>
          <w:szCs w:val="28"/>
        </w:rPr>
        <w:tab/>
      </w:r>
      <w:r>
        <w:rPr>
          <w:sz w:val="28"/>
          <w:szCs w:val="28"/>
        </w:rPr>
        <w:tab/>
        <w:t>(3.</w:t>
      </w:r>
      <w:r w:rsidR="00C40A27">
        <w:rPr>
          <w:sz w:val="28"/>
          <w:szCs w:val="28"/>
          <w:lang w:val="en-US"/>
        </w:rPr>
        <w:t>10</w:t>
      </w:r>
      <w:r>
        <w:rPr>
          <w:sz w:val="28"/>
          <w:szCs w:val="28"/>
        </w:rPr>
        <w:t>)</w:t>
      </w:r>
    </w:p>
    <w:p w:rsidR="00D015C0" w:rsidRDefault="00D015C0" w:rsidP="004F706C">
      <w:pPr>
        <w:pStyle w:val="30"/>
        <w:tabs>
          <w:tab w:val="left" w:pos="420"/>
        </w:tabs>
        <w:jc w:val="center"/>
        <w:rPr>
          <w:sz w:val="28"/>
          <w:szCs w:val="28"/>
        </w:rPr>
      </w:pPr>
      <w:r w:rsidRPr="00D015C0">
        <w:rPr>
          <w:position w:val="-10"/>
          <w:sz w:val="28"/>
          <w:szCs w:val="28"/>
        </w:rPr>
        <w:object w:dxaOrig="3340" w:dyaOrig="480">
          <v:shape id="_x0000_i1148" type="#_x0000_t75" style="width:167.25pt;height:24pt" o:ole="">
            <v:imagedata r:id="rId251" o:title=""/>
          </v:shape>
          <o:OLEObject Type="Embed" ProgID="Equation.3" ShapeID="_x0000_i1148" DrawAspect="Content" ObjectID="_1462114657" r:id="rId252"/>
        </w:object>
      </w:r>
    </w:p>
    <w:p w:rsidR="00D015C0" w:rsidRPr="00D015C0" w:rsidRDefault="00D015C0" w:rsidP="00D015C0">
      <w:pPr>
        <w:jc w:val="both"/>
        <w:rPr>
          <w:sz w:val="28"/>
          <w:szCs w:val="28"/>
        </w:rPr>
      </w:pPr>
      <w:r w:rsidRPr="00D015C0">
        <w:rPr>
          <w:sz w:val="28"/>
          <w:szCs w:val="28"/>
        </w:rPr>
        <w:t>где</w:t>
      </w:r>
      <w:r>
        <w:rPr>
          <w:sz w:val="28"/>
          <w:szCs w:val="28"/>
        </w:rPr>
        <w:tab/>
      </w:r>
      <w:r w:rsidRPr="00D015C0">
        <w:rPr>
          <w:i/>
          <w:sz w:val="28"/>
          <w:szCs w:val="28"/>
        </w:rPr>
        <w:t>∆</w:t>
      </w:r>
      <w:r w:rsidRPr="00D015C0">
        <w:rPr>
          <w:i/>
          <w:sz w:val="28"/>
          <w:szCs w:val="28"/>
          <w:lang w:val="en-US"/>
        </w:rPr>
        <w:t>S</w:t>
      </w:r>
      <w:r w:rsidRPr="00D015C0">
        <w:rPr>
          <w:i/>
          <w:sz w:val="28"/>
          <w:szCs w:val="28"/>
          <w:vertAlign w:val="subscript"/>
        </w:rPr>
        <w:t>1</w:t>
      </w:r>
      <w:r w:rsidRPr="00D015C0">
        <w:rPr>
          <w:sz w:val="28"/>
          <w:szCs w:val="28"/>
        </w:rPr>
        <w:t xml:space="preserve"> – изменение доли переменных расходов в себестоимости;</w:t>
      </w:r>
    </w:p>
    <w:p w:rsidR="00D015C0" w:rsidRPr="00D015C0" w:rsidRDefault="00D015C0" w:rsidP="00D015C0">
      <w:pPr>
        <w:ind w:firstLine="708"/>
        <w:jc w:val="both"/>
        <w:rPr>
          <w:sz w:val="28"/>
          <w:szCs w:val="28"/>
        </w:rPr>
      </w:pPr>
      <w:r w:rsidRPr="00D015C0">
        <w:rPr>
          <w:i/>
          <w:sz w:val="28"/>
          <w:szCs w:val="28"/>
        </w:rPr>
        <w:t>∆</w:t>
      </w:r>
      <w:r w:rsidRPr="00D015C0">
        <w:rPr>
          <w:i/>
          <w:sz w:val="28"/>
          <w:szCs w:val="28"/>
          <w:lang w:val="en-US"/>
        </w:rPr>
        <w:t>S</w:t>
      </w:r>
      <w:r w:rsidRPr="00D015C0">
        <w:rPr>
          <w:i/>
          <w:sz w:val="28"/>
          <w:szCs w:val="28"/>
          <w:vertAlign w:val="subscript"/>
        </w:rPr>
        <w:t>1с пер</w:t>
      </w:r>
      <w:r w:rsidRPr="00D015C0">
        <w:rPr>
          <w:i/>
          <w:sz w:val="28"/>
          <w:szCs w:val="28"/>
        </w:rPr>
        <w:t>, ∆</w:t>
      </w:r>
      <w:r w:rsidRPr="00D015C0">
        <w:rPr>
          <w:i/>
          <w:sz w:val="28"/>
          <w:szCs w:val="28"/>
          <w:lang w:val="en-US"/>
        </w:rPr>
        <w:t>S</w:t>
      </w:r>
      <w:r w:rsidRPr="00D015C0">
        <w:rPr>
          <w:i/>
          <w:sz w:val="28"/>
          <w:szCs w:val="28"/>
          <w:vertAlign w:val="subscript"/>
        </w:rPr>
        <w:t>1ℓобщ</w:t>
      </w:r>
      <w:r w:rsidRPr="00D015C0">
        <w:rPr>
          <w:i/>
          <w:sz w:val="28"/>
          <w:szCs w:val="28"/>
        </w:rPr>
        <w:t>, ∆</w:t>
      </w:r>
      <w:r w:rsidRPr="00D015C0">
        <w:rPr>
          <w:i/>
          <w:sz w:val="28"/>
          <w:szCs w:val="28"/>
          <w:lang w:val="en-US"/>
        </w:rPr>
        <w:t>S</w:t>
      </w:r>
      <w:r w:rsidRPr="00D015C0">
        <w:rPr>
          <w:i/>
          <w:sz w:val="28"/>
          <w:szCs w:val="28"/>
          <w:vertAlign w:val="subscript"/>
        </w:rPr>
        <w:t>1р1</w:t>
      </w:r>
      <w:r w:rsidRPr="00D015C0">
        <w:rPr>
          <w:i/>
          <w:sz w:val="28"/>
          <w:szCs w:val="28"/>
        </w:rPr>
        <w:t>, ∆</w:t>
      </w:r>
      <w:r w:rsidRPr="00D015C0">
        <w:rPr>
          <w:i/>
          <w:sz w:val="28"/>
          <w:szCs w:val="28"/>
          <w:lang w:val="en-US"/>
        </w:rPr>
        <w:t>S</w:t>
      </w:r>
      <w:r w:rsidRPr="00D015C0">
        <w:rPr>
          <w:i/>
          <w:sz w:val="28"/>
          <w:szCs w:val="28"/>
          <w:vertAlign w:val="subscript"/>
        </w:rPr>
        <w:t>1З1</w:t>
      </w:r>
      <w:r w:rsidRPr="00D015C0">
        <w:rPr>
          <w:i/>
          <w:sz w:val="28"/>
          <w:szCs w:val="28"/>
        </w:rPr>
        <w:t>, ∆</w:t>
      </w:r>
      <w:r w:rsidRPr="00D015C0">
        <w:rPr>
          <w:i/>
          <w:sz w:val="28"/>
          <w:szCs w:val="28"/>
          <w:lang w:val="en-US"/>
        </w:rPr>
        <w:t>S</w:t>
      </w:r>
      <w:r w:rsidRPr="00D015C0">
        <w:rPr>
          <w:i/>
          <w:sz w:val="28"/>
          <w:szCs w:val="28"/>
          <w:vertAlign w:val="subscript"/>
        </w:rPr>
        <w:t>1р</w:t>
      </w:r>
      <w:r w:rsidRPr="00D015C0">
        <w:rPr>
          <w:sz w:val="28"/>
          <w:szCs w:val="28"/>
        </w:rPr>
        <w:t xml:space="preserve"> – соответственно влияние на долю переменных расходов изменения общей суммы переменных расходов, общего пробега, выработки на 1 км пробега, затрат на 1 км пробега и грузооборота.</w:t>
      </w:r>
    </w:p>
    <w:p w:rsidR="00D015C0" w:rsidRPr="00D015C0" w:rsidRDefault="00D015C0" w:rsidP="00D015C0">
      <w:pPr>
        <w:pStyle w:val="30"/>
        <w:ind w:firstLine="540"/>
        <w:jc w:val="both"/>
        <w:rPr>
          <w:sz w:val="28"/>
          <w:szCs w:val="28"/>
        </w:rPr>
      </w:pPr>
      <w:r w:rsidRPr="00D015C0">
        <w:rPr>
          <w:sz w:val="28"/>
          <w:szCs w:val="28"/>
        </w:rPr>
        <w:t>Чтобы получить изменение доли переменных расходов в рублях, нужно взять полученный по расчету процент с учетом знака от базисной доли переменных расходов.</w:t>
      </w:r>
    </w:p>
    <w:p w:rsidR="00D015C0" w:rsidRPr="00D015C0" w:rsidRDefault="00D015C0" w:rsidP="00D015C0">
      <w:pPr>
        <w:pStyle w:val="30"/>
        <w:ind w:firstLine="540"/>
        <w:jc w:val="both"/>
        <w:rPr>
          <w:sz w:val="28"/>
          <w:szCs w:val="28"/>
        </w:rPr>
      </w:pPr>
      <w:r w:rsidRPr="00D015C0">
        <w:rPr>
          <w:sz w:val="28"/>
          <w:szCs w:val="28"/>
        </w:rPr>
        <w:t xml:space="preserve">На сколько рублей изменится доля переменных расходов, на столько же рублей изменится и вся себестоимость. </w:t>
      </w:r>
    </w:p>
    <w:p w:rsidR="00D015C0" w:rsidRPr="00D015C0" w:rsidRDefault="00D015C0" w:rsidP="00D015C0">
      <w:pPr>
        <w:pStyle w:val="30"/>
        <w:ind w:firstLine="540"/>
        <w:jc w:val="both"/>
        <w:rPr>
          <w:sz w:val="28"/>
          <w:szCs w:val="28"/>
        </w:rPr>
      </w:pPr>
      <w:r w:rsidRPr="00D015C0">
        <w:rPr>
          <w:sz w:val="28"/>
          <w:szCs w:val="28"/>
        </w:rPr>
        <w:t>Чтобы определить влияние всех указанных выше факторов, вызвавших изменение доли переменных расходов на всю себестоимость, надо воспользоваться вторым способом (см. табл</w:t>
      </w:r>
      <w:r>
        <w:rPr>
          <w:sz w:val="28"/>
          <w:szCs w:val="28"/>
        </w:rPr>
        <w:t>.</w:t>
      </w:r>
      <w:r w:rsidRPr="00D015C0">
        <w:rPr>
          <w:sz w:val="28"/>
          <w:szCs w:val="28"/>
        </w:rPr>
        <w:t xml:space="preserve"> 3.</w:t>
      </w:r>
      <w:r w:rsidR="00C40A27">
        <w:rPr>
          <w:sz w:val="28"/>
          <w:szCs w:val="28"/>
          <w:lang w:val="en-US"/>
        </w:rPr>
        <w:t>6</w:t>
      </w:r>
      <w:r>
        <w:rPr>
          <w:sz w:val="28"/>
          <w:szCs w:val="28"/>
        </w:rPr>
        <w:t>).</w:t>
      </w:r>
    </w:p>
    <w:p w:rsidR="00D015C0" w:rsidRDefault="00D015C0" w:rsidP="00D015C0">
      <w:pPr>
        <w:pStyle w:val="30"/>
        <w:tabs>
          <w:tab w:val="left" w:pos="420"/>
        </w:tabs>
        <w:jc w:val="right"/>
        <w:rPr>
          <w:sz w:val="28"/>
          <w:szCs w:val="28"/>
        </w:rPr>
      </w:pPr>
      <w:r w:rsidRPr="00D015C0">
        <w:rPr>
          <w:position w:val="-24"/>
          <w:sz w:val="28"/>
          <w:szCs w:val="28"/>
        </w:rPr>
        <w:object w:dxaOrig="2020" w:dyaOrig="639">
          <v:shape id="_x0000_i1149" type="#_x0000_t75" style="width:101.25pt;height:32.25pt" o:ole="">
            <v:imagedata r:id="rId253" o:title=""/>
          </v:shape>
          <o:OLEObject Type="Embed" ProgID="Equation.3" ShapeID="_x0000_i1149" DrawAspect="Content" ObjectID="_1462114658" r:id="rId254"/>
        </w:object>
      </w:r>
      <w:r>
        <w:rPr>
          <w:sz w:val="28"/>
          <w:szCs w:val="28"/>
        </w:rPr>
        <w:tab/>
      </w:r>
      <w:r>
        <w:rPr>
          <w:sz w:val="28"/>
          <w:szCs w:val="28"/>
        </w:rPr>
        <w:tab/>
      </w:r>
      <w:r>
        <w:rPr>
          <w:sz w:val="28"/>
          <w:szCs w:val="28"/>
        </w:rPr>
        <w:tab/>
      </w:r>
      <w:r>
        <w:rPr>
          <w:sz w:val="28"/>
          <w:szCs w:val="28"/>
        </w:rPr>
        <w:tab/>
      </w:r>
      <w:r>
        <w:rPr>
          <w:sz w:val="28"/>
          <w:szCs w:val="28"/>
        </w:rPr>
        <w:tab/>
        <w:t>(3.1</w:t>
      </w:r>
      <w:r w:rsidR="00C40A27">
        <w:rPr>
          <w:sz w:val="28"/>
          <w:szCs w:val="28"/>
          <w:lang w:val="en-US"/>
        </w:rPr>
        <w:t>1</w:t>
      </w:r>
      <w:r>
        <w:rPr>
          <w:sz w:val="28"/>
          <w:szCs w:val="28"/>
        </w:rPr>
        <w:t>)</w:t>
      </w:r>
    </w:p>
    <w:p w:rsidR="00D015C0" w:rsidRDefault="003E12D3" w:rsidP="00D015C0">
      <w:pPr>
        <w:pStyle w:val="30"/>
        <w:tabs>
          <w:tab w:val="left" w:pos="420"/>
        </w:tabs>
        <w:jc w:val="center"/>
        <w:rPr>
          <w:sz w:val="28"/>
          <w:szCs w:val="28"/>
        </w:rPr>
      </w:pPr>
      <w:r w:rsidRPr="00D015C0">
        <w:rPr>
          <w:position w:val="-24"/>
          <w:sz w:val="28"/>
          <w:szCs w:val="28"/>
        </w:rPr>
        <w:object w:dxaOrig="2940" w:dyaOrig="620">
          <v:shape id="_x0000_i1150" type="#_x0000_t75" style="width:147pt;height:30.75pt" o:ole="">
            <v:imagedata r:id="rId255" o:title=""/>
          </v:shape>
          <o:OLEObject Type="Embed" ProgID="Equation.3" ShapeID="_x0000_i1150" DrawAspect="Content" ObjectID="_1462114659" r:id="rId256"/>
        </w:object>
      </w:r>
    </w:p>
    <w:p w:rsidR="003E12D3" w:rsidRDefault="003E12D3" w:rsidP="003E12D3">
      <w:pPr>
        <w:pStyle w:val="30"/>
        <w:tabs>
          <w:tab w:val="left" w:pos="420"/>
        </w:tabs>
        <w:ind w:firstLine="540"/>
        <w:jc w:val="both"/>
        <w:rPr>
          <w:sz w:val="28"/>
          <w:szCs w:val="28"/>
        </w:rPr>
      </w:pPr>
      <w:r w:rsidRPr="003E12D3">
        <w:rPr>
          <w:sz w:val="28"/>
          <w:szCs w:val="28"/>
        </w:rPr>
        <w:t>Расходы на 1 км пробега:</w:t>
      </w:r>
    </w:p>
    <w:p w:rsidR="003E12D3" w:rsidRDefault="003E12D3" w:rsidP="003E12D3">
      <w:pPr>
        <w:pStyle w:val="30"/>
        <w:tabs>
          <w:tab w:val="left" w:pos="420"/>
        </w:tabs>
        <w:ind w:firstLine="540"/>
        <w:jc w:val="right"/>
        <w:rPr>
          <w:sz w:val="28"/>
          <w:szCs w:val="28"/>
        </w:rPr>
      </w:pPr>
      <w:r>
        <w:rPr>
          <w:sz w:val="28"/>
          <w:szCs w:val="28"/>
        </w:rPr>
        <w:tab/>
      </w:r>
      <w:r>
        <w:rPr>
          <w:sz w:val="28"/>
          <w:szCs w:val="28"/>
        </w:rPr>
        <w:tab/>
      </w:r>
      <w:r>
        <w:rPr>
          <w:sz w:val="28"/>
          <w:szCs w:val="28"/>
        </w:rPr>
        <w:tab/>
      </w:r>
      <w:r w:rsidR="003C34D7" w:rsidRPr="003E12D3">
        <w:rPr>
          <w:position w:val="-34"/>
          <w:sz w:val="28"/>
          <w:szCs w:val="28"/>
        </w:rPr>
        <w:object w:dxaOrig="1860" w:dyaOrig="800">
          <v:shape id="_x0000_i1151" type="#_x0000_t75" style="width:93pt;height:39.75pt" o:ole="">
            <v:imagedata r:id="rId257" o:title=""/>
          </v:shape>
          <o:OLEObject Type="Embed" ProgID="Equation.3" ShapeID="_x0000_i1151" DrawAspect="Content" ObjectID="_1462114660" r:id="rId258"/>
        </w:object>
      </w:r>
      <w:r>
        <w:rPr>
          <w:sz w:val="28"/>
          <w:szCs w:val="28"/>
        </w:rPr>
        <w:tab/>
      </w:r>
      <w:r>
        <w:rPr>
          <w:sz w:val="28"/>
          <w:szCs w:val="28"/>
        </w:rPr>
        <w:tab/>
      </w:r>
      <w:r>
        <w:rPr>
          <w:sz w:val="28"/>
          <w:szCs w:val="28"/>
        </w:rPr>
        <w:tab/>
      </w:r>
      <w:r>
        <w:rPr>
          <w:sz w:val="28"/>
          <w:szCs w:val="28"/>
        </w:rPr>
        <w:tab/>
      </w:r>
      <w:r>
        <w:rPr>
          <w:sz w:val="28"/>
          <w:szCs w:val="28"/>
        </w:rPr>
        <w:tab/>
        <w:t>(3.1</w:t>
      </w:r>
      <w:r w:rsidR="00C40A27">
        <w:rPr>
          <w:sz w:val="28"/>
          <w:szCs w:val="28"/>
          <w:lang w:val="en-US"/>
        </w:rPr>
        <w:t>2</w:t>
      </w:r>
      <w:r>
        <w:rPr>
          <w:sz w:val="28"/>
          <w:szCs w:val="28"/>
        </w:rPr>
        <w:t>)</w:t>
      </w:r>
    </w:p>
    <w:p w:rsidR="003E12D3" w:rsidRDefault="003C34D7" w:rsidP="003E12D3">
      <w:pPr>
        <w:pStyle w:val="30"/>
        <w:tabs>
          <w:tab w:val="left" w:pos="420"/>
        </w:tabs>
        <w:ind w:firstLine="540"/>
        <w:jc w:val="center"/>
      </w:pPr>
      <w:r w:rsidRPr="006D395D">
        <w:rPr>
          <w:position w:val="-30"/>
        </w:rPr>
        <w:object w:dxaOrig="2600" w:dyaOrig="720">
          <v:shape id="_x0000_i1152" type="#_x0000_t75" style="width:129.75pt;height:36pt" o:ole="">
            <v:imagedata r:id="rId259" o:title=""/>
          </v:shape>
          <o:OLEObject Type="Embed" ProgID="Equation.3" ShapeID="_x0000_i1152" DrawAspect="Content" ObjectID="_1462114661" r:id="rId260"/>
        </w:object>
      </w:r>
    </w:p>
    <w:p w:rsidR="00E63FE9" w:rsidRPr="00E63FE9" w:rsidRDefault="00E63FE9" w:rsidP="00E63FE9">
      <w:pPr>
        <w:pStyle w:val="30"/>
        <w:ind w:firstLine="540"/>
        <w:rPr>
          <w:b/>
          <w:sz w:val="28"/>
          <w:szCs w:val="28"/>
        </w:rPr>
      </w:pPr>
      <w:r>
        <w:rPr>
          <w:b/>
          <w:sz w:val="28"/>
          <w:szCs w:val="28"/>
        </w:rPr>
        <w:t>3.</w:t>
      </w:r>
      <w:r w:rsidR="004C6E3E">
        <w:rPr>
          <w:b/>
          <w:sz w:val="28"/>
          <w:szCs w:val="28"/>
        </w:rPr>
        <w:t>2</w:t>
      </w:r>
      <w:r>
        <w:rPr>
          <w:b/>
          <w:sz w:val="28"/>
          <w:szCs w:val="28"/>
        </w:rPr>
        <w:t xml:space="preserve">.2. </w:t>
      </w:r>
      <w:r w:rsidRPr="00E63FE9">
        <w:rPr>
          <w:b/>
          <w:sz w:val="28"/>
          <w:szCs w:val="28"/>
        </w:rPr>
        <w:t>Анализ доли заработной платы</w:t>
      </w:r>
    </w:p>
    <w:p w:rsidR="00E63FE9" w:rsidRDefault="00E63FE9" w:rsidP="00E63FE9">
      <w:pPr>
        <w:pStyle w:val="30"/>
        <w:ind w:firstLine="567"/>
        <w:rPr>
          <w:sz w:val="28"/>
          <w:szCs w:val="28"/>
        </w:rPr>
      </w:pPr>
      <w:r w:rsidRPr="00E63FE9">
        <w:rPr>
          <w:sz w:val="28"/>
          <w:szCs w:val="28"/>
        </w:rPr>
        <w:t>На долю заработной платы в себестоимости (</w:t>
      </w:r>
      <w:r w:rsidRPr="00E63FE9">
        <w:rPr>
          <w:i/>
          <w:sz w:val="28"/>
          <w:szCs w:val="28"/>
          <w:lang w:val="en-US"/>
        </w:rPr>
        <w:t>S</w:t>
      </w:r>
      <w:r w:rsidRPr="00E63FE9">
        <w:rPr>
          <w:i/>
          <w:sz w:val="28"/>
          <w:szCs w:val="28"/>
          <w:vertAlign w:val="subscript"/>
        </w:rPr>
        <w:t>2</w:t>
      </w:r>
      <w:r w:rsidRPr="00E63FE9">
        <w:rPr>
          <w:sz w:val="28"/>
          <w:szCs w:val="28"/>
        </w:rPr>
        <w:t xml:space="preserve">) влияют выполнение плана по фонду заработной платы и по грузообороту. Влияние каждого из этих факторов на изменение </w:t>
      </w:r>
      <w:r w:rsidRPr="00E63FE9">
        <w:rPr>
          <w:i/>
          <w:sz w:val="28"/>
          <w:szCs w:val="28"/>
          <w:lang w:val="en-US"/>
        </w:rPr>
        <w:t>S</w:t>
      </w:r>
      <w:r w:rsidRPr="00E63FE9">
        <w:rPr>
          <w:i/>
          <w:sz w:val="28"/>
          <w:szCs w:val="28"/>
          <w:vertAlign w:val="subscript"/>
        </w:rPr>
        <w:t>2</w:t>
      </w:r>
      <w:r w:rsidRPr="00E63FE9">
        <w:rPr>
          <w:sz w:val="28"/>
          <w:szCs w:val="28"/>
        </w:rPr>
        <w:t xml:space="preserve"> рассчитывается по формуле:</w:t>
      </w:r>
    </w:p>
    <w:p w:rsidR="00E63FE9" w:rsidRPr="00E63FE9" w:rsidRDefault="002830E0" w:rsidP="00E63FE9">
      <w:pPr>
        <w:pStyle w:val="30"/>
        <w:ind w:firstLine="567"/>
        <w:jc w:val="right"/>
        <w:rPr>
          <w:sz w:val="28"/>
          <w:szCs w:val="28"/>
        </w:rPr>
      </w:pPr>
      <w:r>
        <w:rPr>
          <w:noProof/>
          <w:sz w:val="28"/>
          <w:szCs w:val="28"/>
        </w:rPr>
        <w:pict>
          <v:shape id="_x0000_s1354" type="#_x0000_t87" style="position:absolute;left:0;text-align:left;margin-left:283.5pt;margin-top:4.5pt;width:18pt;height:81pt;rotation:-90;z-index:251719680"/>
        </w:pict>
      </w:r>
      <w:r>
        <w:rPr>
          <w:noProof/>
          <w:sz w:val="28"/>
          <w:szCs w:val="28"/>
        </w:rPr>
        <w:pict>
          <v:shape id="_x0000_s1352" type="#_x0000_t87" style="position:absolute;left:0;text-align:left;margin-left:189pt;margin-top:0;width:18pt;height:90pt;rotation:-90;z-index:251718656"/>
        </w:pict>
      </w:r>
      <w:r w:rsidR="00AA2EE1" w:rsidRPr="00E63FE9">
        <w:rPr>
          <w:position w:val="-32"/>
          <w:sz w:val="28"/>
          <w:szCs w:val="28"/>
        </w:rPr>
        <w:object w:dxaOrig="4140" w:dyaOrig="760">
          <v:shape id="_x0000_i1153" type="#_x0000_t75" style="width:223.5pt;height:41.25pt" o:ole="">
            <v:imagedata r:id="rId261" o:title=""/>
          </v:shape>
          <o:OLEObject Type="Embed" ProgID="Equation.3" ShapeID="_x0000_i1153" DrawAspect="Content" ObjectID="_1462114662" r:id="rId262"/>
        </w:object>
      </w:r>
      <w:r w:rsidR="00AA2EE1">
        <w:rPr>
          <w:sz w:val="28"/>
          <w:szCs w:val="28"/>
        </w:rPr>
        <w:tab/>
      </w:r>
      <w:r w:rsidR="00AA2EE1">
        <w:rPr>
          <w:sz w:val="28"/>
          <w:szCs w:val="28"/>
        </w:rPr>
        <w:tab/>
      </w:r>
      <w:r w:rsidR="00AA2EE1">
        <w:rPr>
          <w:sz w:val="28"/>
          <w:szCs w:val="28"/>
        </w:rPr>
        <w:tab/>
      </w:r>
      <w:r w:rsidR="00E63FE9">
        <w:rPr>
          <w:sz w:val="28"/>
          <w:szCs w:val="28"/>
        </w:rPr>
        <w:t>(3.1</w:t>
      </w:r>
      <w:r w:rsidR="00C40A27">
        <w:rPr>
          <w:sz w:val="28"/>
          <w:szCs w:val="28"/>
          <w:lang w:val="en-US"/>
        </w:rPr>
        <w:t>3</w:t>
      </w:r>
      <w:r w:rsidR="00E63FE9">
        <w:rPr>
          <w:sz w:val="28"/>
          <w:szCs w:val="28"/>
        </w:rPr>
        <w:t>)</w:t>
      </w:r>
    </w:p>
    <w:p w:rsidR="00AA2EE1" w:rsidRDefault="00AA2EE1" w:rsidP="00AA2EE1">
      <w:pPr>
        <w:ind w:left="3780"/>
        <w:jc w:val="both"/>
        <w:rPr>
          <w:i/>
          <w:sz w:val="28"/>
        </w:rPr>
      </w:pPr>
    </w:p>
    <w:p w:rsidR="00AA2EE1" w:rsidRDefault="00AA2EE1" w:rsidP="00AA2EE1">
      <w:pPr>
        <w:ind w:left="3780"/>
        <w:jc w:val="both"/>
        <w:rPr>
          <w:i/>
          <w:sz w:val="28"/>
        </w:rPr>
      </w:pPr>
      <w:r w:rsidRPr="001058A7">
        <w:rPr>
          <w:i/>
          <w:sz w:val="28"/>
        </w:rPr>
        <w:t>Δ</w:t>
      </w:r>
      <w:r w:rsidRPr="001058A7">
        <w:rPr>
          <w:i/>
          <w:sz w:val="28"/>
          <w:lang w:val="en-US"/>
        </w:rPr>
        <w:t>S</w:t>
      </w:r>
      <w:r>
        <w:rPr>
          <w:i/>
          <w:sz w:val="28"/>
          <w:vertAlign w:val="subscript"/>
        </w:rPr>
        <w:t>2 ЗП</w:t>
      </w:r>
      <w:r w:rsidRPr="001058A7">
        <w:rPr>
          <w:i/>
          <w:sz w:val="28"/>
          <w:vertAlign w:val="subscript"/>
        </w:rPr>
        <w:tab/>
      </w:r>
      <w:r>
        <w:rPr>
          <w:i/>
          <w:sz w:val="28"/>
          <w:vertAlign w:val="subscript"/>
        </w:rPr>
        <w:t xml:space="preserve"> </w:t>
      </w:r>
      <w:r>
        <w:rPr>
          <w:i/>
          <w:sz w:val="28"/>
          <w:vertAlign w:val="subscript"/>
        </w:rPr>
        <w:tab/>
      </w:r>
      <w:r>
        <w:rPr>
          <w:i/>
          <w:sz w:val="28"/>
        </w:rPr>
        <w:t xml:space="preserve"> </w:t>
      </w:r>
      <w:r w:rsidRPr="001058A7">
        <w:rPr>
          <w:i/>
          <w:sz w:val="28"/>
          <w:lang w:val="en-US"/>
        </w:rPr>
        <w:t>ΔS</w:t>
      </w:r>
      <w:r>
        <w:rPr>
          <w:i/>
          <w:sz w:val="28"/>
          <w:vertAlign w:val="subscript"/>
        </w:rPr>
        <w:t>2Р</w:t>
      </w:r>
    </w:p>
    <w:p w:rsidR="00AA2EE1" w:rsidRDefault="00AA2EE1" w:rsidP="00AA2EE1">
      <w:pPr>
        <w:jc w:val="both"/>
        <w:rPr>
          <w:sz w:val="28"/>
        </w:rPr>
      </w:pPr>
      <w:r>
        <w:rPr>
          <w:sz w:val="28"/>
        </w:rPr>
        <w:t>где</w:t>
      </w:r>
      <w:r>
        <w:rPr>
          <w:sz w:val="28"/>
        </w:rPr>
        <w:tab/>
      </w:r>
      <w:r w:rsidRPr="00AA2EE1">
        <w:rPr>
          <w:i/>
          <w:sz w:val="28"/>
        </w:rPr>
        <w:t>∆</w:t>
      </w:r>
      <w:r w:rsidRPr="00AA2EE1">
        <w:rPr>
          <w:i/>
          <w:sz w:val="28"/>
          <w:lang w:val="en-US"/>
        </w:rPr>
        <w:t>S</w:t>
      </w:r>
      <w:r w:rsidRPr="00AA2EE1">
        <w:rPr>
          <w:i/>
          <w:sz w:val="28"/>
          <w:vertAlign w:val="subscript"/>
        </w:rPr>
        <w:t>2 ЗП</w:t>
      </w:r>
      <w:r w:rsidRPr="00AA2EE1">
        <w:rPr>
          <w:i/>
          <w:sz w:val="28"/>
        </w:rPr>
        <w:t>, ∆</w:t>
      </w:r>
      <w:r w:rsidRPr="00AA2EE1">
        <w:rPr>
          <w:i/>
          <w:sz w:val="28"/>
          <w:lang w:val="en-US"/>
        </w:rPr>
        <w:t>S</w:t>
      </w:r>
      <w:r w:rsidRPr="00AA2EE1">
        <w:rPr>
          <w:i/>
          <w:sz w:val="28"/>
          <w:vertAlign w:val="subscript"/>
        </w:rPr>
        <w:t>2 Р</w:t>
      </w:r>
      <w:r>
        <w:rPr>
          <w:sz w:val="28"/>
        </w:rPr>
        <w:t xml:space="preserve"> – соответственно изменение доли заработной платы за счет отклонения фонда заработной платы от базисного, изменение грузооборота.</w:t>
      </w:r>
    </w:p>
    <w:p w:rsidR="00AA2EE1" w:rsidRDefault="00C23084" w:rsidP="00AA2EE1">
      <w:pPr>
        <w:ind w:firstLine="567"/>
        <w:jc w:val="center"/>
        <w:rPr>
          <w:sz w:val="28"/>
        </w:rPr>
      </w:pPr>
      <w:r w:rsidRPr="00AA2EE1">
        <w:rPr>
          <w:position w:val="-30"/>
          <w:sz w:val="28"/>
          <w:szCs w:val="28"/>
        </w:rPr>
        <w:object w:dxaOrig="5580" w:dyaOrig="720">
          <v:shape id="_x0000_i1154" type="#_x0000_t75" style="width:300.75pt;height:39pt" o:ole="">
            <v:imagedata r:id="rId263" o:title=""/>
          </v:shape>
          <o:OLEObject Type="Embed" ProgID="Equation.3" ShapeID="_x0000_i1154" DrawAspect="Content" ObjectID="_1462114663" r:id="rId264"/>
        </w:object>
      </w:r>
    </w:p>
    <w:p w:rsidR="00C23084" w:rsidRDefault="00C23084" w:rsidP="00C23084">
      <w:pPr>
        <w:ind w:firstLine="567"/>
        <w:jc w:val="both"/>
        <w:rPr>
          <w:sz w:val="28"/>
        </w:rPr>
      </w:pPr>
      <w:r>
        <w:rPr>
          <w:sz w:val="28"/>
        </w:rPr>
        <w:t>Изменение себестоимости за счет доли заработной платы подсчитывается аналогично расчету доли переменных расходов:</w:t>
      </w:r>
    </w:p>
    <w:p w:rsidR="00C23084" w:rsidRDefault="0016436B" w:rsidP="00C23084">
      <w:pPr>
        <w:ind w:firstLine="567"/>
        <w:jc w:val="right"/>
        <w:rPr>
          <w:sz w:val="28"/>
        </w:rPr>
      </w:pPr>
      <w:r w:rsidRPr="00D015C0">
        <w:rPr>
          <w:position w:val="-24"/>
          <w:sz w:val="28"/>
          <w:szCs w:val="28"/>
        </w:rPr>
        <w:object w:dxaOrig="1960" w:dyaOrig="639">
          <v:shape id="_x0000_i1155" type="#_x0000_t75" style="width:108pt;height:35.25pt" o:ole="">
            <v:imagedata r:id="rId265" o:title=""/>
          </v:shape>
          <o:OLEObject Type="Embed" ProgID="Equation.3" ShapeID="_x0000_i1155" DrawAspect="Content" ObjectID="_1462114664" r:id="rId266"/>
        </w:object>
      </w:r>
      <w:r w:rsidR="00C23084">
        <w:rPr>
          <w:sz w:val="28"/>
          <w:szCs w:val="28"/>
        </w:rPr>
        <w:tab/>
      </w:r>
      <w:r w:rsidR="00C23084">
        <w:rPr>
          <w:sz w:val="28"/>
          <w:szCs w:val="28"/>
        </w:rPr>
        <w:tab/>
      </w:r>
      <w:r w:rsidR="00C23084">
        <w:rPr>
          <w:sz w:val="28"/>
          <w:szCs w:val="28"/>
        </w:rPr>
        <w:tab/>
      </w:r>
      <w:r w:rsidR="00C23084">
        <w:rPr>
          <w:sz w:val="28"/>
          <w:szCs w:val="28"/>
        </w:rPr>
        <w:tab/>
      </w:r>
      <w:r w:rsidR="00C23084">
        <w:rPr>
          <w:sz w:val="28"/>
          <w:szCs w:val="28"/>
        </w:rPr>
        <w:tab/>
        <w:t>(3.1</w:t>
      </w:r>
      <w:r w:rsidR="00C40A27">
        <w:rPr>
          <w:sz w:val="28"/>
          <w:szCs w:val="28"/>
          <w:lang w:val="en-US"/>
        </w:rPr>
        <w:t>4</w:t>
      </w:r>
      <w:r w:rsidR="00C23084">
        <w:rPr>
          <w:sz w:val="28"/>
          <w:szCs w:val="28"/>
        </w:rPr>
        <w:t>)</w:t>
      </w:r>
    </w:p>
    <w:p w:rsidR="00AA2EE1" w:rsidRDefault="00C23084" w:rsidP="0016436B">
      <w:pPr>
        <w:tabs>
          <w:tab w:val="center" w:pos="4819"/>
          <w:tab w:val="left" w:pos="8655"/>
        </w:tabs>
        <w:rPr>
          <w:sz w:val="28"/>
          <w:szCs w:val="28"/>
        </w:rPr>
      </w:pPr>
      <w:r>
        <w:rPr>
          <w:sz w:val="28"/>
        </w:rPr>
        <w:tab/>
      </w:r>
      <w:r w:rsidR="0016436B" w:rsidRPr="00D015C0">
        <w:rPr>
          <w:position w:val="-24"/>
          <w:sz w:val="28"/>
          <w:szCs w:val="28"/>
        </w:rPr>
        <w:object w:dxaOrig="2940" w:dyaOrig="620">
          <v:shape id="_x0000_i1156" type="#_x0000_t75" style="width:162pt;height:34.5pt" o:ole="">
            <v:imagedata r:id="rId267" o:title=""/>
          </v:shape>
          <o:OLEObject Type="Embed" ProgID="Equation.3" ShapeID="_x0000_i1156" DrawAspect="Content" ObjectID="_1462114665" r:id="rId268"/>
        </w:object>
      </w:r>
    </w:p>
    <w:p w:rsidR="0016436B" w:rsidRDefault="0016436B" w:rsidP="0016436B">
      <w:pPr>
        <w:tabs>
          <w:tab w:val="center" w:pos="4819"/>
          <w:tab w:val="left" w:pos="8655"/>
        </w:tabs>
        <w:rPr>
          <w:sz w:val="28"/>
          <w:szCs w:val="28"/>
        </w:rPr>
      </w:pPr>
    </w:p>
    <w:p w:rsidR="0016436B" w:rsidRDefault="0016436B" w:rsidP="0016436B">
      <w:pPr>
        <w:ind w:firstLine="540"/>
        <w:rPr>
          <w:b/>
          <w:sz w:val="28"/>
        </w:rPr>
      </w:pPr>
      <w:r>
        <w:rPr>
          <w:b/>
          <w:sz w:val="28"/>
        </w:rPr>
        <w:t>3.</w:t>
      </w:r>
      <w:r w:rsidR="004C6E3E">
        <w:rPr>
          <w:b/>
          <w:sz w:val="28"/>
        </w:rPr>
        <w:t>2</w:t>
      </w:r>
      <w:r>
        <w:rPr>
          <w:b/>
          <w:sz w:val="28"/>
        </w:rPr>
        <w:t>.3. Анализ доли постоянных расходов</w:t>
      </w:r>
    </w:p>
    <w:p w:rsidR="0016436B" w:rsidRDefault="0016436B" w:rsidP="0016436B">
      <w:pPr>
        <w:ind w:left="3545"/>
        <w:rPr>
          <w:b/>
          <w:sz w:val="28"/>
        </w:rPr>
      </w:pPr>
    </w:p>
    <w:p w:rsidR="0016436B" w:rsidRDefault="0016436B" w:rsidP="0016436B">
      <w:pPr>
        <w:ind w:firstLine="567"/>
        <w:jc w:val="both"/>
        <w:rPr>
          <w:sz w:val="28"/>
        </w:rPr>
      </w:pPr>
      <w:r>
        <w:rPr>
          <w:sz w:val="28"/>
        </w:rPr>
        <w:t xml:space="preserve">На уровень постоянных расходов в себестоимости 1 ткм </w:t>
      </w:r>
      <w:r w:rsidRPr="0016436B">
        <w:rPr>
          <w:i/>
          <w:sz w:val="28"/>
        </w:rPr>
        <w:t>(∆</w:t>
      </w:r>
      <w:r w:rsidRPr="0016436B">
        <w:rPr>
          <w:i/>
          <w:sz w:val="28"/>
          <w:lang w:val="en-US"/>
        </w:rPr>
        <w:t>S</w:t>
      </w:r>
      <w:r w:rsidRPr="0016436B">
        <w:rPr>
          <w:i/>
          <w:sz w:val="28"/>
          <w:vertAlign w:val="subscript"/>
        </w:rPr>
        <w:t>3</w:t>
      </w:r>
      <w:r>
        <w:rPr>
          <w:sz w:val="28"/>
        </w:rPr>
        <w:t>) воздействуют отклонение фактически выполненного грузооборота от базиса и отклонение суммы постоянных расходов от базиса.</w:t>
      </w:r>
    </w:p>
    <w:p w:rsidR="0016436B" w:rsidRPr="00E63FE9" w:rsidRDefault="002830E0" w:rsidP="0016436B">
      <w:pPr>
        <w:pStyle w:val="30"/>
        <w:ind w:firstLine="567"/>
        <w:jc w:val="right"/>
        <w:rPr>
          <w:sz w:val="28"/>
          <w:szCs w:val="28"/>
        </w:rPr>
      </w:pPr>
      <w:r>
        <w:rPr>
          <w:noProof/>
          <w:sz w:val="28"/>
          <w:szCs w:val="28"/>
        </w:rPr>
        <w:pict>
          <v:shape id="_x0000_s1357" type="#_x0000_t87" style="position:absolute;left:0;text-align:left;margin-left:198pt;margin-top:-9pt;width:18pt;height:108pt;rotation:-90;z-index:251720704"/>
        </w:pict>
      </w:r>
      <w:r>
        <w:rPr>
          <w:noProof/>
          <w:sz w:val="28"/>
          <w:szCs w:val="28"/>
        </w:rPr>
        <w:pict>
          <v:shape id="_x0000_s1358" type="#_x0000_t87" style="position:absolute;left:0;text-align:left;margin-left:301.5pt;margin-top:4.5pt;width:18pt;height:81pt;rotation:-90;z-index:251721728"/>
        </w:pict>
      </w:r>
      <w:r w:rsidR="0016436B" w:rsidRPr="00E63FE9">
        <w:rPr>
          <w:position w:val="-32"/>
          <w:sz w:val="28"/>
          <w:szCs w:val="28"/>
        </w:rPr>
        <w:object w:dxaOrig="4440" w:dyaOrig="760">
          <v:shape id="_x0000_i1157" type="#_x0000_t75" style="width:239.25pt;height:41.25pt" o:ole="">
            <v:imagedata r:id="rId269" o:title=""/>
          </v:shape>
          <o:OLEObject Type="Embed" ProgID="Equation.3" ShapeID="_x0000_i1157" DrawAspect="Content" ObjectID="_1462114666" r:id="rId270"/>
        </w:object>
      </w:r>
      <w:r w:rsidR="0016436B">
        <w:rPr>
          <w:sz w:val="28"/>
          <w:szCs w:val="28"/>
        </w:rPr>
        <w:tab/>
      </w:r>
      <w:r w:rsidR="0016436B">
        <w:rPr>
          <w:sz w:val="28"/>
          <w:szCs w:val="28"/>
        </w:rPr>
        <w:tab/>
      </w:r>
      <w:r w:rsidR="0016436B">
        <w:rPr>
          <w:sz w:val="28"/>
          <w:szCs w:val="28"/>
        </w:rPr>
        <w:tab/>
        <w:t>(3.1</w:t>
      </w:r>
      <w:r w:rsidR="00C40A27">
        <w:rPr>
          <w:sz w:val="28"/>
          <w:szCs w:val="28"/>
          <w:lang w:val="en-US"/>
        </w:rPr>
        <w:t>5</w:t>
      </w:r>
      <w:r w:rsidR="0016436B">
        <w:rPr>
          <w:sz w:val="28"/>
          <w:szCs w:val="28"/>
        </w:rPr>
        <w:t>)</w:t>
      </w:r>
    </w:p>
    <w:p w:rsidR="0016436B" w:rsidRDefault="0016436B" w:rsidP="0016436B">
      <w:pPr>
        <w:ind w:left="3780"/>
        <w:jc w:val="both"/>
        <w:rPr>
          <w:i/>
          <w:sz w:val="28"/>
        </w:rPr>
      </w:pPr>
    </w:p>
    <w:p w:rsidR="0016436B" w:rsidRDefault="0016436B" w:rsidP="0016436B">
      <w:pPr>
        <w:ind w:left="3780"/>
        <w:jc w:val="both"/>
        <w:rPr>
          <w:i/>
          <w:sz w:val="28"/>
        </w:rPr>
      </w:pPr>
      <w:r w:rsidRPr="001058A7">
        <w:rPr>
          <w:i/>
          <w:sz w:val="28"/>
        </w:rPr>
        <w:t>Δ</w:t>
      </w:r>
      <w:r w:rsidRPr="001058A7">
        <w:rPr>
          <w:i/>
          <w:sz w:val="28"/>
          <w:lang w:val="en-US"/>
        </w:rPr>
        <w:t>S</w:t>
      </w:r>
      <w:r>
        <w:rPr>
          <w:i/>
          <w:sz w:val="28"/>
          <w:vertAlign w:val="subscript"/>
        </w:rPr>
        <w:t>3сПОСТ</w:t>
      </w:r>
      <w:r w:rsidRPr="001058A7">
        <w:rPr>
          <w:i/>
          <w:sz w:val="28"/>
          <w:vertAlign w:val="subscript"/>
        </w:rPr>
        <w:tab/>
      </w:r>
      <w:r>
        <w:rPr>
          <w:i/>
          <w:sz w:val="28"/>
          <w:vertAlign w:val="subscript"/>
        </w:rPr>
        <w:t xml:space="preserve"> </w:t>
      </w:r>
      <w:r>
        <w:rPr>
          <w:i/>
          <w:sz w:val="28"/>
          <w:vertAlign w:val="subscript"/>
        </w:rPr>
        <w:tab/>
      </w:r>
      <w:r>
        <w:rPr>
          <w:i/>
          <w:sz w:val="28"/>
        </w:rPr>
        <w:t xml:space="preserve"> </w:t>
      </w:r>
      <w:r w:rsidRPr="001058A7">
        <w:rPr>
          <w:i/>
          <w:sz w:val="28"/>
          <w:lang w:val="en-US"/>
        </w:rPr>
        <w:t>ΔS</w:t>
      </w:r>
      <w:r>
        <w:rPr>
          <w:i/>
          <w:sz w:val="28"/>
          <w:vertAlign w:val="subscript"/>
        </w:rPr>
        <w:t>3Р</w:t>
      </w:r>
    </w:p>
    <w:p w:rsidR="0016436B" w:rsidRDefault="0016436B" w:rsidP="0016436B">
      <w:pPr>
        <w:jc w:val="both"/>
        <w:rPr>
          <w:sz w:val="28"/>
        </w:rPr>
      </w:pPr>
      <w:r>
        <w:rPr>
          <w:sz w:val="28"/>
        </w:rPr>
        <w:t>где</w:t>
      </w:r>
      <w:r>
        <w:rPr>
          <w:sz w:val="28"/>
        </w:rPr>
        <w:tab/>
      </w:r>
      <w:r w:rsidRPr="0016436B">
        <w:rPr>
          <w:i/>
          <w:sz w:val="28"/>
        </w:rPr>
        <w:t>∆</w:t>
      </w:r>
      <w:r w:rsidRPr="0016436B">
        <w:rPr>
          <w:i/>
          <w:sz w:val="28"/>
          <w:lang w:val="en-US"/>
        </w:rPr>
        <w:t>S</w:t>
      </w:r>
      <w:r w:rsidRPr="0016436B">
        <w:rPr>
          <w:i/>
          <w:sz w:val="28"/>
          <w:vertAlign w:val="subscript"/>
        </w:rPr>
        <w:t>3с пост</w:t>
      </w:r>
      <w:r w:rsidRPr="0016436B">
        <w:rPr>
          <w:i/>
          <w:sz w:val="28"/>
        </w:rPr>
        <w:t>, ∆</w:t>
      </w:r>
      <w:r w:rsidRPr="0016436B">
        <w:rPr>
          <w:i/>
          <w:sz w:val="28"/>
          <w:lang w:val="en-US"/>
        </w:rPr>
        <w:t>S</w:t>
      </w:r>
      <w:r w:rsidRPr="0016436B">
        <w:rPr>
          <w:i/>
          <w:sz w:val="28"/>
          <w:vertAlign w:val="subscript"/>
        </w:rPr>
        <w:t>3Р</w:t>
      </w:r>
      <w:r>
        <w:rPr>
          <w:sz w:val="28"/>
        </w:rPr>
        <w:t xml:space="preserve"> – соответственно изменение доли постоянных расходов за счет общей суммы постоянных расходов, грузооборота.</w:t>
      </w:r>
    </w:p>
    <w:p w:rsidR="0016436B" w:rsidRDefault="0016436B" w:rsidP="0016436B">
      <w:pPr>
        <w:jc w:val="center"/>
        <w:rPr>
          <w:sz w:val="28"/>
        </w:rPr>
      </w:pPr>
      <w:r w:rsidRPr="0016436B">
        <w:rPr>
          <w:position w:val="-30"/>
          <w:sz w:val="28"/>
          <w:szCs w:val="28"/>
        </w:rPr>
        <w:object w:dxaOrig="5760" w:dyaOrig="720">
          <v:shape id="_x0000_i1158" type="#_x0000_t75" style="width:310.5pt;height:39pt" o:ole="">
            <v:imagedata r:id="rId271" o:title=""/>
          </v:shape>
          <o:OLEObject Type="Embed" ProgID="Equation.3" ShapeID="_x0000_i1158" DrawAspect="Content" ObjectID="_1462114667" r:id="rId272"/>
        </w:object>
      </w:r>
    </w:p>
    <w:p w:rsidR="0016436B" w:rsidRPr="0016436B" w:rsidRDefault="0016436B" w:rsidP="0016436B">
      <w:pPr>
        <w:pStyle w:val="30"/>
        <w:ind w:firstLine="567"/>
        <w:rPr>
          <w:sz w:val="28"/>
          <w:szCs w:val="28"/>
        </w:rPr>
      </w:pPr>
      <w:r w:rsidRPr="0016436B">
        <w:rPr>
          <w:sz w:val="28"/>
          <w:szCs w:val="28"/>
        </w:rPr>
        <w:t>Изменение всей себестоимости за счет доли постоянных расходов и в том числе за счет факторов, вызвавших изменение этой доли, составит:</w:t>
      </w:r>
    </w:p>
    <w:p w:rsidR="0016436B" w:rsidRPr="0016436B" w:rsidRDefault="00720639" w:rsidP="0016436B">
      <w:pPr>
        <w:jc w:val="right"/>
        <w:rPr>
          <w:sz w:val="28"/>
          <w:szCs w:val="28"/>
        </w:rPr>
      </w:pPr>
      <w:r w:rsidRPr="00D015C0">
        <w:rPr>
          <w:position w:val="-24"/>
          <w:sz w:val="28"/>
          <w:szCs w:val="28"/>
        </w:rPr>
        <w:object w:dxaOrig="2120" w:dyaOrig="620">
          <v:shape id="_x0000_i1159" type="#_x0000_t75" style="width:117pt;height:34.5pt" o:ole="">
            <v:imagedata r:id="rId273" o:title=""/>
          </v:shape>
          <o:OLEObject Type="Embed" ProgID="Equation.3" ShapeID="_x0000_i1159" DrawAspect="Content" ObjectID="_1462114668" r:id="rId274"/>
        </w:object>
      </w:r>
      <w:r w:rsidR="0016436B">
        <w:rPr>
          <w:sz w:val="28"/>
          <w:szCs w:val="28"/>
        </w:rPr>
        <w:tab/>
      </w:r>
      <w:r w:rsidR="0016436B">
        <w:rPr>
          <w:sz w:val="28"/>
          <w:szCs w:val="28"/>
        </w:rPr>
        <w:tab/>
      </w:r>
      <w:r w:rsidR="0016436B">
        <w:rPr>
          <w:sz w:val="28"/>
          <w:szCs w:val="28"/>
        </w:rPr>
        <w:tab/>
      </w:r>
      <w:r w:rsidR="0016436B">
        <w:rPr>
          <w:sz w:val="28"/>
          <w:szCs w:val="28"/>
        </w:rPr>
        <w:tab/>
        <w:t>(3.1</w:t>
      </w:r>
      <w:r w:rsidR="00C40A27">
        <w:rPr>
          <w:sz w:val="28"/>
          <w:szCs w:val="28"/>
          <w:lang w:val="en-US"/>
        </w:rPr>
        <w:t>6</w:t>
      </w:r>
      <w:r w:rsidR="0016436B">
        <w:rPr>
          <w:sz w:val="28"/>
          <w:szCs w:val="28"/>
        </w:rPr>
        <w:t>)</w:t>
      </w:r>
    </w:p>
    <w:p w:rsidR="0016436B" w:rsidRPr="0016436B" w:rsidRDefault="002217FC" w:rsidP="0016436B">
      <w:pPr>
        <w:jc w:val="center"/>
        <w:rPr>
          <w:b/>
          <w:sz w:val="28"/>
          <w:szCs w:val="28"/>
        </w:rPr>
      </w:pPr>
      <w:r w:rsidRPr="00D015C0">
        <w:rPr>
          <w:position w:val="-24"/>
          <w:sz w:val="28"/>
          <w:szCs w:val="28"/>
        </w:rPr>
        <w:object w:dxaOrig="3060" w:dyaOrig="620">
          <v:shape id="_x0000_i1160" type="#_x0000_t75" style="width:168.75pt;height:34.5pt" o:ole="">
            <v:imagedata r:id="rId275" o:title=""/>
          </v:shape>
          <o:OLEObject Type="Embed" ProgID="Equation.3" ShapeID="_x0000_i1160" DrawAspect="Content" ObjectID="_1462114669" r:id="rId276"/>
        </w:object>
      </w:r>
    </w:p>
    <w:p w:rsidR="00720639" w:rsidRDefault="00720639" w:rsidP="00C40A27">
      <w:pPr>
        <w:ind w:firstLine="540"/>
        <w:jc w:val="both"/>
        <w:rPr>
          <w:sz w:val="28"/>
        </w:rPr>
      </w:pPr>
      <w:r>
        <w:rPr>
          <w:sz w:val="28"/>
        </w:rPr>
        <w:t>Все результаты по анализу долей себестоимости и влиянию их на себестоимость сведены в таблице 3.</w:t>
      </w:r>
      <w:r w:rsidR="00C40A27" w:rsidRPr="00C40A27">
        <w:rPr>
          <w:sz w:val="28"/>
        </w:rPr>
        <w:t>7.</w:t>
      </w:r>
      <w:r>
        <w:rPr>
          <w:sz w:val="28"/>
        </w:rPr>
        <w:t xml:space="preserve"> </w:t>
      </w:r>
    </w:p>
    <w:p w:rsidR="00720639" w:rsidRDefault="00720639" w:rsidP="00720639">
      <w:pPr>
        <w:pStyle w:val="a5"/>
        <w:keepNext/>
        <w:tabs>
          <w:tab w:val="left" w:pos="7710"/>
          <w:tab w:val="right" w:pos="9638"/>
        </w:tabs>
        <w:rPr>
          <w:sz w:val="28"/>
        </w:rPr>
      </w:pPr>
      <w:r>
        <w:rPr>
          <w:sz w:val="28"/>
        </w:rPr>
        <w:tab/>
        <w:t xml:space="preserve"> </w:t>
      </w:r>
    </w:p>
    <w:p w:rsidR="00720639" w:rsidRPr="00C40A27" w:rsidRDefault="00720639" w:rsidP="002217FC">
      <w:pPr>
        <w:pStyle w:val="a5"/>
        <w:keepNext/>
        <w:tabs>
          <w:tab w:val="left" w:pos="7710"/>
          <w:tab w:val="right" w:pos="9638"/>
        </w:tabs>
        <w:jc w:val="right"/>
        <w:rPr>
          <w:sz w:val="28"/>
          <w:szCs w:val="28"/>
          <w:lang w:val="en-US"/>
        </w:rPr>
      </w:pPr>
      <w:r>
        <w:rPr>
          <w:sz w:val="28"/>
        </w:rPr>
        <w:br w:type="page"/>
      </w:r>
      <w:r w:rsidRPr="002217FC">
        <w:rPr>
          <w:sz w:val="28"/>
          <w:szCs w:val="28"/>
        </w:rPr>
        <w:t>Таблица   3.</w:t>
      </w:r>
      <w:r w:rsidR="00C40A27">
        <w:rPr>
          <w:sz w:val="28"/>
          <w:szCs w:val="28"/>
          <w:lang w:val="en-US"/>
        </w:rPr>
        <w:t>7.</w:t>
      </w:r>
    </w:p>
    <w:p w:rsidR="00720639" w:rsidRPr="002217FC" w:rsidRDefault="002217FC" w:rsidP="00720639">
      <w:pPr>
        <w:pStyle w:val="a5"/>
        <w:keepNext/>
        <w:jc w:val="center"/>
        <w:rPr>
          <w:sz w:val="28"/>
          <w:szCs w:val="28"/>
        </w:rPr>
      </w:pPr>
      <w:r w:rsidRPr="002217FC">
        <w:rPr>
          <w:sz w:val="28"/>
          <w:szCs w:val="28"/>
        </w:rPr>
        <w:t>“</w:t>
      </w:r>
      <w:r w:rsidR="00720639" w:rsidRPr="002217FC">
        <w:rPr>
          <w:sz w:val="28"/>
          <w:szCs w:val="28"/>
        </w:rPr>
        <w:t>Влияние изменения долей затрат на себестоимость</w:t>
      </w:r>
      <w:r w:rsidR="00720639" w:rsidRPr="002217FC">
        <w:t xml:space="preserve"> </w:t>
      </w:r>
      <w:r w:rsidR="00720639" w:rsidRPr="002217FC">
        <w:rPr>
          <w:sz w:val="28"/>
          <w:szCs w:val="28"/>
        </w:rPr>
        <w:t>перевозок</w:t>
      </w:r>
      <w:r w:rsidRPr="002217FC">
        <w:rPr>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1"/>
        <w:gridCol w:w="1440"/>
        <w:gridCol w:w="1354"/>
        <w:gridCol w:w="1872"/>
      </w:tblGrid>
      <w:tr w:rsidR="00720639">
        <w:trPr>
          <w:cantSplit/>
          <w:jc w:val="center"/>
        </w:trPr>
        <w:tc>
          <w:tcPr>
            <w:tcW w:w="2361" w:type="dxa"/>
            <w:vMerge w:val="restart"/>
            <w:tcBorders>
              <w:top w:val="single" w:sz="12" w:space="0" w:color="auto"/>
              <w:left w:val="single" w:sz="12" w:space="0" w:color="auto"/>
              <w:bottom w:val="nil"/>
              <w:right w:val="single" w:sz="12" w:space="0" w:color="auto"/>
            </w:tcBorders>
            <w:vAlign w:val="center"/>
          </w:tcPr>
          <w:p w:rsidR="00720639" w:rsidRPr="002217FC" w:rsidRDefault="00720639" w:rsidP="002217FC">
            <w:pPr>
              <w:pStyle w:val="1"/>
              <w:jc w:val="center"/>
              <w:rPr>
                <w:rFonts w:ascii="Times New Roman" w:hAnsi="Times New Roman" w:cs="Times New Roman"/>
                <w:sz w:val="24"/>
                <w:szCs w:val="24"/>
              </w:rPr>
            </w:pPr>
            <w:r w:rsidRPr="002217FC">
              <w:rPr>
                <w:rFonts w:ascii="Times New Roman" w:hAnsi="Times New Roman" w:cs="Times New Roman"/>
                <w:sz w:val="24"/>
                <w:szCs w:val="24"/>
              </w:rPr>
              <w:t>Показатели</w:t>
            </w:r>
          </w:p>
        </w:tc>
        <w:tc>
          <w:tcPr>
            <w:tcW w:w="4666" w:type="dxa"/>
            <w:gridSpan w:val="3"/>
            <w:tcBorders>
              <w:top w:val="single" w:sz="12" w:space="0" w:color="auto"/>
              <w:left w:val="single" w:sz="12" w:space="0" w:color="auto"/>
              <w:bottom w:val="single" w:sz="12" w:space="0" w:color="auto"/>
              <w:right w:val="single" w:sz="12" w:space="0" w:color="auto"/>
            </w:tcBorders>
          </w:tcPr>
          <w:p w:rsidR="00720639" w:rsidRDefault="00720639" w:rsidP="00DD7230">
            <w:pPr>
              <w:ind w:left="130" w:hanging="130"/>
              <w:jc w:val="center"/>
              <w:rPr>
                <w:b/>
                <w:sz w:val="24"/>
              </w:rPr>
            </w:pPr>
            <w:r>
              <w:rPr>
                <w:b/>
                <w:sz w:val="24"/>
              </w:rPr>
              <w:t>Изменение доли расходов, %</w:t>
            </w:r>
          </w:p>
        </w:tc>
      </w:tr>
      <w:tr w:rsidR="00720639">
        <w:trPr>
          <w:cantSplit/>
          <w:jc w:val="center"/>
        </w:trPr>
        <w:tc>
          <w:tcPr>
            <w:tcW w:w="2361" w:type="dxa"/>
            <w:vMerge/>
            <w:tcBorders>
              <w:top w:val="nil"/>
              <w:left w:val="single" w:sz="12" w:space="0" w:color="auto"/>
              <w:bottom w:val="nil"/>
              <w:right w:val="single" w:sz="12" w:space="0" w:color="auto"/>
            </w:tcBorders>
          </w:tcPr>
          <w:p w:rsidR="00720639" w:rsidRDefault="00720639" w:rsidP="00DD7230">
            <w:pPr>
              <w:jc w:val="center"/>
              <w:rPr>
                <w:b/>
                <w:sz w:val="24"/>
              </w:rPr>
            </w:pPr>
          </w:p>
        </w:tc>
        <w:tc>
          <w:tcPr>
            <w:tcW w:w="1440" w:type="dxa"/>
            <w:vMerge w:val="restart"/>
            <w:tcBorders>
              <w:top w:val="single" w:sz="12" w:space="0" w:color="auto"/>
              <w:left w:val="single" w:sz="12" w:space="0" w:color="auto"/>
              <w:bottom w:val="nil"/>
              <w:right w:val="single" w:sz="12" w:space="0" w:color="auto"/>
            </w:tcBorders>
            <w:vAlign w:val="center"/>
          </w:tcPr>
          <w:p w:rsidR="00720639" w:rsidRDefault="00720639" w:rsidP="002217FC">
            <w:pPr>
              <w:ind w:left="130" w:hanging="130"/>
              <w:jc w:val="center"/>
              <w:rPr>
                <w:b/>
                <w:sz w:val="24"/>
              </w:rPr>
            </w:pPr>
            <w:r>
              <w:rPr>
                <w:b/>
                <w:sz w:val="24"/>
              </w:rPr>
              <w:t>Всего</w:t>
            </w:r>
          </w:p>
        </w:tc>
        <w:tc>
          <w:tcPr>
            <w:tcW w:w="3226" w:type="dxa"/>
            <w:gridSpan w:val="2"/>
            <w:tcBorders>
              <w:top w:val="single" w:sz="12" w:space="0" w:color="auto"/>
              <w:left w:val="single" w:sz="12" w:space="0" w:color="auto"/>
              <w:bottom w:val="single" w:sz="12" w:space="0" w:color="auto"/>
              <w:right w:val="single" w:sz="12" w:space="0" w:color="auto"/>
            </w:tcBorders>
          </w:tcPr>
          <w:p w:rsidR="00720639" w:rsidRDefault="00720639" w:rsidP="00DD7230">
            <w:pPr>
              <w:ind w:left="130" w:hanging="130"/>
              <w:jc w:val="center"/>
              <w:rPr>
                <w:b/>
                <w:sz w:val="24"/>
              </w:rPr>
            </w:pPr>
            <w:r>
              <w:rPr>
                <w:b/>
                <w:sz w:val="24"/>
              </w:rPr>
              <w:t>в том числе за счет</w:t>
            </w:r>
          </w:p>
        </w:tc>
      </w:tr>
      <w:tr w:rsidR="00720639">
        <w:trPr>
          <w:cantSplit/>
          <w:jc w:val="center"/>
        </w:trPr>
        <w:tc>
          <w:tcPr>
            <w:tcW w:w="2361" w:type="dxa"/>
            <w:vMerge/>
            <w:tcBorders>
              <w:top w:val="nil"/>
              <w:left w:val="single" w:sz="12" w:space="0" w:color="auto"/>
              <w:bottom w:val="single" w:sz="12" w:space="0" w:color="auto"/>
              <w:right w:val="single" w:sz="12" w:space="0" w:color="auto"/>
            </w:tcBorders>
          </w:tcPr>
          <w:p w:rsidR="00720639" w:rsidRDefault="00720639" w:rsidP="00DD7230">
            <w:pPr>
              <w:jc w:val="center"/>
              <w:rPr>
                <w:b/>
                <w:sz w:val="24"/>
              </w:rPr>
            </w:pPr>
          </w:p>
        </w:tc>
        <w:tc>
          <w:tcPr>
            <w:tcW w:w="1440" w:type="dxa"/>
            <w:vMerge/>
            <w:tcBorders>
              <w:top w:val="nil"/>
              <w:left w:val="single" w:sz="12" w:space="0" w:color="auto"/>
              <w:bottom w:val="single" w:sz="12" w:space="0" w:color="auto"/>
              <w:right w:val="single" w:sz="12" w:space="0" w:color="auto"/>
            </w:tcBorders>
          </w:tcPr>
          <w:p w:rsidR="00720639" w:rsidRDefault="00720639" w:rsidP="00DD7230">
            <w:pPr>
              <w:ind w:left="130" w:hanging="130"/>
              <w:jc w:val="center"/>
              <w:rPr>
                <w:b/>
                <w:sz w:val="24"/>
              </w:rPr>
            </w:pPr>
          </w:p>
        </w:tc>
        <w:tc>
          <w:tcPr>
            <w:tcW w:w="1354" w:type="dxa"/>
            <w:tcBorders>
              <w:top w:val="single" w:sz="12" w:space="0" w:color="auto"/>
              <w:left w:val="single" w:sz="12" w:space="0" w:color="auto"/>
              <w:bottom w:val="single" w:sz="12" w:space="0" w:color="auto"/>
              <w:right w:val="single" w:sz="12" w:space="0" w:color="auto"/>
            </w:tcBorders>
          </w:tcPr>
          <w:p w:rsidR="00720639" w:rsidRDefault="00720639" w:rsidP="00DD7230">
            <w:pPr>
              <w:ind w:left="130" w:hanging="130"/>
              <w:jc w:val="center"/>
              <w:rPr>
                <w:b/>
                <w:sz w:val="24"/>
              </w:rPr>
            </w:pPr>
            <w:r>
              <w:rPr>
                <w:b/>
                <w:sz w:val="24"/>
              </w:rPr>
              <w:t>затрат</w:t>
            </w:r>
          </w:p>
        </w:tc>
        <w:tc>
          <w:tcPr>
            <w:tcW w:w="1872" w:type="dxa"/>
            <w:tcBorders>
              <w:top w:val="single" w:sz="12" w:space="0" w:color="auto"/>
              <w:left w:val="single" w:sz="12" w:space="0" w:color="auto"/>
              <w:bottom w:val="single" w:sz="12" w:space="0" w:color="auto"/>
              <w:right w:val="single" w:sz="12" w:space="0" w:color="auto"/>
            </w:tcBorders>
          </w:tcPr>
          <w:p w:rsidR="00720639" w:rsidRDefault="00720639" w:rsidP="00DD7230">
            <w:pPr>
              <w:ind w:left="130" w:hanging="130"/>
              <w:jc w:val="center"/>
              <w:rPr>
                <w:b/>
                <w:sz w:val="24"/>
              </w:rPr>
            </w:pPr>
            <w:r>
              <w:rPr>
                <w:b/>
                <w:sz w:val="24"/>
              </w:rPr>
              <w:t>грузооборота</w:t>
            </w:r>
          </w:p>
        </w:tc>
      </w:tr>
      <w:tr w:rsidR="00720639">
        <w:trPr>
          <w:trHeight w:val="690"/>
          <w:jc w:val="center"/>
        </w:trPr>
        <w:tc>
          <w:tcPr>
            <w:tcW w:w="2361" w:type="dxa"/>
            <w:tcBorders>
              <w:top w:val="nil"/>
              <w:bottom w:val="single" w:sz="4" w:space="0" w:color="auto"/>
            </w:tcBorders>
            <w:vAlign w:val="center"/>
          </w:tcPr>
          <w:p w:rsidR="00720639" w:rsidRDefault="002217FC" w:rsidP="002217FC">
            <w:pPr>
              <w:pStyle w:val="a4"/>
              <w:jc w:val="center"/>
            </w:pPr>
            <w:r>
              <w:rPr>
                <w:b/>
                <w:sz w:val="24"/>
                <w:szCs w:val="24"/>
              </w:rPr>
              <w:t xml:space="preserve">1. </w:t>
            </w:r>
            <w:r w:rsidR="00720639" w:rsidRPr="00EF487E">
              <w:rPr>
                <w:b/>
                <w:sz w:val="24"/>
                <w:szCs w:val="24"/>
              </w:rPr>
              <w:t>Доля переменных расходов</w:t>
            </w:r>
          </w:p>
        </w:tc>
        <w:tc>
          <w:tcPr>
            <w:tcW w:w="1440" w:type="dxa"/>
            <w:tcBorders>
              <w:top w:val="nil"/>
              <w:bottom w:val="single" w:sz="4" w:space="0" w:color="auto"/>
            </w:tcBorders>
            <w:vAlign w:val="center"/>
          </w:tcPr>
          <w:p w:rsidR="00720639" w:rsidRPr="002217FC" w:rsidRDefault="002217FC" w:rsidP="002217FC">
            <w:pPr>
              <w:jc w:val="center"/>
              <w:rPr>
                <w:b/>
                <w:sz w:val="24"/>
              </w:rPr>
            </w:pPr>
            <w:r>
              <w:rPr>
                <w:b/>
                <w:sz w:val="24"/>
              </w:rPr>
              <w:t>3,67</w:t>
            </w:r>
          </w:p>
        </w:tc>
        <w:tc>
          <w:tcPr>
            <w:tcW w:w="1354" w:type="dxa"/>
            <w:tcBorders>
              <w:top w:val="nil"/>
              <w:bottom w:val="single" w:sz="4" w:space="0" w:color="auto"/>
            </w:tcBorders>
            <w:vAlign w:val="center"/>
          </w:tcPr>
          <w:p w:rsidR="00720639" w:rsidRPr="002217FC" w:rsidRDefault="003916C6" w:rsidP="002217FC">
            <w:pPr>
              <w:jc w:val="center"/>
              <w:rPr>
                <w:b/>
                <w:sz w:val="24"/>
              </w:rPr>
            </w:pPr>
            <w:r>
              <w:rPr>
                <w:b/>
                <w:sz w:val="24"/>
              </w:rPr>
              <w:t>6,63</w:t>
            </w:r>
          </w:p>
        </w:tc>
        <w:tc>
          <w:tcPr>
            <w:tcW w:w="1872" w:type="dxa"/>
            <w:tcBorders>
              <w:top w:val="nil"/>
              <w:bottom w:val="single" w:sz="4" w:space="0" w:color="auto"/>
            </w:tcBorders>
            <w:vAlign w:val="center"/>
          </w:tcPr>
          <w:p w:rsidR="00720639" w:rsidRPr="002217FC" w:rsidRDefault="003916C6" w:rsidP="002217FC">
            <w:pPr>
              <w:jc w:val="center"/>
              <w:rPr>
                <w:b/>
                <w:sz w:val="24"/>
              </w:rPr>
            </w:pPr>
            <w:r>
              <w:rPr>
                <w:b/>
                <w:sz w:val="24"/>
              </w:rPr>
              <w:t>-2,96</w:t>
            </w:r>
          </w:p>
        </w:tc>
      </w:tr>
      <w:tr w:rsidR="002217FC">
        <w:trPr>
          <w:trHeight w:val="804"/>
          <w:jc w:val="center"/>
        </w:trPr>
        <w:tc>
          <w:tcPr>
            <w:tcW w:w="2361" w:type="dxa"/>
            <w:tcBorders>
              <w:top w:val="single" w:sz="4" w:space="0" w:color="auto"/>
              <w:bottom w:val="single" w:sz="4" w:space="0" w:color="auto"/>
            </w:tcBorders>
            <w:vAlign w:val="center"/>
          </w:tcPr>
          <w:p w:rsidR="002217FC" w:rsidRPr="00EF487E" w:rsidRDefault="002217FC" w:rsidP="002217FC">
            <w:pPr>
              <w:pStyle w:val="a4"/>
              <w:jc w:val="center"/>
              <w:rPr>
                <w:b/>
                <w:sz w:val="24"/>
                <w:szCs w:val="24"/>
              </w:rPr>
            </w:pPr>
            <w:r>
              <w:rPr>
                <w:b/>
                <w:sz w:val="24"/>
                <w:szCs w:val="24"/>
              </w:rPr>
              <w:t xml:space="preserve">2. </w:t>
            </w:r>
            <w:r w:rsidRPr="00EF487E">
              <w:rPr>
                <w:b/>
                <w:sz w:val="24"/>
                <w:szCs w:val="24"/>
              </w:rPr>
              <w:t>Доля заработной платы</w:t>
            </w:r>
          </w:p>
        </w:tc>
        <w:tc>
          <w:tcPr>
            <w:tcW w:w="1440" w:type="dxa"/>
            <w:tcBorders>
              <w:top w:val="single" w:sz="4" w:space="0" w:color="auto"/>
              <w:bottom w:val="single" w:sz="4" w:space="0" w:color="auto"/>
            </w:tcBorders>
            <w:vAlign w:val="center"/>
          </w:tcPr>
          <w:p w:rsidR="002217FC" w:rsidRPr="002217FC" w:rsidRDefault="002217FC" w:rsidP="002217FC">
            <w:pPr>
              <w:jc w:val="center"/>
              <w:rPr>
                <w:b/>
                <w:sz w:val="24"/>
              </w:rPr>
            </w:pPr>
            <w:r>
              <w:rPr>
                <w:b/>
                <w:sz w:val="24"/>
              </w:rPr>
              <w:t>5,67</w:t>
            </w:r>
          </w:p>
        </w:tc>
        <w:tc>
          <w:tcPr>
            <w:tcW w:w="1354" w:type="dxa"/>
            <w:tcBorders>
              <w:top w:val="single" w:sz="4" w:space="0" w:color="auto"/>
              <w:bottom w:val="single" w:sz="4" w:space="0" w:color="auto"/>
            </w:tcBorders>
            <w:vAlign w:val="center"/>
          </w:tcPr>
          <w:p w:rsidR="002217FC" w:rsidRPr="002217FC" w:rsidRDefault="003916C6" w:rsidP="002217FC">
            <w:pPr>
              <w:jc w:val="center"/>
              <w:rPr>
                <w:b/>
                <w:sz w:val="24"/>
              </w:rPr>
            </w:pPr>
            <w:r>
              <w:rPr>
                <w:b/>
                <w:sz w:val="24"/>
              </w:rPr>
              <w:t>4,09</w:t>
            </w:r>
          </w:p>
        </w:tc>
        <w:tc>
          <w:tcPr>
            <w:tcW w:w="1872" w:type="dxa"/>
            <w:tcBorders>
              <w:top w:val="single" w:sz="4" w:space="0" w:color="auto"/>
              <w:bottom w:val="single" w:sz="4" w:space="0" w:color="auto"/>
            </w:tcBorders>
            <w:vAlign w:val="center"/>
          </w:tcPr>
          <w:p w:rsidR="002217FC" w:rsidRPr="002217FC" w:rsidRDefault="003916C6" w:rsidP="002217FC">
            <w:pPr>
              <w:jc w:val="center"/>
              <w:rPr>
                <w:b/>
                <w:sz w:val="24"/>
              </w:rPr>
            </w:pPr>
            <w:r>
              <w:rPr>
                <w:b/>
                <w:sz w:val="24"/>
              </w:rPr>
              <w:t>1,57</w:t>
            </w:r>
          </w:p>
        </w:tc>
      </w:tr>
      <w:tr w:rsidR="002217FC">
        <w:trPr>
          <w:trHeight w:val="738"/>
          <w:jc w:val="center"/>
        </w:trPr>
        <w:tc>
          <w:tcPr>
            <w:tcW w:w="2361" w:type="dxa"/>
            <w:tcBorders>
              <w:top w:val="single" w:sz="4" w:space="0" w:color="auto"/>
              <w:bottom w:val="single" w:sz="4" w:space="0" w:color="auto"/>
            </w:tcBorders>
            <w:vAlign w:val="center"/>
          </w:tcPr>
          <w:p w:rsidR="002217FC" w:rsidRPr="00EF487E" w:rsidRDefault="002217FC" w:rsidP="002217FC">
            <w:pPr>
              <w:pStyle w:val="a4"/>
              <w:jc w:val="center"/>
              <w:rPr>
                <w:b/>
                <w:sz w:val="24"/>
                <w:szCs w:val="24"/>
              </w:rPr>
            </w:pPr>
            <w:r>
              <w:rPr>
                <w:b/>
                <w:sz w:val="24"/>
                <w:szCs w:val="24"/>
              </w:rPr>
              <w:t xml:space="preserve">3. </w:t>
            </w:r>
            <w:r w:rsidRPr="00EF487E">
              <w:rPr>
                <w:b/>
                <w:sz w:val="24"/>
                <w:szCs w:val="24"/>
              </w:rPr>
              <w:t>Доля постоянных расходов</w:t>
            </w:r>
          </w:p>
        </w:tc>
        <w:tc>
          <w:tcPr>
            <w:tcW w:w="1440" w:type="dxa"/>
            <w:tcBorders>
              <w:top w:val="single" w:sz="4" w:space="0" w:color="auto"/>
              <w:bottom w:val="single" w:sz="4" w:space="0" w:color="auto"/>
            </w:tcBorders>
            <w:vAlign w:val="center"/>
          </w:tcPr>
          <w:p w:rsidR="002217FC" w:rsidRPr="002217FC" w:rsidRDefault="002217FC" w:rsidP="002217FC">
            <w:pPr>
              <w:jc w:val="center"/>
              <w:rPr>
                <w:b/>
                <w:sz w:val="24"/>
              </w:rPr>
            </w:pPr>
            <w:r>
              <w:rPr>
                <w:b/>
                <w:sz w:val="24"/>
              </w:rPr>
              <w:t>21,92</w:t>
            </w:r>
          </w:p>
        </w:tc>
        <w:tc>
          <w:tcPr>
            <w:tcW w:w="1354" w:type="dxa"/>
            <w:tcBorders>
              <w:top w:val="single" w:sz="4" w:space="0" w:color="auto"/>
              <w:bottom w:val="single" w:sz="4" w:space="0" w:color="auto"/>
            </w:tcBorders>
            <w:vAlign w:val="center"/>
          </w:tcPr>
          <w:p w:rsidR="002217FC" w:rsidRPr="002217FC" w:rsidRDefault="003916C6" w:rsidP="002217FC">
            <w:pPr>
              <w:jc w:val="center"/>
              <w:rPr>
                <w:b/>
                <w:sz w:val="24"/>
              </w:rPr>
            </w:pPr>
            <w:r>
              <w:rPr>
                <w:b/>
                <w:sz w:val="24"/>
              </w:rPr>
              <w:t>20,35</w:t>
            </w:r>
          </w:p>
        </w:tc>
        <w:tc>
          <w:tcPr>
            <w:tcW w:w="1872" w:type="dxa"/>
            <w:tcBorders>
              <w:top w:val="single" w:sz="4" w:space="0" w:color="auto"/>
              <w:bottom w:val="single" w:sz="4" w:space="0" w:color="auto"/>
            </w:tcBorders>
            <w:vAlign w:val="center"/>
          </w:tcPr>
          <w:p w:rsidR="002217FC" w:rsidRPr="002217FC" w:rsidRDefault="003916C6" w:rsidP="002217FC">
            <w:pPr>
              <w:jc w:val="center"/>
              <w:rPr>
                <w:b/>
                <w:sz w:val="24"/>
              </w:rPr>
            </w:pPr>
            <w:r>
              <w:rPr>
                <w:b/>
                <w:sz w:val="24"/>
              </w:rPr>
              <w:t>1,57</w:t>
            </w:r>
          </w:p>
        </w:tc>
      </w:tr>
      <w:tr w:rsidR="002217FC">
        <w:trPr>
          <w:trHeight w:val="506"/>
          <w:jc w:val="center"/>
        </w:trPr>
        <w:tc>
          <w:tcPr>
            <w:tcW w:w="2361" w:type="dxa"/>
            <w:tcBorders>
              <w:top w:val="single" w:sz="4" w:space="0" w:color="auto"/>
            </w:tcBorders>
            <w:vAlign w:val="center"/>
          </w:tcPr>
          <w:p w:rsidR="002217FC" w:rsidRPr="00EF487E" w:rsidRDefault="002217FC" w:rsidP="002217FC">
            <w:pPr>
              <w:pStyle w:val="a4"/>
              <w:jc w:val="center"/>
              <w:rPr>
                <w:b/>
                <w:sz w:val="24"/>
                <w:szCs w:val="24"/>
              </w:rPr>
            </w:pPr>
            <w:r w:rsidRPr="00EF487E">
              <w:rPr>
                <w:b/>
                <w:sz w:val="24"/>
                <w:szCs w:val="24"/>
              </w:rPr>
              <w:t>Итого по долям затрат</w:t>
            </w:r>
          </w:p>
        </w:tc>
        <w:tc>
          <w:tcPr>
            <w:tcW w:w="1440" w:type="dxa"/>
            <w:tcBorders>
              <w:top w:val="single" w:sz="4" w:space="0" w:color="auto"/>
            </w:tcBorders>
            <w:vAlign w:val="center"/>
          </w:tcPr>
          <w:p w:rsidR="002217FC" w:rsidRPr="002217FC" w:rsidRDefault="003916C6" w:rsidP="002217FC">
            <w:pPr>
              <w:jc w:val="center"/>
              <w:rPr>
                <w:b/>
                <w:sz w:val="24"/>
              </w:rPr>
            </w:pPr>
            <w:r>
              <w:rPr>
                <w:b/>
                <w:sz w:val="24"/>
              </w:rPr>
              <w:t>31,26</w:t>
            </w:r>
          </w:p>
        </w:tc>
        <w:tc>
          <w:tcPr>
            <w:tcW w:w="1354" w:type="dxa"/>
            <w:tcBorders>
              <w:top w:val="single" w:sz="4" w:space="0" w:color="auto"/>
            </w:tcBorders>
            <w:vAlign w:val="center"/>
          </w:tcPr>
          <w:p w:rsidR="002217FC" w:rsidRPr="002217FC" w:rsidRDefault="003916C6" w:rsidP="002217FC">
            <w:pPr>
              <w:jc w:val="center"/>
              <w:rPr>
                <w:b/>
                <w:sz w:val="24"/>
              </w:rPr>
            </w:pPr>
            <w:r>
              <w:rPr>
                <w:b/>
                <w:sz w:val="24"/>
              </w:rPr>
              <w:t>31,07</w:t>
            </w:r>
          </w:p>
        </w:tc>
        <w:tc>
          <w:tcPr>
            <w:tcW w:w="1872" w:type="dxa"/>
            <w:tcBorders>
              <w:top w:val="single" w:sz="4" w:space="0" w:color="auto"/>
            </w:tcBorders>
            <w:vAlign w:val="center"/>
          </w:tcPr>
          <w:p w:rsidR="002217FC" w:rsidRPr="002217FC" w:rsidRDefault="003916C6" w:rsidP="002217FC">
            <w:pPr>
              <w:jc w:val="center"/>
              <w:rPr>
                <w:b/>
                <w:sz w:val="24"/>
              </w:rPr>
            </w:pPr>
            <w:r>
              <w:rPr>
                <w:b/>
                <w:sz w:val="24"/>
              </w:rPr>
              <w:t>0,18</w:t>
            </w:r>
          </w:p>
        </w:tc>
      </w:tr>
    </w:tbl>
    <w:p w:rsidR="00720639" w:rsidRDefault="00720639" w:rsidP="00720639">
      <w:pPr>
        <w:ind w:firstLine="709"/>
        <w:jc w:val="both"/>
        <w:rPr>
          <w:sz w:val="28"/>
        </w:rPr>
      </w:pPr>
    </w:p>
    <w:p w:rsidR="00720639" w:rsidRDefault="00720639" w:rsidP="00720639">
      <w:pPr>
        <w:ind w:firstLine="709"/>
        <w:jc w:val="both"/>
        <w:rPr>
          <w:sz w:val="28"/>
        </w:rPr>
      </w:pPr>
    </w:p>
    <w:p w:rsidR="00720639" w:rsidRPr="003345CF" w:rsidRDefault="00720639" w:rsidP="00720639">
      <w:pPr>
        <w:pStyle w:val="a4"/>
        <w:ind w:firstLine="567"/>
        <w:jc w:val="both"/>
        <w:rPr>
          <w:sz w:val="28"/>
        </w:rPr>
      </w:pPr>
      <w:r w:rsidRPr="003345CF">
        <w:rPr>
          <w:sz w:val="28"/>
        </w:rPr>
        <w:t xml:space="preserve">Результаты расчетов, представленные в таблице </w:t>
      </w:r>
      <w:r w:rsidR="003345CF" w:rsidRPr="003345CF">
        <w:rPr>
          <w:sz w:val="28"/>
        </w:rPr>
        <w:t>3.</w:t>
      </w:r>
      <w:r w:rsidR="00C40A27" w:rsidRPr="00C40A27">
        <w:rPr>
          <w:sz w:val="28"/>
        </w:rPr>
        <w:t>7</w:t>
      </w:r>
      <w:r w:rsidRPr="003345CF">
        <w:rPr>
          <w:sz w:val="28"/>
        </w:rPr>
        <w:t xml:space="preserve"> отражены схематически на рис</w:t>
      </w:r>
      <w:r w:rsidR="00C40A27" w:rsidRPr="00C40A27">
        <w:rPr>
          <w:sz w:val="28"/>
        </w:rPr>
        <w:t>.</w:t>
      </w:r>
      <w:r w:rsidRPr="003345CF">
        <w:rPr>
          <w:sz w:val="28"/>
        </w:rPr>
        <w:t xml:space="preserve"> 3.3. </w:t>
      </w:r>
    </w:p>
    <w:p w:rsidR="00720639" w:rsidRDefault="00720639" w:rsidP="00720639">
      <w:pPr>
        <w:ind w:firstLine="567"/>
        <w:jc w:val="both"/>
        <w:rPr>
          <w:sz w:val="28"/>
        </w:rPr>
      </w:pPr>
      <w:r>
        <w:rPr>
          <w:sz w:val="28"/>
        </w:rPr>
        <w:t>На рис</w:t>
      </w:r>
      <w:r w:rsidR="00C40A27" w:rsidRPr="00C40A27">
        <w:rPr>
          <w:sz w:val="28"/>
        </w:rPr>
        <w:t>.</w:t>
      </w:r>
      <w:r>
        <w:rPr>
          <w:sz w:val="28"/>
        </w:rPr>
        <w:t xml:space="preserve"> 3.3. левая часть при дальнейшей детализации переменных расходов по статьям расходов, полностью совпадает с такой же частью на рисунке 3.1.</w:t>
      </w:r>
    </w:p>
    <w:p w:rsidR="00720639" w:rsidRDefault="00720639" w:rsidP="00720639">
      <w:pPr>
        <w:ind w:firstLine="567"/>
        <w:jc w:val="both"/>
        <w:rPr>
          <w:sz w:val="28"/>
        </w:rPr>
      </w:pPr>
    </w:p>
    <w:p w:rsidR="00720639" w:rsidRDefault="002830E0" w:rsidP="003345CF">
      <w:pPr>
        <w:ind w:firstLine="567"/>
        <w:jc w:val="center"/>
        <w:rPr>
          <w:sz w:val="28"/>
        </w:rPr>
      </w:pPr>
      <w:r>
        <w:rPr>
          <w:noProof/>
        </w:rPr>
        <w:pict>
          <v:rect id="_x0000_s1359" style="position:absolute;left:0;text-align:left;margin-left:118.95pt;margin-top:13.1pt;width:172.8pt;height:28.8pt;z-index:251722752" o:allowincell="f" filled="f">
            <v:textbox>
              <w:txbxContent>
                <w:p w:rsidR="00DD7230" w:rsidRPr="00AD4925" w:rsidRDefault="00DD7230" w:rsidP="00720639">
                  <w:pPr>
                    <w:jc w:val="center"/>
                    <w:rPr>
                      <w:sz w:val="24"/>
                    </w:rPr>
                  </w:pPr>
                  <w:r>
                    <w:rPr>
                      <w:sz w:val="24"/>
                    </w:rPr>
                    <w:t>∆</w:t>
                  </w:r>
                  <w:r>
                    <w:rPr>
                      <w:sz w:val="24"/>
                      <w:lang w:val="en-US"/>
                    </w:rPr>
                    <w:t>S =</w:t>
                  </w:r>
                  <w:r>
                    <w:rPr>
                      <w:sz w:val="24"/>
                    </w:rPr>
                    <w:t>31,26</w:t>
                  </w:r>
                </w:p>
              </w:txbxContent>
            </v:textbox>
          </v:rect>
        </w:pict>
      </w:r>
    </w:p>
    <w:p w:rsidR="00720639" w:rsidRDefault="002830E0" w:rsidP="003345CF">
      <w:pPr>
        <w:jc w:val="center"/>
        <w:rPr>
          <w:sz w:val="28"/>
        </w:rPr>
      </w:pPr>
      <w:r>
        <w:rPr>
          <w:noProof/>
        </w:rPr>
        <w:pict>
          <v:line id="_x0000_s1382" style="position:absolute;left:0;text-align:left;z-index:251746304" from="18.15pt,11.4pt" to="18.15pt,47.4pt" o:allowincell="f"/>
        </w:pict>
      </w:r>
      <w:r>
        <w:rPr>
          <w:noProof/>
        </w:rPr>
        <w:pict>
          <v:line id="_x0000_s1381" style="position:absolute;left:0;text-align:left;flip:x;z-index:251745280" from="18.15pt,11.4pt" to="118.95pt,11.4pt" o:allowincell="f"/>
        </w:pict>
      </w:r>
      <w:r>
        <w:rPr>
          <w:noProof/>
        </w:rPr>
        <w:pict>
          <v:line id="_x0000_s1371" style="position:absolute;left:0;text-align:left;z-index:251735040" from="291.75pt,11.4pt" to="399.75pt,11.4pt" o:allowincell="f"/>
        </w:pict>
      </w:r>
      <w:r>
        <w:rPr>
          <w:noProof/>
        </w:rPr>
        <w:pict>
          <v:line id="_x0000_s1372" style="position:absolute;left:0;text-align:left;z-index:251736064" from="399.75pt,11.4pt" to="399.75pt,47.4pt" o:allowincell="f"/>
        </w:pict>
      </w:r>
    </w:p>
    <w:p w:rsidR="00720639" w:rsidRDefault="00720639" w:rsidP="003345CF">
      <w:pPr>
        <w:jc w:val="center"/>
        <w:rPr>
          <w:sz w:val="28"/>
        </w:rPr>
      </w:pPr>
    </w:p>
    <w:p w:rsidR="00720639" w:rsidRDefault="002830E0" w:rsidP="003345CF">
      <w:pPr>
        <w:jc w:val="center"/>
        <w:rPr>
          <w:sz w:val="28"/>
        </w:rPr>
      </w:pPr>
      <w:r>
        <w:rPr>
          <w:noProof/>
        </w:rPr>
        <w:pict>
          <v:rect id="_x0000_s1360" style="position:absolute;left:0;text-align:left;margin-left:284.55pt;margin-top:15.2pt;width:129.6pt;height:28.8pt;z-index:251723776" o:allowincell="f" filled="f">
            <v:textbox>
              <w:txbxContent>
                <w:p w:rsidR="00DD7230" w:rsidRPr="00AD4925" w:rsidRDefault="00DD7230" w:rsidP="00720639">
                  <w:pPr>
                    <w:jc w:val="center"/>
                    <w:rPr>
                      <w:sz w:val="24"/>
                    </w:rPr>
                  </w:pPr>
                  <w:r>
                    <w:rPr>
                      <w:sz w:val="24"/>
                    </w:rPr>
                    <w:t>∆</w:t>
                  </w:r>
                  <w:r>
                    <w:rPr>
                      <w:sz w:val="24"/>
                      <w:lang w:val="en-US"/>
                    </w:rPr>
                    <w:t>S</w:t>
                  </w:r>
                  <w:r>
                    <w:rPr>
                      <w:sz w:val="24"/>
                      <w:vertAlign w:val="subscript"/>
                    </w:rPr>
                    <w:t>р</w:t>
                  </w:r>
                  <w:r>
                    <w:rPr>
                      <w:sz w:val="24"/>
                      <w:lang w:val="en-US"/>
                    </w:rPr>
                    <w:t xml:space="preserve"> = </w:t>
                  </w:r>
                  <w:r>
                    <w:rPr>
                      <w:sz w:val="24"/>
                    </w:rPr>
                    <w:t>0,18</w:t>
                  </w:r>
                </w:p>
              </w:txbxContent>
            </v:textbox>
          </v:rect>
        </w:pict>
      </w:r>
      <w:r>
        <w:rPr>
          <w:noProof/>
        </w:rPr>
        <w:pict>
          <v:rect id="_x0000_s1361" style="position:absolute;left:0;text-align:left;margin-left:3.75pt;margin-top:15.2pt;width:129.6pt;height:28.8pt;z-index:251724800" o:allowincell="f" filled="f">
            <v:textbox>
              <w:txbxContent>
                <w:p w:rsidR="00DD7230" w:rsidRPr="00AD4925" w:rsidRDefault="00DD7230" w:rsidP="00720639">
                  <w:pPr>
                    <w:jc w:val="center"/>
                    <w:rPr>
                      <w:sz w:val="24"/>
                    </w:rPr>
                  </w:pPr>
                  <w:r>
                    <w:rPr>
                      <w:sz w:val="24"/>
                    </w:rPr>
                    <w:t>∆</w:t>
                  </w:r>
                  <w:r>
                    <w:rPr>
                      <w:sz w:val="24"/>
                      <w:lang w:val="en-US"/>
                    </w:rPr>
                    <w:t>S</w:t>
                  </w:r>
                  <w:r>
                    <w:rPr>
                      <w:sz w:val="24"/>
                      <w:vertAlign w:val="subscript"/>
                      <w:lang w:val="en-US"/>
                    </w:rPr>
                    <w:t>с</w:t>
                  </w:r>
                  <w:r>
                    <w:rPr>
                      <w:sz w:val="24"/>
                      <w:lang w:val="en-US"/>
                    </w:rPr>
                    <w:t xml:space="preserve"> = </w:t>
                  </w:r>
                  <w:r>
                    <w:rPr>
                      <w:sz w:val="24"/>
                    </w:rPr>
                    <w:t>31,07</w:t>
                  </w:r>
                </w:p>
              </w:txbxContent>
            </v:textbox>
          </v:rect>
        </w:pict>
      </w:r>
    </w:p>
    <w:p w:rsidR="00720639" w:rsidRDefault="00720639" w:rsidP="003345CF">
      <w:pPr>
        <w:jc w:val="center"/>
        <w:rPr>
          <w:sz w:val="28"/>
        </w:rPr>
      </w:pPr>
    </w:p>
    <w:p w:rsidR="00720639" w:rsidRDefault="002830E0" w:rsidP="003345CF">
      <w:pPr>
        <w:jc w:val="center"/>
        <w:rPr>
          <w:sz w:val="28"/>
        </w:rPr>
      </w:pPr>
      <w:r>
        <w:rPr>
          <w:noProof/>
        </w:rPr>
        <w:pict>
          <v:line id="_x0000_s1377" style="position:absolute;left:0;text-align:left;z-index:251741184" from="18.15pt,11.8pt" to="18.15pt,163pt" o:allowincell="f"/>
        </w:pict>
      </w:r>
      <w:r>
        <w:rPr>
          <w:noProof/>
        </w:rPr>
        <w:pict>
          <v:line id="_x0000_s1373" style="position:absolute;left:0;text-align:left;z-index:251737088" from="399.75pt,11.8pt" to="399.75pt,163pt" o:allowincell="f"/>
        </w:pict>
      </w:r>
    </w:p>
    <w:p w:rsidR="00720639" w:rsidRDefault="00720639" w:rsidP="003345CF">
      <w:pPr>
        <w:jc w:val="center"/>
        <w:rPr>
          <w:sz w:val="28"/>
        </w:rPr>
      </w:pPr>
    </w:p>
    <w:p w:rsidR="00720639" w:rsidRDefault="002830E0" w:rsidP="003345CF">
      <w:pPr>
        <w:jc w:val="center"/>
        <w:rPr>
          <w:sz w:val="28"/>
        </w:rPr>
      </w:pPr>
      <w:r>
        <w:rPr>
          <w:noProof/>
        </w:rPr>
        <w:pict>
          <v:rect id="_x0000_s1368" style="position:absolute;left:0;text-align:left;margin-left:284.55pt;margin-top:15.6pt;width:100.8pt;height:28.8pt;z-index:251731968" o:allowincell="f" filled="f">
            <v:textbox>
              <w:txbxContent>
                <w:p w:rsidR="00DD7230" w:rsidRPr="00AD4925" w:rsidRDefault="00DD7230" w:rsidP="00720639">
                  <w:pPr>
                    <w:jc w:val="center"/>
                    <w:rPr>
                      <w:sz w:val="24"/>
                    </w:rPr>
                  </w:pPr>
                  <w:r>
                    <w:rPr>
                      <w:sz w:val="24"/>
                    </w:rPr>
                    <w:t>∆</w:t>
                  </w:r>
                  <w:r>
                    <w:rPr>
                      <w:sz w:val="24"/>
                      <w:lang w:val="en-US"/>
                    </w:rPr>
                    <w:t>S</w:t>
                  </w:r>
                  <w:r>
                    <w:rPr>
                      <w:sz w:val="24"/>
                      <w:vertAlign w:val="subscript"/>
                    </w:rPr>
                    <w:t>Р1</w:t>
                  </w:r>
                  <w:r>
                    <w:rPr>
                      <w:sz w:val="24"/>
                      <w:lang w:val="en-US"/>
                    </w:rPr>
                    <w:t xml:space="preserve"> =</w:t>
                  </w:r>
                  <w:r>
                    <w:rPr>
                      <w:sz w:val="24"/>
                    </w:rPr>
                    <w:t xml:space="preserve"> -2,96</w:t>
                  </w:r>
                </w:p>
              </w:txbxContent>
            </v:textbox>
          </v:rect>
        </w:pict>
      </w:r>
      <w:r>
        <w:rPr>
          <w:noProof/>
        </w:rPr>
        <w:pict>
          <v:rect id="_x0000_s1365" style="position:absolute;left:0;text-align:left;margin-left:162.15pt;margin-top:15.6pt;width:100.8pt;height:28.8pt;z-index:251728896" o:allowincell="f" filled="f">
            <v:stroke dashstyle="dash"/>
            <v:textbox>
              <w:txbxContent>
                <w:p w:rsidR="00DD7230" w:rsidRPr="00AD4925" w:rsidRDefault="00DD7230" w:rsidP="00720639">
                  <w:pPr>
                    <w:pStyle w:val="30"/>
                    <w:tabs>
                      <w:tab w:val="left" w:pos="3465"/>
                    </w:tabs>
                    <w:ind w:left="75"/>
                    <w:rPr>
                      <w:sz w:val="24"/>
                      <w:szCs w:val="24"/>
                    </w:rPr>
                  </w:pPr>
                  <w:r>
                    <w:rPr>
                      <w:sz w:val="24"/>
                    </w:rPr>
                    <w:t>∆</w:t>
                  </w:r>
                  <w:r>
                    <w:rPr>
                      <w:sz w:val="24"/>
                      <w:lang w:val="en-US"/>
                    </w:rPr>
                    <w:t>S</w:t>
                  </w:r>
                  <w:r>
                    <w:rPr>
                      <w:sz w:val="24"/>
                      <w:vertAlign w:val="subscript"/>
                      <w:lang w:val="en-US"/>
                    </w:rPr>
                    <w:t>S1</w:t>
                  </w:r>
                  <w:r>
                    <w:rPr>
                      <w:sz w:val="24"/>
                      <w:lang w:val="en-US"/>
                    </w:rPr>
                    <w:t xml:space="preserve"> =</w:t>
                  </w:r>
                  <w:r>
                    <w:rPr>
                      <w:sz w:val="24"/>
                    </w:rPr>
                    <w:t xml:space="preserve"> 3,67</w:t>
                  </w:r>
                </w:p>
                <w:p w:rsidR="00DD7230" w:rsidRPr="00AD4925" w:rsidRDefault="00DD7230" w:rsidP="00720639">
                  <w:pPr>
                    <w:jc w:val="center"/>
                    <w:rPr>
                      <w:sz w:val="24"/>
                    </w:rPr>
                  </w:pPr>
                </w:p>
              </w:txbxContent>
            </v:textbox>
          </v:rect>
        </w:pict>
      </w:r>
      <w:r>
        <w:rPr>
          <w:noProof/>
        </w:rPr>
        <w:pict>
          <v:rect id="_x0000_s1362" style="position:absolute;left:0;text-align:left;margin-left:39.75pt;margin-top:15.6pt;width:100.8pt;height:28.8pt;z-index:251725824" o:allowincell="f" filled="f">
            <v:textbox>
              <w:txbxContent>
                <w:p w:rsidR="00DD7230" w:rsidRPr="00AD4925" w:rsidRDefault="00DD7230" w:rsidP="00720639">
                  <w:pPr>
                    <w:jc w:val="center"/>
                    <w:rPr>
                      <w:sz w:val="24"/>
                    </w:rPr>
                  </w:pPr>
                  <w:r>
                    <w:rPr>
                      <w:sz w:val="24"/>
                    </w:rPr>
                    <w:t>∆</w:t>
                  </w:r>
                  <w:r>
                    <w:rPr>
                      <w:sz w:val="24"/>
                      <w:lang w:val="en-US"/>
                    </w:rPr>
                    <w:t>S</w:t>
                  </w:r>
                  <w:r>
                    <w:rPr>
                      <w:sz w:val="24"/>
                      <w:vertAlign w:val="subscript"/>
                      <w:lang w:val="en-US"/>
                    </w:rPr>
                    <w:t>с пер</w:t>
                  </w:r>
                  <w:r>
                    <w:rPr>
                      <w:sz w:val="24"/>
                      <w:lang w:val="en-US"/>
                    </w:rPr>
                    <w:t xml:space="preserve"> =</w:t>
                  </w:r>
                  <w:r>
                    <w:rPr>
                      <w:sz w:val="24"/>
                    </w:rPr>
                    <w:t xml:space="preserve"> 6,63</w:t>
                  </w:r>
                </w:p>
              </w:txbxContent>
            </v:textbox>
          </v:rect>
        </w:pict>
      </w:r>
    </w:p>
    <w:p w:rsidR="00720639" w:rsidRDefault="002830E0" w:rsidP="003345CF">
      <w:pPr>
        <w:jc w:val="center"/>
        <w:rPr>
          <w:sz w:val="28"/>
        </w:rPr>
      </w:pPr>
      <w:r>
        <w:rPr>
          <w:noProof/>
        </w:rPr>
        <w:pict>
          <v:line id="_x0000_s1386" style="position:absolute;left:0;text-align:left;flip:x;z-index:251750400" from="262.95pt,13.9pt" to="284.55pt,13.9pt" o:allowincell="f">
            <v:stroke dashstyle="dash" endarrow="block"/>
          </v:line>
        </w:pict>
      </w:r>
      <w:r>
        <w:rPr>
          <w:noProof/>
        </w:rPr>
        <w:pict>
          <v:line id="_x0000_s1383" style="position:absolute;left:0;text-align:left;z-index:251747328" from="140.55pt,13.9pt" to="162.15pt,13.9pt" o:allowincell="f">
            <v:stroke dashstyle="dash" endarrow="block"/>
          </v:line>
        </w:pict>
      </w:r>
      <w:r>
        <w:rPr>
          <w:noProof/>
        </w:rPr>
        <w:pict>
          <v:line id="_x0000_s1380" style="position:absolute;left:0;text-align:left;z-index:251744256" from="18.15pt,13.9pt" to="39.75pt,13.9pt" o:allowincell="f"/>
        </w:pict>
      </w:r>
      <w:r>
        <w:rPr>
          <w:noProof/>
        </w:rPr>
        <w:pict>
          <v:line id="_x0000_s1374" style="position:absolute;left:0;text-align:left;z-index:251738112" from="385.35pt,13.9pt" to="399.75pt,13.9pt" o:allowincell="f"/>
        </w:pict>
      </w:r>
    </w:p>
    <w:p w:rsidR="00720639" w:rsidRDefault="00720639" w:rsidP="003345CF">
      <w:pPr>
        <w:jc w:val="center"/>
        <w:rPr>
          <w:sz w:val="28"/>
        </w:rPr>
      </w:pPr>
    </w:p>
    <w:p w:rsidR="00720639" w:rsidRDefault="00720639" w:rsidP="003345CF">
      <w:pPr>
        <w:jc w:val="center"/>
        <w:rPr>
          <w:sz w:val="28"/>
        </w:rPr>
      </w:pPr>
    </w:p>
    <w:p w:rsidR="00720639" w:rsidRDefault="002830E0" w:rsidP="003345CF">
      <w:pPr>
        <w:jc w:val="center"/>
        <w:rPr>
          <w:sz w:val="28"/>
        </w:rPr>
      </w:pPr>
      <w:r>
        <w:rPr>
          <w:noProof/>
        </w:rPr>
        <w:pict>
          <v:rect id="_x0000_s1370" style="position:absolute;left:0;text-align:left;margin-left:284.55pt;margin-top:52pt;width:100.8pt;height:28.8pt;z-index:251734016" o:allowincell="f" filled="f">
            <v:textbox>
              <w:txbxContent>
                <w:p w:rsidR="00DD7230" w:rsidRPr="00AD4925" w:rsidRDefault="00DD7230" w:rsidP="00720639">
                  <w:pPr>
                    <w:jc w:val="center"/>
                    <w:rPr>
                      <w:sz w:val="24"/>
                    </w:rPr>
                  </w:pPr>
                  <w:r>
                    <w:rPr>
                      <w:sz w:val="24"/>
                    </w:rPr>
                    <w:t>∆</w:t>
                  </w:r>
                  <w:r>
                    <w:rPr>
                      <w:sz w:val="24"/>
                      <w:lang w:val="en-US"/>
                    </w:rPr>
                    <w:t>S</w:t>
                  </w:r>
                  <w:r>
                    <w:rPr>
                      <w:sz w:val="24"/>
                      <w:vertAlign w:val="subscript"/>
                      <w:lang w:val="en-US"/>
                    </w:rPr>
                    <w:t>Р3</w:t>
                  </w:r>
                  <w:r>
                    <w:rPr>
                      <w:sz w:val="24"/>
                      <w:lang w:val="en-US"/>
                    </w:rPr>
                    <w:t xml:space="preserve"> =</w:t>
                  </w:r>
                  <w:r>
                    <w:rPr>
                      <w:sz w:val="24"/>
                    </w:rPr>
                    <w:t xml:space="preserve"> 1,57</w:t>
                  </w:r>
                </w:p>
              </w:txbxContent>
            </v:textbox>
          </v:rect>
        </w:pict>
      </w:r>
      <w:r>
        <w:rPr>
          <w:noProof/>
        </w:rPr>
        <w:pict>
          <v:rect id="_x0000_s1366" style="position:absolute;left:0;text-align:left;margin-left:162.15pt;margin-top:1.6pt;width:100.8pt;height:28.8pt;z-index:251729920" o:allowincell="f" filled="f">
            <v:stroke dashstyle="dash"/>
            <v:textbox>
              <w:txbxContent>
                <w:p w:rsidR="00DD7230" w:rsidRPr="00AD4925" w:rsidRDefault="00DD7230" w:rsidP="00720639">
                  <w:pPr>
                    <w:jc w:val="center"/>
                    <w:rPr>
                      <w:sz w:val="24"/>
                    </w:rPr>
                  </w:pPr>
                  <w:r>
                    <w:rPr>
                      <w:sz w:val="24"/>
                    </w:rPr>
                    <w:t>∆</w:t>
                  </w:r>
                  <w:r>
                    <w:rPr>
                      <w:sz w:val="24"/>
                      <w:lang w:val="en-US"/>
                    </w:rPr>
                    <w:t>S</w:t>
                  </w:r>
                  <w:r>
                    <w:rPr>
                      <w:sz w:val="24"/>
                      <w:vertAlign w:val="subscript"/>
                      <w:lang w:val="en-US"/>
                    </w:rPr>
                    <w:t>S2</w:t>
                  </w:r>
                  <w:r>
                    <w:rPr>
                      <w:sz w:val="24"/>
                      <w:lang w:val="en-US"/>
                    </w:rPr>
                    <w:t xml:space="preserve"> </w:t>
                  </w:r>
                  <w:r w:rsidRPr="00AD4925">
                    <w:rPr>
                      <w:sz w:val="24"/>
                      <w:szCs w:val="24"/>
                      <w:lang w:val="en-US"/>
                    </w:rPr>
                    <w:t>=</w:t>
                  </w:r>
                  <w:r>
                    <w:rPr>
                      <w:sz w:val="24"/>
                      <w:szCs w:val="24"/>
                    </w:rPr>
                    <w:t xml:space="preserve"> </w:t>
                  </w:r>
                  <w:r>
                    <w:rPr>
                      <w:sz w:val="24"/>
                    </w:rPr>
                    <w:t>5,67</w:t>
                  </w:r>
                </w:p>
                <w:p w:rsidR="00DD7230" w:rsidRPr="00AD4925" w:rsidRDefault="00DD7230" w:rsidP="00720639">
                  <w:pPr>
                    <w:tabs>
                      <w:tab w:val="left" w:pos="2925"/>
                      <w:tab w:val="center" w:pos="4819"/>
                    </w:tabs>
                    <w:rPr>
                      <w:sz w:val="24"/>
                      <w:szCs w:val="24"/>
                    </w:rPr>
                  </w:pPr>
                </w:p>
                <w:p w:rsidR="00DD7230" w:rsidRDefault="00DD7230" w:rsidP="00720639">
                  <w:pPr>
                    <w:jc w:val="center"/>
                    <w:rPr>
                      <w:sz w:val="24"/>
                    </w:rPr>
                  </w:pPr>
                </w:p>
              </w:txbxContent>
            </v:textbox>
          </v:rect>
        </w:pict>
      </w:r>
      <w:r>
        <w:rPr>
          <w:noProof/>
        </w:rPr>
        <w:pict>
          <v:rect id="_x0000_s1363" style="position:absolute;left:0;text-align:left;margin-left:39.75pt;margin-top:1.6pt;width:100.8pt;height:28.8pt;z-index:251726848" o:allowincell="f" filled="f">
            <v:textbox>
              <w:txbxContent>
                <w:p w:rsidR="00DD7230" w:rsidRPr="00AD4925" w:rsidRDefault="00DD7230" w:rsidP="00720639">
                  <w:pPr>
                    <w:jc w:val="center"/>
                    <w:rPr>
                      <w:sz w:val="24"/>
                    </w:rPr>
                  </w:pPr>
                  <w:r>
                    <w:rPr>
                      <w:sz w:val="24"/>
                    </w:rPr>
                    <w:t>∆</w:t>
                  </w:r>
                  <w:r>
                    <w:rPr>
                      <w:sz w:val="24"/>
                      <w:lang w:val="en-US"/>
                    </w:rPr>
                    <w:t>S</w:t>
                  </w:r>
                  <w:r>
                    <w:rPr>
                      <w:sz w:val="24"/>
                      <w:vertAlign w:val="subscript"/>
                      <w:lang w:val="en-US"/>
                    </w:rPr>
                    <w:t>ЗП</w:t>
                  </w:r>
                  <w:r>
                    <w:rPr>
                      <w:sz w:val="24"/>
                      <w:lang w:val="en-US"/>
                    </w:rPr>
                    <w:t xml:space="preserve"> =</w:t>
                  </w:r>
                  <w:r>
                    <w:rPr>
                      <w:sz w:val="24"/>
                    </w:rPr>
                    <w:t xml:space="preserve"> 4,09</w:t>
                  </w:r>
                </w:p>
                <w:p w:rsidR="00DD7230" w:rsidRPr="00AD4925" w:rsidRDefault="00DD7230" w:rsidP="00720639">
                  <w:pPr>
                    <w:jc w:val="center"/>
                    <w:rPr>
                      <w:sz w:val="24"/>
                    </w:rPr>
                  </w:pPr>
                </w:p>
              </w:txbxContent>
            </v:textbox>
          </v:rect>
        </w:pict>
      </w:r>
    </w:p>
    <w:p w:rsidR="00720639" w:rsidRDefault="002830E0" w:rsidP="003345CF">
      <w:pPr>
        <w:jc w:val="center"/>
        <w:rPr>
          <w:sz w:val="28"/>
        </w:rPr>
      </w:pPr>
      <w:r>
        <w:rPr>
          <w:noProof/>
        </w:rPr>
        <w:pict>
          <v:line id="_x0000_s1387" style="position:absolute;left:0;text-align:left;flip:x;z-index:251751424" from="262.95pt,-.1pt" to="284.55pt,-.1pt" o:allowincell="f">
            <v:stroke dashstyle="dash" endarrow="block"/>
          </v:line>
        </w:pict>
      </w:r>
      <w:r>
        <w:rPr>
          <w:noProof/>
        </w:rPr>
        <w:pict>
          <v:line id="_x0000_s1384" style="position:absolute;left:0;text-align:left;z-index:251748352" from="140.55pt,-.1pt" to="162.15pt,-.1pt" o:allowincell="f">
            <v:stroke dashstyle="dash" endarrow="block"/>
          </v:line>
        </w:pict>
      </w:r>
      <w:r>
        <w:rPr>
          <w:noProof/>
        </w:rPr>
        <w:pict>
          <v:line id="_x0000_s1379" style="position:absolute;left:0;text-align:left;z-index:251743232" from="18.15pt,-.1pt" to="39.75pt,-.1pt" o:allowincell="f"/>
        </w:pict>
      </w:r>
      <w:r>
        <w:rPr>
          <w:noProof/>
        </w:rPr>
        <w:pict>
          <v:line id="_x0000_s1375" style="position:absolute;left:0;text-align:left;z-index:251739136" from="385.35pt,-.1pt" to="399.75pt,-.1pt" o:allowincell="f"/>
        </w:pict>
      </w:r>
    </w:p>
    <w:p w:rsidR="00720639" w:rsidRDefault="00720639" w:rsidP="003345CF">
      <w:pPr>
        <w:jc w:val="center"/>
        <w:rPr>
          <w:sz w:val="28"/>
        </w:rPr>
      </w:pPr>
    </w:p>
    <w:p w:rsidR="00720639" w:rsidRDefault="002830E0" w:rsidP="003345CF">
      <w:pPr>
        <w:jc w:val="center"/>
        <w:rPr>
          <w:sz w:val="28"/>
        </w:rPr>
      </w:pPr>
      <w:r>
        <w:rPr>
          <w:noProof/>
        </w:rPr>
        <w:pict>
          <v:rect id="_x0000_s1369" style="position:absolute;left:0;text-align:left;margin-left:284.55pt;margin-top:-46.65pt;width:100.8pt;height:28.8pt;z-index:251732992" o:allowincell="f" filled="f">
            <v:textbox>
              <w:txbxContent>
                <w:p w:rsidR="00DD7230" w:rsidRPr="00AD4925" w:rsidRDefault="00DD7230" w:rsidP="00720639">
                  <w:pPr>
                    <w:jc w:val="center"/>
                    <w:rPr>
                      <w:sz w:val="24"/>
                    </w:rPr>
                  </w:pPr>
                  <w:r>
                    <w:rPr>
                      <w:sz w:val="24"/>
                    </w:rPr>
                    <w:t>∆</w:t>
                  </w:r>
                  <w:r>
                    <w:rPr>
                      <w:sz w:val="24"/>
                      <w:lang w:val="en-US"/>
                    </w:rPr>
                    <w:t>S</w:t>
                  </w:r>
                  <w:r>
                    <w:rPr>
                      <w:sz w:val="24"/>
                      <w:vertAlign w:val="subscript"/>
                      <w:lang w:val="en-US"/>
                    </w:rPr>
                    <w:t>Р2</w:t>
                  </w:r>
                  <w:r>
                    <w:rPr>
                      <w:sz w:val="24"/>
                      <w:lang w:val="en-US"/>
                    </w:rPr>
                    <w:t xml:space="preserve"> =</w:t>
                  </w:r>
                  <w:r>
                    <w:rPr>
                      <w:sz w:val="24"/>
                    </w:rPr>
                    <w:t xml:space="preserve"> 1,57</w:t>
                  </w:r>
                </w:p>
              </w:txbxContent>
            </v:textbox>
          </v:rect>
        </w:pict>
      </w:r>
      <w:r>
        <w:rPr>
          <w:noProof/>
        </w:rPr>
        <w:pict>
          <v:rect id="_x0000_s1367" style="position:absolute;left:0;text-align:left;margin-left:162.15pt;margin-top:3.75pt;width:100.8pt;height:28.8pt;z-index:251730944" o:allowincell="f" filled="f">
            <v:stroke dashstyle="dash"/>
            <v:textbox>
              <w:txbxContent>
                <w:p w:rsidR="00DD7230" w:rsidRPr="00AD4925" w:rsidRDefault="00DD7230" w:rsidP="00720639">
                  <w:pPr>
                    <w:jc w:val="center"/>
                    <w:rPr>
                      <w:sz w:val="24"/>
                      <w:szCs w:val="24"/>
                    </w:rPr>
                  </w:pPr>
                  <w:r>
                    <w:rPr>
                      <w:sz w:val="24"/>
                    </w:rPr>
                    <w:t>∆</w:t>
                  </w:r>
                  <w:r>
                    <w:rPr>
                      <w:sz w:val="24"/>
                      <w:lang w:val="en-US"/>
                    </w:rPr>
                    <w:t>S</w:t>
                  </w:r>
                  <w:r>
                    <w:rPr>
                      <w:sz w:val="24"/>
                      <w:vertAlign w:val="subscript"/>
                      <w:lang w:val="en-US"/>
                    </w:rPr>
                    <w:t>S3</w:t>
                  </w:r>
                  <w:r>
                    <w:rPr>
                      <w:sz w:val="24"/>
                      <w:lang w:val="en-US"/>
                    </w:rPr>
                    <w:t xml:space="preserve"> =</w:t>
                  </w:r>
                  <w:r>
                    <w:rPr>
                      <w:sz w:val="24"/>
                    </w:rPr>
                    <w:t xml:space="preserve"> 21,92</w:t>
                  </w:r>
                </w:p>
              </w:txbxContent>
            </v:textbox>
          </v:rect>
        </w:pict>
      </w:r>
      <w:r>
        <w:rPr>
          <w:noProof/>
        </w:rPr>
        <w:pict>
          <v:rect id="_x0000_s1364" style="position:absolute;left:0;text-align:left;margin-left:39.75pt;margin-top:3.75pt;width:100.8pt;height:28.8pt;z-index:251727872" o:allowincell="f" filled="f">
            <v:textbox>
              <w:txbxContent>
                <w:p w:rsidR="00DD7230" w:rsidRPr="00AD4925" w:rsidRDefault="00DD7230" w:rsidP="00720639">
                  <w:pPr>
                    <w:jc w:val="center"/>
                    <w:rPr>
                      <w:sz w:val="24"/>
                    </w:rPr>
                  </w:pPr>
                  <w:r>
                    <w:rPr>
                      <w:sz w:val="24"/>
                    </w:rPr>
                    <w:t>∆</w:t>
                  </w:r>
                  <w:r>
                    <w:rPr>
                      <w:sz w:val="24"/>
                      <w:lang w:val="en-US"/>
                    </w:rPr>
                    <w:t>S</w:t>
                  </w:r>
                  <w:r>
                    <w:rPr>
                      <w:sz w:val="24"/>
                      <w:vertAlign w:val="subscript"/>
                      <w:lang w:val="en-US"/>
                    </w:rPr>
                    <w:t>с пост</w:t>
                  </w:r>
                  <w:r>
                    <w:rPr>
                      <w:sz w:val="24"/>
                      <w:lang w:val="en-US"/>
                    </w:rPr>
                    <w:t xml:space="preserve"> =</w:t>
                  </w:r>
                  <w:r>
                    <w:rPr>
                      <w:sz w:val="24"/>
                    </w:rPr>
                    <w:t xml:space="preserve"> 20,35</w:t>
                  </w:r>
                </w:p>
              </w:txbxContent>
            </v:textbox>
          </v:rect>
        </w:pict>
      </w:r>
    </w:p>
    <w:p w:rsidR="00720639" w:rsidRDefault="002830E0" w:rsidP="003345CF">
      <w:pPr>
        <w:jc w:val="center"/>
        <w:rPr>
          <w:sz w:val="28"/>
        </w:rPr>
      </w:pPr>
      <w:r>
        <w:rPr>
          <w:noProof/>
        </w:rPr>
        <w:pict>
          <v:line id="_x0000_s1388" style="position:absolute;left:0;text-align:left;flip:x;z-index:251752448" from="262.95pt,2.05pt" to="284.55pt,2.05pt" o:allowincell="f">
            <v:stroke dashstyle="dash" endarrow="block"/>
          </v:line>
        </w:pict>
      </w:r>
      <w:r>
        <w:rPr>
          <w:noProof/>
        </w:rPr>
        <w:pict>
          <v:line id="_x0000_s1385" style="position:absolute;left:0;text-align:left;z-index:251749376" from="140.55pt,2.05pt" to="162.15pt,2.05pt" o:allowincell="f">
            <v:stroke dashstyle="dash" endarrow="block"/>
          </v:line>
        </w:pict>
      </w:r>
      <w:r>
        <w:rPr>
          <w:noProof/>
        </w:rPr>
        <w:pict>
          <v:line id="_x0000_s1378" style="position:absolute;left:0;text-align:left;z-index:251742208" from="18.15pt,2.05pt" to="39.75pt,2.05pt" o:allowincell="f"/>
        </w:pict>
      </w:r>
      <w:r>
        <w:rPr>
          <w:noProof/>
        </w:rPr>
        <w:pict>
          <v:line id="_x0000_s1376" style="position:absolute;left:0;text-align:left;z-index:251740160" from="385.35pt,2.05pt" to="399.75pt,2.05pt" o:allowincell="f"/>
        </w:pict>
      </w:r>
    </w:p>
    <w:p w:rsidR="00720639" w:rsidRDefault="00720639" w:rsidP="003345CF">
      <w:pPr>
        <w:jc w:val="center"/>
        <w:rPr>
          <w:sz w:val="28"/>
        </w:rPr>
      </w:pPr>
    </w:p>
    <w:p w:rsidR="00511C69" w:rsidRDefault="00720639" w:rsidP="006164B7">
      <w:pPr>
        <w:pStyle w:val="21"/>
        <w:spacing w:line="240" w:lineRule="auto"/>
        <w:jc w:val="center"/>
        <w:rPr>
          <w:b/>
          <w:sz w:val="24"/>
          <w:szCs w:val="24"/>
        </w:rPr>
      </w:pPr>
      <w:r w:rsidRPr="006164B7">
        <w:rPr>
          <w:b/>
          <w:sz w:val="24"/>
          <w:szCs w:val="24"/>
        </w:rPr>
        <w:t>Рис. 3.3. Влияние на изменение себестоимости доли переменных, постоянных расходов и доли заработной платы</w:t>
      </w:r>
    </w:p>
    <w:p w:rsidR="00511C69" w:rsidRPr="00511C69" w:rsidRDefault="00511C69" w:rsidP="00511C69">
      <w:pPr>
        <w:jc w:val="center"/>
        <w:rPr>
          <w:b/>
          <w:caps/>
          <w:sz w:val="32"/>
          <w:szCs w:val="32"/>
        </w:rPr>
      </w:pPr>
      <w:r>
        <w:rPr>
          <w:b/>
          <w:sz w:val="24"/>
          <w:szCs w:val="24"/>
        </w:rPr>
        <w:br w:type="page"/>
      </w:r>
      <w:r w:rsidRPr="00511C69">
        <w:rPr>
          <w:b/>
          <w:caps/>
          <w:sz w:val="32"/>
          <w:szCs w:val="32"/>
        </w:rPr>
        <w:t>4. Анализ прибыли и рентабельности</w:t>
      </w:r>
    </w:p>
    <w:p w:rsidR="00511C69" w:rsidRDefault="00511C69" w:rsidP="00511C69">
      <w:pPr>
        <w:tabs>
          <w:tab w:val="left" w:pos="2085"/>
        </w:tabs>
        <w:rPr>
          <w:sz w:val="32"/>
          <w:szCs w:val="32"/>
        </w:rPr>
      </w:pPr>
      <w:r>
        <w:rPr>
          <w:sz w:val="32"/>
          <w:szCs w:val="32"/>
        </w:rPr>
        <w:tab/>
      </w:r>
    </w:p>
    <w:p w:rsidR="00511C69" w:rsidRDefault="00511C69" w:rsidP="00511C69">
      <w:pPr>
        <w:tabs>
          <w:tab w:val="left" w:pos="2085"/>
        </w:tabs>
        <w:ind w:firstLine="540"/>
        <w:rPr>
          <w:b/>
          <w:sz w:val="28"/>
          <w:szCs w:val="28"/>
        </w:rPr>
      </w:pPr>
    </w:p>
    <w:p w:rsidR="00511C69" w:rsidRDefault="00511C69" w:rsidP="00511C69">
      <w:pPr>
        <w:tabs>
          <w:tab w:val="left" w:pos="2085"/>
        </w:tabs>
        <w:ind w:firstLine="540"/>
        <w:rPr>
          <w:b/>
          <w:sz w:val="28"/>
          <w:szCs w:val="28"/>
        </w:rPr>
      </w:pPr>
    </w:p>
    <w:p w:rsidR="00511C69" w:rsidRPr="00511C69" w:rsidRDefault="00511C69" w:rsidP="00511C69">
      <w:pPr>
        <w:tabs>
          <w:tab w:val="left" w:pos="2085"/>
        </w:tabs>
        <w:ind w:firstLine="540"/>
        <w:rPr>
          <w:b/>
          <w:sz w:val="28"/>
          <w:szCs w:val="28"/>
        </w:rPr>
      </w:pPr>
      <w:r>
        <w:rPr>
          <w:b/>
          <w:sz w:val="28"/>
          <w:szCs w:val="28"/>
        </w:rPr>
        <w:t xml:space="preserve">4.1. </w:t>
      </w:r>
      <w:r w:rsidRPr="00511C69">
        <w:rPr>
          <w:b/>
          <w:sz w:val="28"/>
          <w:szCs w:val="28"/>
        </w:rPr>
        <w:t>Анализ прибыли</w:t>
      </w:r>
    </w:p>
    <w:p w:rsidR="00511C69" w:rsidRPr="002175CD" w:rsidRDefault="00511C69" w:rsidP="00511C69">
      <w:pPr>
        <w:jc w:val="both"/>
        <w:rPr>
          <w:sz w:val="36"/>
          <w:szCs w:val="36"/>
        </w:rPr>
      </w:pPr>
    </w:p>
    <w:p w:rsidR="00511C69" w:rsidRDefault="00511C69" w:rsidP="00511C69">
      <w:pPr>
        <w:ind w:firstLine="540"/>
        <w:jc w:val="both"/>
        <w:rPr>
          <w:sz w:val="28"/>
          <w:szCs w:val="28"/>
        </w:rPr>
      </w:pPr>
      <w:r>
        <w:rPr>
          <w:sz w:val="28"/>
          <w:szCs w:val="28"/>
        </w:rPr>
        <w:t>В странах с развитой экономикой широко используется факторный анализ прибыли, который позволяет изучить зависимость прибыли от небольшого количества наиболее важных факторов и на основании этого управлять процессом формирования ее величины.</w:t>
      </w:r>
    </w:p>
    <w:p w:rsidR="00511C69" w:rsidRDefault="00511C69" w:rsidP="00511C69">
      <w:pPr>
        <w:ind w:firstLine="540"/>
        <w:jc w:val="both"/>
        <w:rPr>
          <w:sz w:val="28"/>
          <w:szCs w:val="28"/>
        </w:rPr>
      </w:pPr>
      <w:r>
        <w:rPr>
          <w:sz w:val="28"/>
          <w:szCs w:val="28"/>
        </w:rPr>
        <w:t>В нашей стране прибыль обычно анализируется исходя из следующего ее расчета:</w:t>
      </w:r>
    </w:p>
    <w:p w:rsidR="007C21DE" w:rsidRDefault="007C21DE" w:rsidP="007C21DE">
      <w:pPr>
        <w:ind w:firstLine="567"/>
        <w:jc w:val="right"/>
        <w:rPr>
          <w:sz w:val="28"/>
        </w:rPr>
      </w:pPr>
      <w:r w:rsidRPr="007C21DE">
        <w:rPr>
          <w:position w:val="-10"/>
          <w:sz w:val="28"/>
        </w:rPr>
        <w:object w:dxaOrig="1719" w:dyaOrig="340">
          <v:shape id="_x0000_i1161" type="#_x0000_t75" style="width:86.25pt;height:17.25pt" o:ole="" fillcolor="window">
            <v:imagedata r:id="rId277" o:title=""/>
          </v:shape>
          <o:OLEObject Type="Embed" ProgID="Equation.3" ShapeID="_x0000_i1161" DrawAspect="Content" ObjectID="_1462114670" r:id="rId278"/>
        </w:object>
      </w:r>
      <w:r>
        <w:rPr>
          <w:sz w:val="28"/>
        </w:rPr>
        <w:t xml:space="preserve">                                                (4.1)</w:t>
      </w:r>
    </w:p>
    <w:p w:rsidR="007C21DE" w:rsidRDefault="007C21DE" w:rsidP="007C21DE">
      <w:pPr>
        <w:jc w:val="both"/>
        <w:rPr>
          <w:sz w:val="28"/>
        </w:rPr>
      </w:pPr>
      <w:r>
        <w:rPr>
          <w:sz w:val="28"/>
        </w:rPr>
        <w:t>где</w:t>
      </w:r>
      <w:r>
        <w:rPr>
          <w:sz w:val="28"/>
        </w:rPr>
        <w:tab/>
      </w:r>
      <w:r w:rsidRPr="007C21DE">
        <w:rPr>
          <w:i/>
          <w:sz w:val="28"/>
          <w:lang w:val="en-US"/>
        </w:rPr>
        <w:t>Q</w:t>
      </w:r>
      <w:r w:rsidRPr="007C21DE">
        <w:rPr>
          <w:i/>
          <w:sz w:val="28"/>
          <w:vertAlign w:val="subscript"/>
          <w:lang w:val="en-US"/>
        </w:rPr>
        <w:t>P</w:t>
      </w:r>
      <w:r>
        <w:rPr>
          <w:sz w:val="28"/>
        </w:rPr>
        <w:t xml:space="preserve"> – объем реализации продукции, шт.;</w:t>
      </w:r>
    </w:p>
    <w:p w:rsidR="007C21DE" w:rsidRDefault="007C21DE" w:rsidP="007C21DE">
      <w:pPr>
        <w:ind w:firstLine="708"/>
        <w:jc w:val="both"/>
        <w:rPr>
          <w:sz w:val="28"/>
        </w:rPr>
      </w:pPr>
      <w:r w:rsidRPr="007C21DE">
        <w:rPr>
          <w:i/>
          <w:sz w:val="28"/>
        </w:rPr>
        <w:t>Р</w:t>
      </w:r>
      <w:r>
        <w:rPr>
          <w:sz w:val="28"/>
        </w:rPr>
        <w:t xml:space="preserve"> – цена единицы продукции, руб.;</w:t>
      </w:r>
    </w:p>
    <w:p w:rsidR="007C21DE" w:rsidRDefault="007C21DE" w:rsidP="007C21DE">
      <w:pPr>
        <w:ind w:firstLine="708"/>
        <w:jc w:val="both"/>
        <w:rPr>
          <w:sz w:val="28"/>
        </w:rPr>
      </w:pPr>
      <w:r w:rsidRPr="007C21DE">
        <w:rPr>
          <w:i/>
          <w:sz w:val="28"/>
          <w:lang w:val="en-US"/>
        </w:rPr>
        <w:t>S</w:t>
      </w:r>
      <w:r>
        <w:rPr>
          <w:sz w:val="28"/>
        </w:rPr>
        <w:t xml:space="preserve"> – себестоимость единицы продукции, руб.</w:t>
      </w:r>
    </w:p>
    <w:p w:rsidR="00511C69" w:rsidRDefault="00511C69" w:rsidP="00511C69">
      <w:pPr>
        <w:ind w:firstLine="708"/>
        <w:jc w:val="both"/>
        <w:rPr>
          <w:sz w:val="28"/>
          <w:szCs w:val="28"/>
        </w:rPr>
      </w:pPr>
      <w:r>
        <w:rPr>
          <w:sz w:val="28"/>
          <w:szCs w:val="28"/>
        </w:rPr>
        <w:t>В отечественной практике не учитываются взаимосвязи между объемом производства и ее себестоимости. При этом предполагается, что прибыль меняется прямо пропорционально объему реализованной продукции.</w:t>
      </w:r>
    </w:p>
    <w:p w:rsidR="007C21DE" w:rsidRDefault="007C21DE" w:rsidP="007C21DE">
      <w:pPr>
        <w:ind w:firstLine="567"/>
        <w:jc w:val="both"/>
        <w:rPr>
          <w:sz w:val="28"/>
        </w:rPr>
      </w:pPr>
      <w:r>
        <w:rPr>
          <w:sz w:val="28"/>
        </w:rPr>
        <w:t>В зарубежной практике определяется маржинальный доход предприятия:</w:t>
      </w:r>
    </w:p>
    <w:p w:rsidR="007C21DE" w:rsidRDefault="008208CA" w:rsidP="007C21DE">
      <w:pPr>
        <w:ind w:firstLine="567"/>
        <w:jc w:val="right"/>
        <w:rPr>
          <w:sz w:val="28"/>
        </w:rPr>
      </w:pPr>
      <w:r w:rsidRPr="007C21DE">
        <w:rPr>
          <w:position w:val="-10"/>
          <w:sz w:val="28"/>
        </w:rPr>
        <w:object w:dxaOrig="1640" w:dyaOrig="320">
          <v:shape id="_x0000_i1162" type="#_x0000_t75" style="width:92.25pt;height:18pt" o:ole="">
            <v:imagedata r:id="rId279" o:title=""/>
          </v:shape>
          <o:OLEObject Type="Embed" ProgID="Equation.3" ShapeID="_x0000_i1162" DrawAspect="Content" ObjectID="_1462114671" r:id="rId280"/>
        </w:object>
      </w:r>
      <w:r w:rsidR="007C21DE">
        <w:rPr>
          <w:sz w:val="28"/>
        </w:rPr>
        <w:tab/>
      </w:r>
      <w:r w:rsidR="007C21DE">
        <w:rPr>
          <w:sz w:val="28"/>
        </w:rPr>
        <w:tab/>
      </w:r>
      <w:r w:rsidR="007C21DE">
        <w:rPr>
          <w:sz w:val="28"/>
        </w:rPr>
        <w:tab/>
      </w:r>
      <w:r w:rsidR="007C21DE">
        <w:rPr>
          <w:sz w:val="28"/>
        </w:rPr>
        <w:tab/>
      </w:r>
      <w:r w:rsidR="007C21DE">
        <w:rPr>
          <w:sz w:val="28"/>
        </w:rPr>
        <w:tab/>
        <w:t>(4.2)</w:t>
      </w:r>
    </w:p>
    <w:p w:rsidR="007C21DE" w:rsidRDefault="007C21DE" w:rsidP="007C21DE">
      <w:pPr>
        <w:ind w:firstLine="567"/>
        <w:jc w:val="both"/>
        <w:rPr>
          <w:sz w:val="28"/>
        </w:rPr>
      </w:pPr>
      <w:r>
        <w:rPr>
          <w:sz w:val="28"/>
        </w:rPr>
        <w:t>Следовательно,</w:t>
      </w:r>
    </w:p>
    <w:p w:rsidR="007C21DE" w:rsidRDefault="008208CA" w:rsidP="007C21DE">
      <w:pPr>
        <w:ind w:firstLine="567"/>
        <w:jc w:val="right"/>
        <w:rPr>
          <w:sz w:val="28"/>
        </w:rPr>
      </w:pPr>
      <w:r w:rsidRPr="007C21DE">
        <w:rPr>
          <w:position w:val="-10"/>
          <w:sz w:val="28"/>
        </w:rPr>
        <w:object w:dxaOrig="1640" w:dyaOrig="320">
          <v:shape id="_x0000_i1163" type="#_x0000_t75" style="width:92.25pt;height:18pt" o:ole="">
            <v:imagedata r:id="rId281" o:title=""/>
          </v:shape>
          <o:OLEObject Type="Embed" ProgID="Equation.3" ShapeID="_x0000_i1163" DrawAspect="Content" ObjectID="_1462114672" r:id="rId282"/>
        </w:object>
      </w:r>
      <w:r w:rsidR="007C21DE">
        <w:rPr>
          <w:sz w:val="28"/>
        </w:rPr>
        <w:tab/>
      </w:r>
      <w:r w:rsidR="007C21DE">
        <w:rPr>
          <w:sz w:val="28"/>
        </w:rPr>
        <w:tab/>
      </w:r>
      <w:r w:rsidR="007C21DE">
        <w:rPr>
          <w:sz w:val="28"/>
        </w:rPr>
        <w:tab/>
      </w:r>
      <w:r w:rsidR="007C21DE">
        <w:rPr>
          <w:sz w:val="28"/>
        </w:rPr>
        <w:tab/>
      </w:r>
      <w:r w:rsidR="007C21DE">
        <w:rPr>
          <w:sz w:val="28"/>
        </w:rPr>
        <w:tab/>
        <w:t>(4.3)</w:t>
      </w:r>
    </w:p>
    <w:p w:rsidR="007C21DE" w:rsidRDefault="007C21DE" w:rsidP="007C21DE">
      <w:pPr>
        <w:ind w:firstLine="567"/>
        <w:jc w:val="both"/>
        <w:rPr>
          <w:sz w:val="28"/>
        </w:rPr>
      </w:pPr>
      <w:r>
        <w:rPr>
          <w:sz w:val="28"/>
        </w:rPr>
        <w:t>Тогда,</w:t>
      </w:r>
    </w:p>
    <w:p w:rsidR="008208CA" w:rsidRDefault="008208CA" w:rsidP="008208CA">
      <w:pPr>
        <w:ind w:firstLine="567"/>
        <w:jc w:val="right"/>
        <w:rPr>
          <w:sz w:val="28"/>
        </w:rPr>
      </w:pPr>
      <w:r w:rsidRPr="008208CA">
        <w:rPr>
          <w:position w:val="-10"/>
          <w:sz w:val="28"/>
        </w:rPr>
        <w:object w:dxaOrig="2720" w:dyaOrig="340">
          <v:shape id="_x0000_i1164" type="#_x0000_t75" style="width:135.75pt;height:17.25pt" o:ole="">
            <v:imagedata r:id="rId283" o:title=""/>
          </v:shape>
          <o:OLEObject Type="Embed" ProgID="Equation.3" ShapeID="_x0000_i1164" DrawAspect="Content" ObjectID="_1462114673" r:id="rId284"/>
        </w:object>
      </w:r>
      <w:r>
        <w:rPr>
          <w:sz w:val="28"/>
        </w:rPr>
        <w:tab/>
      </w:r>
      <w:r>
        <w:rPr>
          <w:sz w:val="28"/>
        </w:rPr>
        <w:tab/>
      </w:r>
      <w:r>
        <w:rPr>
          <w:sz w:val="28"/>
        </w:rPr>
        <w:tab/>
      </w:r>
      <w:r>
        <w:rPr>
          <w:sz w:val="28"/>
        </w:rPr>
        <w:tab/>
        <w:t>(4.4)</w:t>
      </w:r>
    </w:p>
    <w:p w:rsidR="008208CA" w:rsidRDefault="007C21DE" w:rsidP="008208CA">
      <w:pPr>
        <w:jc w:val="both"/>
        <w:rPr>
          <w:sz w:val="28"/>
        </w:rPr>
      </w:pPr>
      <w:r>
        <w:rPr>
          <w:sz w:val="28"/>
        </w:rPr>
        <w:t>где</w:t>
      </w:r>
      <w:r w:rsidR="008208CA">
        <w:rPr>
          <w:sz w:val="28"/>
        </w:rPr>
        <w:tab/>
      </w:r>
      <w:r w:rsidRPr="008208CA">
        <w:rPr>
          <w:i/>
          <w:sz w:val="28"/>
          <w:lang w:val="en-US"/>
        </w:rPr>
        <w:t>AVC</w:t>
      </w:r>
      <w:r>
        <w:rPr>
          <w:sz w:val="28"/>
        </w:rPr>
        <w:t xml:space="preserve"> – средние переменные издержки, руб.;</w:t>
      </w:r>
    </w:p>
    <w:p w:rsidR="0016436B" w:rsidRDefault="007C21DE" w:rsidP="00D459E3">
      <w:pPr>
        <w:ind w:firstLine="708"/>
        <w:jc w:val="both"/>
        <w:rPr>
          <w:sz w:val="28"/>
          <w:szCs w:val="28"/>
        </w:rPr>
      </w:pPr>
      <w:r w:rsidRPr="00D459E3">
        <w:rPr>
          <w:i/>
          <w:sz w:val="28"/>
          <w:szCs w:val="28"/>
          <w:lang w:val="en-US"/>
        </w:rPr>
        <w:t>TFC</w:t>
      </w:r>
      <w:r w:rsidRPr="00D459E3">
        <w:rPr>
          <w:sz w:val="28"/>
          <w:szCs w:val="28"/>
        </w:rPr>
        <w:t xml:space="preserve"> – постоянные издержки, руб.</w:t>
      </w:r>
    </w:p>
    <w:p w:rsidR="00D459E3" w:rsidRDefault="00D459E3" w:rsidP="00D459E3">
      <w:pPr>
        <w:ind w:firstLine="567"/>
        <w:jc w:val="both"/>
        <w:rPr>
          <w:sz w:val="28"/>
        </w:rPr>
      </w:pPr>
      <w:r>
        <w:rPr>
          <w:sz w:val="28"/>
        </w:rPr>
        <w:t>Данные для анализа прибыли и рентабельности приведены в табл. 4.1.</w:t>
      </w:r>
    </w:p>
    <w:p w:rsidR="00261830" w:rsidRDefault="00261830" w:rsidP="00D459E3">
      <w:pPr>
        <w:ind w:firstLine="567"/>
        <w:jc w:val="right"/>
        <w:rPr>
          <w:b/>
          <w:sz w:val="28"/>
          <w:lang w:val="en-US"/>
        </w:rPr>
      </w:pPr>
    </w:p>
    <w:p w:rsidR="00D459E3" w:rsidRPr="00D459E3" w:rsidRDefault="00D459E3" w:rsidP="00D459E3">
      <w:pPr>
        <w:ind w:firstLine="567"/>
        <w:jc w:val="right"/>
        <w:rPr>
          <w:b/>
          <w:sz w:val="28"/>
        </w:rPr>
      </w:pPr>
      <w:r w:rsidRPr="00D459E3">
        <w:rPr>
          <w:b/>
          <w:sz w:val="28"/>
        </w:rPr>
        <w:t>Таблица 4.1</w:t>
      </w:r>
    </w:p>
    <w:p w:rsidR="00D459E3" w:rsidRPr="00D459E3" w:rsidRDefault="00D459E3" w:rsidP="00D459E3">
      <w:pPr>
        <w:pStyle w:val="2"/>
        <w:rPr>
          <w:b/>
        </w:rPr>
      </w:pPr>
      <w:r w:rsidRPr="00D459E3">
        <w:rPr>
          <w:b/>
        </w:rPr>
        <w:t>“Исходные данные для анализа прибыли и рентабельности”</w:t>
      </w:r>
    </w:p>
    <w:tbl>
      <w:tblPr>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3119"/>
        <w:gridCol w:w="2514"/>
      </w:tblGrid>
      <w:tr w:rsidR="00D459E3">
        <w:tc>
          <w:tcPr>
            <w:tcW w:w="4219" w:type="dxa"/>
          </w:tcPr>
          <w:p w:rsidR="00D459E3" w:rsidRDefault="00D459E3" w:rsidP="00DD7230">
            <w:pPr>
              <w:jc w:val="center"/>
              <w:rPr>
                <w:b/>
                <w:sz w:val="24"/>
              </w:rPr>
            </w:pPr>
            <w:r>
              <w:rPr>
                <w:b/>
                <w:sz w:val="24"/>
              </w:rPr>
              <w:t>Показатель</w:t>
            </w:r>
          </w:p>
        </w:tc>
        <w:tc>
          <w:tcPr>
            <w:tcW w:w="3119" w:type="dxa"/>
          </w:tcPr>
          <w:p w:rsidR="00D459E3" w:rsidRDefault="00D459E3" w:rsidP="00DD7230">
            <w:pPr>
              <w:jc w:val="center"/>
              <w:rPr>
                <w:b/>
                <w:sz w:val="24"/>
              </w:rPr>
            </w:pPr>
            <w:r>
              <w:rPr>
                <w:b/>
                <w:sz w:val="24"/>
              </w:rPr>
              <w:t>План</w:t>
            </w:r>
          </w:p>
        </w:tc>
        <w:tc>
          <w:tcPr>
            <w:tcW w:w="2514" w:type="dxa"/>
          </w:tcPr>
          <w:p w:rsidR="00D459E3" w:rsidRDefault="00D459E3" w:rsidP="00DD7230">
            <w:pPr>
              <w:jc w:val="center"/>
              <w:rPr>
                <w:b/>
                <w:sz w:val="24"/>
              </w:rPr>
            </w:pPr>
            <w:r>
              <w:rPr>
                <w:b/>
                <w:sz w:val="24"/>
              </w:rPr>
              <w:t>Факт</w:t>
            </w:r>
          </w:p>
        </w:tc>
      </w:tr>
      <w:tr w:rsidR="00D459E3">
        <w:tc>
          <w:tcPr>
            <w:tcW w:w="4219" w:type="dxa"/>
          </w:tcPr>
          <w:p w:rsidR="00D459E3" w:rsidRDefault="00D459E3" w:rsidP="00DD7230">
            <w:pPr>
              <w:rPr>
                <w:sz w:val="24"/>
              </w:rPr>
            </w:pPr>
            <w:r>
              <w:rPr>
                <w:sz w:val="24"/>
              </w:rPr>
              <w:t>1. Общий грузооборот, ткм</w:t>
            </w:r>
          </w:p>
        </w:tc>
        <w:tc>
          <w:tcPr>
            <w:tcW w:w="3119" w:type="dxa"/>
          </w:tcPr>
          <w:p w:rsidR="00D459E3" w:rsidRDefault="00D459E3" w:rsidP="00DD7230">
            <w:pPr>
              <w:jc w:val="center"/>
              <w:rPr>
                <w:sz w:val="24"/>
                <w:lang w:val="en-US"/>
              </w:rPr>
            </w:pPr>
            <w:r>
              <w:rPr>
                <w:sz w:val="24"/>
                <w:lang w:val="en-US"/>
              </w:rPr>
              <w:t>24103457.6</w:t>
            </w:r>
          </w:p>
        </w:tc>
        <w:tc>
          <w:tcPr>
            <w:tcW w:w="2514" w:type="dxa"/>
          </w:tcPr>
          <w:p w:rsidR="00D459E3" w:rsidRDefault="00D459E3" w:rsidP="00DD7230">
            <w:pPr>
              <w:jc w:val="center"/>
              <w:rPr>
                <w:sz w:val="24"/>
                <w:lang w:val="en-US"/>
              </w:rPr>
            </w:pPr>
            <w:r>
              <w:rPr>
                <w:sz w:val="24"/>
                <w:lang w:val="en-US"/>
              </w:rPr>
              <w:t>23552194.78</w:t>
            </w:r>
          </w:p>
        </w:tc>
      </w:tr>
      <w:tr w:rsidR="00D459E3">
        <w:tc>
          <w:tcPr>
            <w:tcW w:w="4219" w:type="dxa"/>
          </w:tcPr>
          <w:p w:rsidR="00D459E3" w:rsidRDefault="00D459E3" w:rsidP="00DD7230">
            <w:pPr>
              <w:rPr>
                <w:sz w:val="24"/>
              </w:rPr>
            </w:pPr>
            <w:r>
              <w:rPr>
                <w:sz w:val="24"/>
              </w:rPr>
              <w:t>2. Тариф на 1 ткм, руб.</w:t>
            </w:r>
          </w:p>
        </w:tc>
        <w:tc>
          <w:tcPr>
            <w:tcW w:w="3119" w:type="dxa"/>
          </w:tcPr>
          <w:p w:rsidR="00D459E3" w:rsidRDefault="00D459E3" w:rsidP="00DD7230">
            <w:pPr>
              <w:jc w:val="center"/>
              <w:rPr>
                <w:sz w:val="24"/>
                <w:lang w:val="en-US"/>
              </w:rPr>
            </w:pPr>
            <w:r>
              <w:rPr>
                <w:sz w:val="24"/>
                <w:lang w:val="en-US"/>
              </w:rPr>
              <w:t>152</w:t>
            </w:r>
          </w:p>
        </w:tc>
        <w:tc>
          <w:tcPr>
            <w:tcW w:w="2514" w:type="dxa"/>
          </w:tcPr>
          <w:p w:rsidR="00D459E3" w:rsidRDefault="00D459E3" w:rsidP="00DD7230">
            <w:pPr>
              <w:jc w:val="center"/>
              <w:rPr>
                <w:sz w:val="24"/>
                <w:lang w:val="en-US"/>
              </w:rPr>
            </w:pPr>
            <w:r>
              <w:rPr>
                <w:sz w:val="24"/>
                <w:lang w:val="en-US"/>
              </w:rPr>
              <w:t>160</w:t>
            </w:r>
          </w:p>
        </w:tc>
      </w:tr>
      <w:tr w:rsidR="00D459E3">
        <w:tc>
          <w:tcPr>
            <w:tcW w:w="4219" w:type="dxa"/>
          </w:tcPr>
          <w:p w:rsidR="00D459E3" w:rsidRDefault="00D459E3" w:rsidP="00DD7230">
            <w:pPr>
              <w:rPr>
                <w:sz w:val="24"/>
              </w:rPr>
            </w:pPr>
            <w:r>
              <w:rPr>
                <w:sz w:val="24"/>
              </w:rPr>
              <w:t>3. Себестоимость, в т.ч.</w:t>
            </w:r>
          </w:p>
        </w:tc>
        <w:tc>
          <w:tcPr>
            <w:tcW w:w="3119" w:type="dxa"/>
          </w:tcPr>
          <w:p w:rsidR="00D459E3" w:rsidRDefault="00D459E3" w:rsidP="00DD7230">
            <w:pPr>
              <w:jc w:val="center"/>
              <w:rPr>
                <w:sz w:val="24"/>
                <w:lang w:val="en-US"/>
              </w:rPr>
            </w:pPr>
            <w:r>
              <w:rPr>
                <w:sz w:val="24"/>
                <w:lang w:val="en-US"/>
              </w:rPr>
              <w:t>91.2</w:t>
            </w:r>
          </w:p>
        </w:tc>
        <w:tc>
          <w:tcPr>
            <w:tcW w:w="2514" w:type="dxa"/>
          </w:tcPr>
          <w:p w:rsidR="00D459E3" w:rsidRDefault="00D459E3" w:rsidP="00DD7230">
            <w:pPr>
              <w:jc w:val="center"/>
              <w:rPr>
                <w:sz w:val="24"/>
                <w:lang w:val="en-US"/>
              </w:rPr>
            </w:pPr>
            <w:r>
              <w:rPr>
                <w:sz w:val="24"/>
                <w:lang w:val="en-US"/>
              </w:rPr>
              <w:t>96</w:t>
            </w:r>
          </w:p>
        </w:tc>
      </w:tr>
      <w:tr w:rsidR="00D459E3">
        <w:tc>
          <w:tcPr>
            <w:tcW w:w="4219" w:type="dxa"/>
          </w:tcPr>
          <w:p w:rsidR="00D459E3" w:rsidRDefault="00D459E3" w:rsidP="00DD7230">
            <w:pPr>
              <w:rPr>
                <w:sz w:val="24"/>
              </w:rPr>
            </w:pPr>
            <w:r>
              <w:rPr>
                <w:sz w:val="24"/>
              </w:rPr>
              <w:t xml:space="preserve">    А</w:t>
            </w:r>
            <w:r>
              <w:rPr>
                <w:sz w:val="24"/>
                <w:lang w:val="en-US"/>
              </w:rPr>
              <w:t>V</w:t>
            </w:r>
            <w:r>
              <w:rPr>
                <w:sz w:val="24"/>
              </w:rPr>
              <w:t>С, руб.</w:t>
            </w:r>
          </w:p>
        </w:tc>
        <w:tc>
          <w:tcPr>
            <w:tcW w:w="3119" w:type="dxa"/>
          </w:tcPr>
          <w:p w:rsidR="00D459E3" w:rsidRDefault="00D459E3" w:rsidP="00DD7230">
            <w:pPr>
              <w:jc w:val="center"/>
              <w:rPr>
                <w:sz w:val="24"/>
                <w:lang w:val="en-US"/>
              </w:rPr>
            </w:pPr>
            <w:r>
              <w:rPr>
                <w:sz w:val="24"/>
                <w:lang w:val="en-US"/>
              </w:rPr>
              <w:t>36.91</w:t>
            </w:r>
          </w:p>
        </w:tc>
        <w:tc>
          <w:tcPr>
            <w:tcW w:w="2514" w:type="dxa"/>
          </w:tcPr>
          <w:p w:rsidR="00D459E3" w:rsidRDefault="00D459E3" w:rsidP="00DD7230">
            <w:pPr>
              <w:jc w:val="center"/>
              <w:rPr>
                <w:sz w:val="24"/>
                <w:lang w:val="en-US"/>
              </w:rPr>
            </w:pPr>
            <w:r>
              <w:rPr>
                <w:sz w:val="24"/>
                <w:lang w:val="en-US"/>
              </w:rPr>
              <w:t>29.81</w:t>
            </w:r>
          </w:p>
        </w:tc>
      </w:tr>
      <w:tr w:rsidR="00D459E3">
        <w:tc>
          <w:tcPr>
            <w:tcW w:w="4219" w:type="dxa"/>
          </w:tcPr>
          <w:p w:rsidR="00D459E3" w:rsidRDefault="00D459E3" w:rsidP="00DD7230">
            <w:pPr>
              <w:rPr>
                <w:sz w:val="24"/>
              </w:rPr>
            </w:pPr>
            <w:r>
              <w:rPr>
                <w:sz w:val="24"/>
              </w:rPr>
              <w:t xml:space="preserve">4. </w:t>
            </w:r>
            <w:r>
              <w:rPr>
                <w:sz w:val="24"/>
                <w:lang w:val="en-US"/>
              </w:rPr>
              <w:t>TFC</w:t>
            </w:r>
            <w:r>
              <w:rPr>
                <w:sz w:val="24"/>
              </w:rPr>
              <w:t>, руб.</w:t>
            </w:r>
          </w:p>
        </w:tc>
        <w:tc>
          <w:tcPr>
            <w:tcW w:w="3119" w:type="dxa"/>
          </w:tcPr>
          <w:p w:rsidR="00D459E3" w:rsidRDefault="00D459E3" w:rsidP="00DD7230">
            <w:pPr>
              <w:jc w:val="center"/>
              <w:rPr>
                <w:sz w:val="24"/>
                <w:lang w:val="en-US"/>
              </w:rPr>
            </w:pPr>
            <w:r>
              <w:rPr>
                <w:sz w:val="24"/>
                <w:lang w:val="en-US"/>
              </w:rPr>
              <w:t>1308576869</w:t>
            </w:r>
          </w:p>
        </w:tc>
        <w:tc>
          <w:tcPr>
            <w:tcW w:w="2514" w:type="dxa"/>
          </w:tcPr>
          <w:p w:rsidR="00D459E3" w:rsidRDefault="00D459E3" w:rsidP="00DD7230">
            <w:pPr>
              <w:jc w:val="center"/>
              <w:rPr>
                <w:sz w:val="24"/>
                <w:lang w:val="en-US"/>
              </w:rPr>
            </w:pPr>
            <w:r>
              <w:rPr>
                <w:sz w:val="24"/>
                <w:lang w:val="en-US"/>
              </w:rPr>
              <w:t>1558904904</w:t>
            </w:r>
          </w:p>
        </w:tc>
      </w:tr>
    </w:tbl>
    <w:p w:rsidR="00D459E3" w:rsidRDefault="00D459E3" w:rsidP="00D459E3">
      <w:pPr>
        <w:ind w:firstLine="567"/>
        <w:jc w:val="center"/>
        <w:rPr>
          <w:sz w:val="28"/>
        </w:rPr>
      </w:pPr>
    </w:p>
    <w:p w:rsidR="00D459E3" w:rsidRDefault="00D459E3" w:rsidP="00D459E3">
      <w:pPr>
        <w:pStyle w:val="a3"/>
      </w:pPr>
      <w:r>
        <w:t>На основе данных табл</w:t>
      </w:r>
      <w:r w:rsidRPr="00D459E3">
        <w:t>.</w:t>
      </w:r>
      <w:r>
        <w:t xml:space="preserve"> 4.1 и используя способ цепной подстановки</w:t>
      </w:r>
      <w:r w:rsidRPr="00D459E3">
        <w:t>,</w:t>
      </w:r>
      <w:r>
        <w:t xml:space="preserve"> проведем анализ влияния факторов на изменение суммы прибыли.</w:t>
      </w:r>
    </w:p>
    <w:p w:rsidR="008E4180" w:rsidRPr="008E4180" w:rsidRDefault="008E4180" w:rsidP="008E4180">
      <w:pPr>
        <w:pStyle w:val="a3"/>
        <w:jc w:val="right"/>
      </w:pPr>
      <w:r w:rsidRPr="008E4180">
        <w:rPr>
          <w:position w:val="-12"/>
          <w:lang w:val="en-US"/>
        </w:rPr>
        <w:object w:dxaOrig="3800" w:dyaOrig="360">
          <v:shape id="_x0000_i1165" type="#_x0000_t75" style="width:208.5pt;height:19.5pt" o:ole="">
            <v:imagedata r:id="rId285" o:title=""/>
          </v:shape>
          <o:OLEObject Type="Embed" ProgID="Equation.3" ShapeID="_x0000_i1165" DrawAspect="Content" ObjectID="_1462114674" r:id="rId286"/>
        </w:object>
      </w:r>
      <w:r w:rsidRPr="008E4180">
        <w:tab/>
      </w:r>
      <w:r w:rsidRPr="008E4180">
        <w:tab/>
      </w:r>
      <w:r w:rsidRPr="008E4180">
        <w:tab/>
        <w:t>(4.5)</w:t>
      </w:r>
    </w:p>
    <w:p w:rsidR="00476D5C" w:rsidRDefault="00BF5543" w:rsidP="00476D5C">
      <w:pPr>
        <w:pStyle w:val="a3"/>
        <w:jc w:val="center"/>
        <w:rPr>
          <w:lang w:val="en-US"/>
        </w:rPr>
      </w:pPr>
      <w:r w:rsidRPr="008E4180">
        <w:rPr>
          <w:position w:val="-12"/>
          <w:lang w:val="en-US"/>
        </w:rPr>
        <w:object w:dxaOrig="6759" w:dyaOrig="499">
          <v:shape id="_x0000_i1166" type="#_x0000_t75" style="width:370.5pt;height:27pt" o:ole="">
            <v:imagedata r:id="rId287" o:title=""/>
          </v:shape>
          <o:OLEObject Type="Embed" ProgID="Equation.3" ShapeID="_x0000_i1166" DrawAspect="Content" ObjectID="_1462114675" r:id="rId288"/>
        </w:object>
      </w:r>
    </w:p>
    <w:p w:rsidR="008E4180" w:rsidRDefault="008E4180" w:rsidP="008E4180">
      <w:pPr>
        <w:pStyle w:val="a3"/>
        <w:jc w:val="right"/>
        <w:rPr>
          <w:lang w:val="en-US"/>
        </w:rPr>
      </w:pPr>
      <w:r w:rsidRPr="008E4180">
        <w:rPr>
          <w:position w:val="-14"/>
          <w:lang w:val="en-US"/>
        </w:rPr>
        <w:object w:dxaOrig="3820" w:dyaOrig="380">
          <v:shape id="_x0000_i1167" type="#_x0000_t75" style="width:209.25pt;height:21pt" o:ole="">
            <v:imagedata r:id="rId289" o:title=""/>
          </v:shape>
          <o:OLEObject Type="Embed" ProgID="Equation.3" ShapeID="_x0000_i1167" DrawAspect="Content" ObjectID="_1462114676" r:id="rId290"/>
        </w:object>
      </w:r>
      <w:r w:rsidRPr="008E4180">
        <w:tab/>
      </w:r>
      <w:r w:rsidRPr="008E4180">
        <w:tab/>
      </w:r>
      <w:r w:rsidRPr="008E4180">
        <w:tab/>
        <w:t>(4.</w:t>
      </w:r>
      <w:r>
        <w:rPr>
          <w:lang w:val="en-US"/>
        </w:rPr>
        <w:t>6</w:t>
      </w:r>
      <w:r w:rsidRPr="008E4180">
        <w:t>)</w:t>
      </w:r>
    </w:p>
    <w:p w:rsidR="00476D5C" w:rsidRPr="00476D5C" w:rsidRDefault="00BF5543" w:rsidP="00476D5C">
      <w:pPr>
        <w:pStyle w:val="a3"/>
        <w:jc w:val="center"/>
        <w:rPr>
          <w:lang w:val="en-US"/>
        </w:rPr>
      </w:pPr>
      <w:r w:rsidRPr="00BF5543">
        <w:rPr>
          <w:position w:val="-12"/>
          <w:lang w:val="en-US"/>
        </w:rPr>
        <w:object w:dxaOrig="6880" w:dyaOrig="499">
          <v:shape id="_x0000_i1168" type="#_x0000_t75" style="width:377.25pt;height:27pt" o:ole="">
            <v:imagedata r:id="rId291" o:title=""/>
          </v:shape>
          <o:OLEObject Type="Embed" ProgID="Equation.3" ShapeID="_x0000_i1168" DrawAspect="Content" ObjectID="_1462114677" r:id="rId292"/>
        </w:object>
      </w:r>
    </w:p>
    <w:p w:rsidR="008E4180" w:rsidRDefault="00476D5C" w:rsidP="008E4180">
      <w:pPr>
        <w:pStyle w:val="a3"/>
        <w:jc w:val="right"/>
        <w:rPr>
          <w:lang w:val="en-US"/>
        </w:rPr>
      </w:pPr>
      <w:r w:rsidRPr="008E4180">
        <w:rPr>
          <w:position w:val="-14"/>
          <w:lang w:val="en-US"/>
        </w:rPr>
        <w:object w:dxaOrig="3739" w:dyaOrig="380">
          <v:shape id="_x0000_i1169" type="#_x0000_t75" style="width:204.75pt;height:21pt" o:ole="">
            <v:imagedata r:id="rId293" o:title=""/>
          </v:shape>
          <o:OLEObject Type="Embed" ProgID="Equation.3" ShapeID="_x0000_i1169" DrawAspect="Content" ObjectID="_1462114678" r:id="rId294"/>
        </w:object>
      </w:r>
      <w:r w:rsidR="008E4180" w:rsidRPr="008E4180">
        <w:tab/>
      </w:r>
      <w:r w:rsidR="008E4180" w:rsidRPr="008E4180">
        <w:tab/>
      </w:r>
      <w:r w:rsidR="008E4180" w:rsidRPr="008E4180">
        <w:tab/>
        <w:t>(4.</w:t>
      </w:r>
      <w:r w:rsidR="008E4180">
        <w:rPr>
          <w:lang w:val="en-US"/>
        </w:rPr>
        <w:t>7</w:t>
      </w:r>
      <w:r w:rsidR="008E4180" w:rsidRPr="008E4180">
        <w:t>)</w:t>
      </w:r>
    </w:p>
    <w:p w:rsidR="00476D5C" w:rsidRPr="00476D5C" w:rsidRDefault="00BF5543" w:rsidP="00476D5C">
      <w:pPr>
        <w:pStyle w:val="a3"/>
        <w:jc w:val="center"/>
        <w:rPr>
          <w:lang w:val="en-US"/>
        </w:rPr>
      </w:pPr>
      <w:r w:rsidRPr="00BF5543">
        <w:rPr>
          <w:position w:val="-12"/>
          <w:lang w:val="en-US"/>
        </w:rPr>
        <w:object w:dxaOrig="6900" w:dyaOrig="499">
          <v:shape id="_x0000_i1170" type="#_x0000_t75" style="width:378.75pt;height:27pt" o:ole="">
            <v:imagedata r:id="rId295" o:title=""/>
          </v:shape>
          <o:OLEObject Type="Embed" ProgID="Equation.3" ShapeID="_x0000_i1170" DrawAspect="Content" ObjectID="_1462114679" r:id="rId296"/>
        </w:object>
      </w:r>
    </w:p>
    <w:p w:rsidR="008E4180" w:rsidRDefault="008E4180" w:rsidP="008E4180">
      <w:pPr>
        <w:pStyle w:val="a3"/>
        <w:jc w:val="right"/>
        <w:rPr>
          <w:lang w:val="en-US"/>
        </w:rPr>
      </w:pPr>
      <w:r w:rsidRPr="008E4180">
        <w:rPr>
          <w:position w:val="-14"/>
          <w:lang w:val="en-US"/>
        </w:rPr>
        <w:object w:dxaOrig="3600" w:dyaOrig="380">
          <v:shape id="_x0000_i1171" type="#_x0000_t75" style="width:197.25pt;height:21pt" o:ole="">
            <v:imagedata r:id="rId297" o:title=""/>
          </v:shape>
          <o:OLEObject Type="Embed" ProgID="Equation.3" ShapeID="_x0000_i1171" DrawAspect="Content" ObjectID="_1462114680" r:id="rId298"/>
        </w:object>
      </w:r>
      <w:r w:rsidRPr="008E4180">
        <w:tab/>
      </w:r>
      <w:r w:rsidRPr="008E4180">
        <w:tab/>
      </w:r>
      <w:r w:rsidRPr="008E4180">
        <w:tab/>
        <w:t>(4.</w:t>
      </w:r>
      <w:r>
        <w:rPr>
          <w:lang w:val="en-US"/>
        </w:rPr>
        <w:t>8</w:t>
      </w:r>
      <w:r w:rsidRPr="008E4180">
        <w:t>)</w:t>
      </w:r>
    </w:p>
    <w:p w:rsidR="00476D5C" w:rsidRPr="00476D5C" w:rsidRDefault="00BF5543" w:rsidP="00476D5C">
      <w:pPr>
        <w:pStyle w:val="a3"/>
        <w:jc w:val="center"/>
        <w:rPr>
          <w:lang w:val="en-US"/>
        </w:rPr>
      </w:pPr>
      <w:r w:rsidRPr="00BF5543">
        <w:rPr>
          <w:position w:val="-12"/>
          <w:lang w:val="en-US"/>
        </w:rPr>
        <w:object w:dxaOrig="6900" w:dyaOrig="499">
          <v:shape id="_x0000_i1172" type="#_x0000_t75" style="width:378.75pt;height:27pt" o:ole="">
            <v:imagedata r:id="rId299" o:title=""/>
          </v:shape>
          <o:OLEObject Type="Embed" ProgID="Equation.3" ShapeID="_x0000_i1172" DrawAspect="Content" ObjectID="_1462114681" r:id="rId300"/>
        </w:object>
      </w:r>
    </w:p>
    <w:p w:rsidR="008E4180" w:rsidRDefault="00476D5C" w:rsidP="008E4180">
      <w:pPr>
        <w:pStyle w:val="a3"/>
        <w:jc w:val="right"/>
        <w:rPr>
          <w:lang w:val="en-US"/>
        </w:rPr>
      </w:pPr>
      <w:r w:rsidRPr="008E4180">
        <w:rPr>
          <w:position w:val="-14"/>
          <w:lang w:val="en-US"/>
        </w:rPr>
        <w:object w:dxaOrig="3240" w:dyaOrig="380">
          <v:shape id="_x0000_i1173" type="#_x0000_t75" style="width:177.75pt;height:21pt" o:ole="">
            <v:imagedata r:id="rId301" o:title=""/>
          </v:shape>
          <o:OLEObject Type="Embed" ProgID="Equation.3" ShapeID="_x0000_i1173" DrawAspect="Content" ObjectID="_1462114682" r:id="rId302"/>
        </w:object>
      </w:r>
      <w:r w:rsidR="008E4180" w:rsidRPr="008E4180">
        <w:tab/>
      </w:r>
      <w:r w:rsidR="008E4180">
        <w:rPr>
          <w:lang w:val="en-US"/>
        </w:rPr>
        <w:tab/>
      </w:r>
      <w:r w:rsidR="008E4180" w:rsidRPr="008E4180">
        <w:tab/>
      </w:r>
      <w:r w:rsidR="008E4180" w:rsidRPr="008E4180">
        <w:tab/>
        <w:t>(4.</w:t>
      </w:r>
      <w:r w:rsidR="008E4180">
        <w:rPr>
          <w:lang w:val="en-US"/>
        </w:rPr>
        <w:t>9</w:t>
      </w:r>
      <w:r w:rsidR="008E4180" w:rsidRPr="008E4180">
        <w:t>)</w:t>
      </w:r>
    </w:p>
    <w:p w:rsidR="00476D5C" w:rsidRDefault="00DD7230" w:rsidP="00476D5C">
      <w:pPr>
        <w:pStyle w:val="a3"/>
        <w:jc w:val="center"/>
        <w:rPr>
          <w:lang w:val="en-US"/>
        </w:rPr>
      </w:pPr>
      <w:r w:rsidRPr="00BF5543">
        <w:rPr>
          <w:position w:val="-10"/>
          <w:lang w:val="en-US"/>
        </w:rPr>
        <w:object w:dxaOrig="6640" w:dyaOrig="480">
          <v:shape id="_x0000_i1174" type="#_x0000_t75" style="width:364.5pt;height:26.25pt" o:ole="">
            <v:imagedata r:id="rId303" o:title=""/>
          </v:shape>
          <o:OLEObject Type="Embed" ProgID="Equation.3" ShapeID="_x0000_i1174" DrawAspect="Content" ObjectID="_1462114683" r:id="rId304"/>
        </w:object>
      </w:r>
    </w:p>
    <w:p w:rsidR="00BF5543" w:rsidRDefault="00BF5543" w:rsidP="00BF5543">
      <w:pPr>
        <w:pStyle w:val="a3"/>
      </w:pPr>
      <w:r>
        <w:t>В результате анализа выясним</w:t>
      </w:r>
      <w:r w:rsidRPr="00BF5543">
        <w:t>,</w:t>
      </w:r>
      <w:r>
        <w:t xml:space="preserve"> на сколько изменилась прибыль за рассматриваемый период:</w:t>
      </w:r>
    </w:p>
    <w:p w:rsidR="00DD7230" w:rsidRPr="00DD7230" w:rsidRDefault="00DD7230" w:rsidP="00DD7230">
      <w:pPr>
        <w:pStyle w:val="a3"/>
        <w:jc w:val="right"/>
      </w:pPr>
      <w:r w:rsidRPr="00DD7230">
        <w:rPr>
          <w:position w:val="-12"/>
          <w:lang w:val="en-US"/>
        </w:rPr>
        <w:object w:dxaOrig="1760" w:dyaOrig="360">
          <v:shape id="_x0000_i1175" type="#_x0000_t75" style="width:108pt;height:21.75pt" o:ole="">
            <v:imagedata r:id="rId305" o:title=""/>
          </v:shape>
          <o:OLEObject Type="Embed" ProgID="Equation.3" ShapeID="_x0000_i1175" DrawAspect="Content" ObjectID="_1462114684" r:id="rId306"/>
        </w:object>
      </w:r>
      <w:r w:rsidRPr="00DD7230">
        <w:tab/>
      </w:r>
      <w:r w:rsidRPr="00DD7230">
        <w:tab/>
      </w:r>
      <w:r w:rsidRPr="00DD7230">
        <w:tab/>
      </w:r>
      <w:r w:rsidRPr="00DD7230">
        <w:tab/>
      </w:r>
      <w:r w:rsidRPr="00DD7230">
        <w:tab/>
      </w:r>
      <w:r>
        <w:t>(4.10)</w:t>
      </w:r>
    </w:p>
    <w:p w:rsidR="00DD7230" w:rsidRDefault="00DD7230" w:rsidP="00DD7230">
      <w:pPr>
        <w:pStyle w:val="a3"/>
        <w:jc w:val="center"/>
        <w:rPr>
          <w:lang w:val="en-US"/>
        </w:rPr>
      </w:pPr>
      <w:r w:rsidRPr="00DD7230">
        <w:rPr>
          <w:position w:val="-10"/>
          <w:lang w:val="en-US"/>
        </w:rPr>
        <w:object w:dxaOrig="4660" w:dyaOrig="480">
          <v:shape id="_x0000_i1176" type="#_x0000_t75" style="width:233.25pt;height:24pt" o:ole="">
            <v:imagedata r:id="rId307" o:title=""/>
          </v:shape>
          <o:OLEObject Type="Embed" ProgID="Equation.3" ShapeID="_x0000_i1176" DrawAspect="Content" ObjectID="_1462114685" r:id="rId308"/>
        </w:object>
      </w:r>
    </w:p>
    <w:p w:rsidR="00DD7230" w:rsidRDefault="00DD7230" w:rsidP="00DD7230">
      <w:pPr>
        <w:pStyle w:val="a3"/>
        <w:ind w:firstLine="0"/>
      </w:pPr>
      <w:r>
        <w:t>в том числе :</w:t>
      </w:r>
    </w:p>
    <w:p w:rsidR="00DD7230" w:rsidRDefault="00DD7230" w:rsidP="00DD7230">
      <w:pPr>
        <w:pStyle w:val="a3"/>
        <w:numPr>
          <w:ilvl w:val="0"/>
          <w:numId w:val="22"/>
        </w:numPr>
      </w:pPr>
      <w:r>
        <w:t>за счет увеличения (уменьшения) грузооборота:</w:t>
      </w:r>
    </w:p>
    <w:p w:rsidR="00DD7230" w:rsidRDefault="00DD7230" w:rsidP="00DD7230">
      <w:pPr>
        <w:pStyle w:val="a3"/>
        <w:jc w:val="right"/>
      </w:pPr>
      <w:r w:rsidRPr="00DD7230">
        <w:rPr>
          <w:position w:val="-14"/>
          <w:lang w:val="en-US"/>
        </w:rPr>
        <w:object w:dxaOrig="2180" w:dyaOrig="380">
          <v:shape id="_x0000_i1177" type="#_x0000_t75" style="width:126pt;height:21.75pt" o:ole="">
            <v:imagedata r:id="rId309" o:title=""/>
          </v:shape>
          <o:OLEObject Type="Embed" ProgID="Equation.3" ShapeID="_x0000_i1177" DrawAspect="Content" ObjectID="_1462114686" r:id="rId310"/>
        </w:object>
      </w:r>
      <w:r>
        <w:t xml:space="preserve"> </w:t>
      </w:r>
      <w:r w:rsidRPr="00DD7230">
        <w:tab/>
      </w:r>
      <w:r w:rsidRPr="00DD7230">
        <w:tab/>
      </w:r>
      <w:r w:rsidRPr="00DD7230">
        <w:tab/>
      </w:r>
      <w:r>
        <w:tab/>
      </w:r>
      <w:r w:rsidRPr="00DD7230">
        <w:tab/>
      </w:r>
      <w:r>
        <w:t>(4.11)</w:t>
      </w:r>
    </w:p>
    <w:p w:rsidR="00DD7230" w:rsidRPr="00DD7230" w:rsidRDefault="00DD7230" w:rsidP="00DD7230">
      <w:pPr>
        <w:pStyle w:val="a3"/>
        <w:ind w:left="567" w:firstLine="0"/>
        <w:jc w:val="center"/>
      </w:pPr>
      <w:r w:rsidRPr="00DD7230">
        <w:rPr>
          <w:position w:val="-14"/>
          <w:lang w:val="en-US"/>
        </w:rPr>
        <w:object w:dxaOrig="4920" w:dyaOrig="520">
          <v:shape id="_x0000_i1178" type="#_x0000_t75" style="width:284.25pt;height:30pt" o:ole="">
            <v:imagedata r:id="rId311" o:title=""/>
          </v:shape>
          <o:OLEObject Type="Embed" ProgID="Equation.3" ShapeID="_x0000_i1178" DrawAspect="Content" ObjectID="_1462114687" r:id="rId312"/>
        </w:object>
      </w:r>
    </w:p>
    <w:p w:rsidR="00DD7230" w:rsidRDefault="00DD7230" w:rsidP="00DD7230">
      <w:pPr>
        <w:pStyle w:val="a3"/>
        <w:numPr>
          <w:ilvl w:val="0"/>
          <w:numId w:val="22"/>
        </w:numPr>
      </w:pPr>
      <w:r>
        <w:t>за счет увеличения (снижения) тарифа:</w:t>
      </w:r>
    </w:p>
    <w:p w:rsidR="00DD7230" w:rsidRDefault="00DD7230" w:rsidP="00DD7230">
      <w:pPr>
        <w:pStyle w:val="a3"/>
        <w:ind w:left="567" w:firstLine="0"/>
        <w:jc w:val="right"/>
      </w:pPr>
      <w:r w:rsidRPr="00DD7230">
        <w:rPr>
          <w:position w:val="-12"/>
          <w:lang w:val="en-US"/>
        </w:rPr>
        <w:object w:dxaOrig="2200" w:dyaOrig="360">
          <v:shape id="_x0000_i1179" type="#_x0000_t75" style="width:126.75pt;height:20.25pt" o:ole="">
            <v:imagedata r:id="rId313" o:title=""/>
          </v:shape>
          <o:OLEObject Type="Embed" ProgID="Equation.3" ShapeID="_x0000_i1179" DrawAspect="Content" ObjectID="_1462114688" r:id="rId314"/>
        </w:object>
      </w:r>
      <w:r w:rsidRPr="00DD7230">
        <w:tab/>
      </w:r>
      <w:r w:rsidRPr="00DD7230">
        <w:tab/>
      </w:r>
      <w:r w:rsidRPr="00DD7230">
        <w:tab/>
      </w:r>
      <w:r>
        <w:rPr>
          <w:lang w:val="en-US"/>
        </w:rPr>
        <w:tab/>
      </w:r>
      <w:r>
        <w:rPr>
          <w:lang w:val="en-US"/>
        </w:rPr>
        <w:tab/>
      </w:r>
      <w:r>
        <w:t>(4.12)</w:t>
      </w:r>
    </w:p>
    <w:p w:rsidR="00DD7230" w:rsidRDefault="00DD7230" w:rsidP="00DD7230">
      <w:pPr>
        <w:pStyle w:val="a3"/>
        <w:jc w:val="center"/>
      </w:pPr>
      <w:r w:rsidRPr="00DD7230">
        <w:rPr>
          <w:position w:val="-10"/>
          <w:lang w:val="en-US"/>
        </w:rPr>
        <w:object w:dxaOrig="4800" w:dyaOrig="480">
          <v:shape id="_x0000_i1180" type="#_x0000_t75" style="width:277.5pt;height:27.75pt" o:ole="">
            <v:imagedata r:id="rId315" o:title=""/>
          </v:shape>
          <o:OLEObject Type="Embed" ProgID="Equation.3" ShapeID="_x0000_i1180" DrawAspect="Content" ObjectID="_1462114689" r:id="rId316"/>
        </w:object>
      </w:r>
    </w:p>
    <w:p w:rsidR="00DD7230" w:rsidRDefault="00DD7230" w:rsidP="00DD7230">
      <w:pPr>
        <w:pStyle w:val="a3"/>
        <w:numPr>
          <w:ilvl w:val="0"/>
          <w:numId w:val="22"/>
        </w:numPr>
      </w:pPr>
      <w:r>
        <w:t>за счет увеличения (снижения) средних переменных затрат:</w:t>
      </w:r>
    </w:p>
    <w:p w:rsidR="00DD7230" w:rsidRDefault="00DD7230" w:rsidP="00DD7230">
      <w:pPr>
        <w:pStyle w:val="a3"/>
        <w:jc w:val="right"/>
      </w:pPr>
      <w:r w:rsidRPr="00DD7230">
        <w:rPr>
          <w:position w:val="-12"/>
          <w:lang w:val="en-US"/>
        </w:rPr>
        <w:object w:dxaOrig="2400" w:dyaOrig="360">
          <v:shape id="_x0000_i1181" type="#_x0000_t75" style="width:138.75pt;height:20.25pt" o:ole="">
            <v:imagedata r:id="rId317" o:title=""/>
          </v:shape>
          <o:OLEObject Type="Embed" ProgID="Equation.3" ShapeID="_x0000_i1181" DrawAspect="Content" ObjectID="_1462114690" r:id="rId318"/>
        </w:object>
      </w:r>
      <w:r w:rsidRPr="00DD7230">
        <w:tab/>
      </w:r>
      <w:r w:rsidRPr="00DD7230">
        <w:tab/>
      </w:r>
      <w:r w:rsidRPr="00DD7230">
        <w:tab/>
      </w:r>
      <w:r>
        <w:tab/>
        <w:t>(4.13)</w:t>
      </w:r>
    </w:p>
    <w:p w:rsidR="00DD7230" w:rsidRDefault="00DD7230" w:rsidP="00DD7230">
      <w:pPr>
        <w:pStyle w:val="a3"/>
        <w:jc w:val="center"/>
      </w:pPr>
      <w:r w:rsidRPr="00DD7230">
        <w:rPr>
          <w:position w:val="-12"/>
          <w:lang w:val="en-US"/>
        </w:rPr>
        <w:object w:dxaOrig="4980" w:dyaOrig="499">
          <v:shape id="_x0000_i1182" type="#_x0000_t75" style="width:287.25pt;height:28.5pt" o:ole="">
            <v:imagedata r:id="rId319" o:title=""/>
          </v:shape>
          <o:OLEObject Type="Embed" ProgID="Equation.3" ShapeID="_x0000_i1182" DrawAspect="Content" ObjectID="_1462114691" r:id="rId320"/>
        </w:object>
      </w:r>
    </w:p>
    <w:p w:rsidR="00DD7230" w:rsidRDefault="00DD7230" w:rsidP="00DD7230">
      <w:pPr>
        <w:pStyle w:val="a3"/>
        <w:numPr>
          <w:ilvl w:val="0"/>
          <w:numId w:val="22"/>
        </w:numPr>
      </w:pPr>
      <w:r>
        <w:t>за счет увеличения (снижения) суммарных постоянных затрат:</w:t>
      </w:r>
    </w:p>
    <w:p w:rsidR="00DD7230" w:rsidRDefault="00DD7230" w:rsidP="00DD7230">
      <w:pPr>
        <w:pStyle w:val="a3"/>
        <w:ind w:left="567" w:firstLine="0"/>
        <w:jc w:val="right"/>
      </w:pPr>
      <w:r w:rsidRPr="00DD7230">
        <w:rPr>
          <w:position w:val="-12"/>
          <w:lang w:val="en-US"/>
        </w:rPr>
        <w:object w:dxaOrig="2120" w:dyaOrig="360">
          <v:shape id="_x0000_i1183" type="#_x0000_t75" style="width:122.25pt;height:20.25pt" o:ole="">
            <v:imagedata r:id="rId321" o:title=""/>
          </v:shape>
          <o:OLEObject Type="Embed" ProgID="Equation.3" ShapeID="_x0000_i1183" DrawAspect="Content" ObjectID="_1462114692" r:id="rId322"/>
        </w:object>
      </w:r>
      <w:r>
        <w:rPr>
          <w:lang w:val="en-US"/>
        </w:rPr>
        <w:tab/>
      </w:r>
      <w:r>
        <w:rPr>
          <w:lang w:val="en-US"/>
        </w:rPr>
        <w:tab/>
      </w:r>
      <w:r>
        <w:rPr>
          <w:lang w:val="en-US"/>
        </w:rPr>
        <w:tab/>
      </w:r>
      <w:r>
        <w:rPr>
          <w:lang w:val="en-US"/>
        </w:rPr>
        <w:tab/>
      </w:r>
      <w:r>
        <w:t>(4.14)</w:t>
      </w:r>
    </w:p>
    <w:p w:rsidR="00BF5543" w:rsidRDefault="00D44A57" w:rsidP="00476D5C">
      <w:pPr>
        <w:pStyle w:val="a3"/>
        <w:jc w:val="center"/>
        <w:rPr>
          <w:lang w:val="en-US"/>
        </w:rPr>
      </w:pPr>
      <w:r w:rsidRPr="00DD7230">
        <w:rPr>
          <w:position w:val="-12"/>
          <w:lang w:val="en-US"/>
        </w:rPr>
        <w:object w:dxaOrig="5120" w:dyaOrig="499">
          <v:shape id="_x0000_i1184" type="#_x0000_t75" style="width:295.5pt;height:28.5pt" o:ole="">
            <v:imagedata r:id="rId323" o:title=""/>
          </v:shape>
          <o:OLEObject Type="Embed" ProgID="Equation.3" ShapeID="_x0000_i1184" DrawAspect="Content" ObjectID="_1462114693" r:id="rId324"/>
        </w:object>
      </w:r>
    </w:p>
    <w:p w:rsidR="00D44A57" w:rsidRPr="00D44A57" w:rsidRDefault="00D44A57" w:rsidP="00D44A57">
      <w:pPr>
        <w:pStyle w:val="a3"/>
        <w:rPr>
          <w:szCs w:val="28"/>
          <w:lang w:val="en-US"/>
        </w:rPr>
      </w:pPr>
    </w:p>
    <w:p w:rsidR="00D44A57" w:rsidRPr="00D44A57" w:rsidRDefault="00D44A57" w:rsidP="00D44A57">
      <w:pPr>
        <w:pStyle w:val="31"/>
        <w:ind w:left="0" w:firstLine="540"/>
        <w:jc w:val="both"/>
        <w:rPr>
          <w:b/>
          <w:sz w:val="28"/>
          <w:szCs w:val="28"/>
          <w:lang w:val="en-US"/>
        </w:rPr>
      </w:pPr>
      <w:r w:rsidRPr="00D44A57">
        <w:rPr>
          <w:b/>
          <w:sz w:val="28"/>
          <w:szCs w:val="28"/>
        </w:rPr>
        <w:t>4.2. Анализ рентабельност</w:t>
      </w:r>
      <w:r>
        <w:rPr>
          <w:b/>
          <w:sz w:val="28"/>
          <w:szCs w:val="28"/>
        </w:rPr>
        <w:t>и автотранспортного предприятия</w:t>
      </w:r>
    </w:p>
    <w:p w:rsidR="00D44A57" w:rsidRDefault="00D44A57" w:rsidP="00D44A57">
      <w:pPr>
        <w:ind w:firstLine="567"/>
        <w:jc w:val="center"/>
        <w:rPr>
          <w:sz w:val="28"/>
        </w:rPr>
      </w:pPr>
    </w:p>
    <w:p w:rsidR="00D44A57" w:rsidRDefault="00D44A57" w:rsidP="00D44A57">
      <w:pPr>
        <w:ind w:firstLine="567"/>
        <w:jc w:val="both"/>
        <w:rPr>
          <w:sz w:val="28"/>
          <w:lang w:val="en-US"/>
        </w:rPr>
      </w:pPr>
      <w:r>
        <w:rPr>
          <w:sz w:val="28"/>
        </w:rPr>
        <w:t>Т.к. прибыль и издержки предприятия не изменяются прямо пропорционально объему реализации продукции (часть издержек является постоянной суммой), поэтому маржинальный анализ рентабельности производится по следующей модели:</w:t>
      </w:r>
    </w:p>
    <w:p w:rsidR="00D44A57" w:rsidRDefault="00DA779B" w:rsidP="00D44A57">
      <w:pPr>
        <w:ind w:firstLine="567"/>
        <w:jc w:val="right"/>
        <w:rPr>
          <w:sz w:val="28"/>
        </w:rPr>
      </w:pPr>
      <w:r w:rsidRPr="00D44A57">
        <w:rPr>
          <w:position w:val="-30"/>
          <w:sz w:val="28"/>
        </w:rPr>
        <w:object w:dxaOrig="3780" w:dyaOrig="680">
          <v:shape id="_x0000_i1185" type="#_x0000_t75" style="width:201.75pt;height:38.25pt" o:ole="" fillcolor="window">
            <v:imagedata r:id="rId325" o:title=""/>
          </v:shape>
          <o:OLEObject Type="Embed" ProgID="Equation.3" ShapeID="_x0000_i1185" DrawAspect="Content" ObjectID="_1462114694" r:id="rId326"/>
        </w:object>
      </w:r>
      <w:r w:rsidR="00D44A57">
        <w:rPr>
          <w:sz w:val="28"/>
        </w:rPr>
        <w:t xml:space="preserve"> , %                    (4.</w:t>
      </w:r>
      <w:r w:rsidR="00D44A57">
        <w:rPr>
          <w:sz w:val="28"/>
          <w:lang w:val="en-US"/>
        </w:rPr>
        <w:t>15</w:t>
      </w:r>
      <w:r w:rsidR="00D44A57">
        <w:rPr>
          <w:sz w:val="28"/>
        </w:rPr>
        <w:t>)</w:t>
      </w:r>
    </w:p>
    <w:p w:rsidR="00D44A57" w:rsidRDefault="00D44A57" w:rsidP="00D44A57">
      <w:pPr>
        <w:ind w:firstLine="567"/>
        <w:jc w:val="right"/>
        <w:rPr>
          <w:sz w:val="28"/>
        </w:rPr>
      </w:pPr>
    </w:p>
    <w:p w:rsidR="00D44A57" w:rsidRDefault="00D44A57" w:rsidP="00D44A57">
      <w:pPr>
        <w:ind w:firstLine="567"/>
        <w:jc w:val="right"/>
        <w:rPr>
          <w:sz w:val="28"/>
        </w:rPr>
      </w:pPr>
    </w:p>
    <w:p w:rsidR="00D44A57" w:rsidRDefault="00D44A57" w:rsidP="00D44A57">
      <w:pPr>
        <w:pStyle w:val="a3"/>
      </w:pPr>
      <w:r>
        <w:t>Проведем следующий анализ:</w:t>
      </w:r>
    </w:p>
    <w:p w:rsidR="00D44A57" w:rsidRDefault="00DA779B" w:rsidP="00D44A57">
      <w:pPr>
        <w:jc w:val="right"/>
        <w:rPr>
          <w:sz w:val="28"/>
        </w:rPr>
      </w:pPr>
      <w:r w:rsidRPr="00D44A57">
        <w:rPr>
          <w:position w:val="-30"/>
          <w:sz w:val="28"/>
        </w:rPr>
        <w:object w:dxaOrig="3760" w:dyaOrig="680">
          <v:shape id="_x0000_i1186" type="#_x0000_t75" style="width:198.75pt;height:38.25pt" o:ole="" fillcolor="window">
            <v:imagedata r:id="rId327" o:title=""/>
          </v:shape>
          <o:OLEObject Type="Embed" ProgID="Equation.3" ShapeID="_x0000_i1186" DrawAspect="Content" ObjectID="_1462114695" r:id="rId328"/>
        </w:object>
      </w:r>
      <w:r w:rsidR="00D44A57">
        <w:rPr>
          <w:sz w:val="28"/>
        </w:rPr>
        <w:t xml:space="preserve">, %       </w:t>
      </w:r>
      <w:r>
        <w:rPr>
          <w:sz w:val="28"/>
          <w:lang w:val="en-US"/>
        </w:rPr>
        <w:tab/>
      </w:r>
      <w:r>
        <w:rPr>
          <w:sz w:val="28"/>
          <w:lang w:val="en-US"/>
        </w:rPr>
        <w:tab/>
      </w:r>
      <w:r w:rsidR="00D44A57">
        <w:rPr>
          <w:sz w:val="28"/>
        </w:rPr>
        <w:t xml:space="preserve">           (4.</w:t>
      </w:r>
      <w:r w:rsidR="00D44A57">
        <w:rPr>
          <w:sz w:val="28"/>
          <w:lang w:val="en-US"/>
        </w:rPr>
        <w:t>16</w:t>
      </w:r>
      <w:r w:rsidR="00D44A57">
        <w:rPr>
          <w:sz w:val="28"/>
        </w:rPr>
        <w:t>)</w:t>
      </w:r>
    </w:p>
    <w:p w:rsidR="00D44A57" w:rsidRDefault="00D44A57" w:rsidP="00D44A57">
      <w:pPr>
        <w:jc w:val="right"/>
        <w:rPr>
          <w:sz w:val="28"/>
        </w:rPr>
      </w:pPr>
    </w:p>
    <w:p w:rsidR="00D44A57" w:rsidRDefault="00DA779B" w:rsidP="00D44A57">
      <w:pPr>
        <w:jc w:val="right"/>
        <w:rPr>
          <w:sz w:val="28"/>
        </w:rPr>
      </w:pPr>
      <w:r w:rsidRPr="00D44A57">
        <w:rPr>
          <w:position w:val="-32"/>
          <w:sz w:val="28"/>
        </w:rPr>
        <w:object w:dxaOrig="3980" w:dyaOrig="740">
          <v:shape id="_x0000_i1187" type="#_x0000_t75" style="width:211.5pt;height:42pt" o:ole="" fillcolor="window">
            <v:imagedata r:id="rId329" o:title=""/>
          </v:shape>
          <o:OLEObject Type="Embed" ProgID="Equation.3" ShapeID="_x0000_i1187" DrawAspect="Content" ObjectID="_1462114696" r:id="rId330"/>
        </w:object>
      </w:r>
      <w:r w:rsidR="00D44A57">
        <w:rPr>
          <w:sz w:val="28"/>
        </w:rPr>
        <w:t xml:space="preserve">, %        </w:t>
      </w:r>
      <w:r>
        <w:rPr>
          <w:sz w:val="28"/>
          <w:lang w:val="en-US"/>
        </w:rPr>
        <w:tab/>
      </w:r>
      <w:r w:rsidR="00D44A57">
        <w:rPr>
          <w:sz w:val="28"/>
        </w:rPr>
        <w:t xml:space="preserve">          (4.</w:t>
      </w:r>
      <w:r w:rsidR="00D44A57">
        <w:rPr>
          <w:sz w:val="28"/>
          <w:lang w:val="en-US"/>
        </w:rPr>
        <w:t>17</w:t>
      </w:r>
      <w:r w:rsidR="00D44A57">
        <w:rPr>
          <w:sz w:val="28"/>
        </w:rPr>
        <w:t>)</w:t>
      </w:r>
    </w:p>
    <w:p w:rsidR="00D44A57" w:rsidRDefault="00D44A57" w:rsidP="00D44A57">
      <w:pPr>
        <w:jc w:val="right"/>
        <w:rPr>
          <w:sz w:val="28"/>
        </w:rPr>
      </w:pPr>
    </w:p>
    <w:p w:rsidR="00D44A57" w:rsidRDefault="00DA779B" w:rsidP="00D44A57">
      <w:pPr>
        <w:jc w:val="right"/>
        <w:rPr>
          <w:sz w:val="28"/>
        </w:rPr>
      </w:pPr>
      <w:r w:rsidRPr="00D44A57">
        <w:rPr>
          <w:position w:val="-32"/>
          <w:sz w:val="28"/>
        </w:rPr>
        <w:object w:dxaOrig="3900" w:dyaOrig="740">
          <v:shape id="_x0000_i1188" type="#_x0000_t75" style="width:205.5pt;height:41.25pt" o:ole="" fillcolor="window">
            <v:imagedata r:id="rId331" o:title=""/>
          </v:shape>
          <o:OLEObject Type="Embed" ProgID="Equation.3" ShapeID="_x0000_i1188" DrawAspect="Content" ObjectID="_1462114697" r:id="rId332"/>
        </w:object>
      </w:r>
      <w:r w:rsidR="00D44A57">
        <w:rPr>
          <w:sz w:val="28"/>
        </w:rPr>
        <w:t xml:space="preserve">, %    </w:t>
      </w:r>
      <w:r>
        <w:rPr>
          <w:sz w:val="28"/>
          <w:lang w:val="en-US"/>
        </w:rPr>
        <w:tab/>
      </w:r>
      <w:r>
        <w:rPr>
          <w:sz w:val="28"/>
          <w:lang w:val="en-US"/>
        </w:rPr>
        <w:tab/>
      </w:r>
      <w:r w:rsidR="00D44A57">
        <w:rPr>
          <w:sz w:val="28"/>
        </w:rPr>
        <w:t xml:space="preserve">              (4.</w:t>
      </w:r>
      <w:r w:rsidR="00D44A57">
        <w:rPr>
          <w:sz w:val="28"/>
          <w:lang w:val="en-US"/>
        </w:rPr>
        <w:t>18</w:t>
      </w:r>
      <w:r w:rsidR="00D44A57">
        <w:rPr>
          <w:sz w:val="28"/>
        </w:rPr>
        <w:t>)</w:t>
      </w:r>
    </w:p>
    <w:p w:rsidR="00D44A57" w:rsidRDefault="00D44A57" w:rsidP="00D44A57">
      <w:pPr>
        <w:jc w:val="right"/>
        <w:rPr>
          <w:sz w:val="28"/>
        </w:rPr>
      </w:pPr>
    </w:p>
    <w:p w:rsidR="00D44A57" w:rsidRDefault="00DA779B" w:rsidP="00D44A57">
      <w:pPr>
        <w:jc w:val="right"/>
        <w:rPr>
          <w:sz w:val="28"/>
        </w:rPr>
      </w:pPr>
      <w:r w:rsidRPr="00D44A57">
        <w:rPr>
          <w:position w:val="-32"/>
          <w:sz w:val="28"/>
        </w:rPr>
        <w:object w:dxaOrig="3860" w:dyaOrig="740">
          <v:shape id="_x0000_i1189" type="#_x0000_t75" style="width:204.75pt;height:42pt" o:ole="" fillcolor="window">
            <v:imagedata r:id="rId333" o:title=""/>
          </v:shape>
          <o:OLEObject Type="Embed" ProgID="Equation.3" ShapeID="_x0000_i1189" DrawAspect="Content" ObjectID="_1462114698" r:id="rId334"/>
        </w:object>
      </w:r>
      <w:r w:rsidR="00D44A57">
        <w:rPr>
          <w:sz w:val="28"/>
        </w:rPr>
        <w:t xml:space="preserve">, %       </w:t>
      </w:r>
      <w:r>
        <w:rPr>
          <w:sz w:val="28"/>
          <w:lang w:val="en-US"/>
        </w:rPr>
        <w:tab/>
      </w:r>
      <w:r>
        <w:rPr>
          <w:sz w:val="28"/>
          <w:lang w:val="en-US"/>
        </w:rPr>
        <w:tab/>
      </w:r>
      <w:r w:rsidR="00D44A57">
        <w:rPr>
          <w:sz w:val="28"/>
        </w:rPr>
        <w:t xml:space="preserve">           (4.</w:t>
      </w:r>
      <w:r w:rsidR="00D44A57">
        <w:rPr>
          <w:sz w:val="28"/>
          <w:lang w:val="en-US"/>
        </w:rPr>
        <w:t>19</w:t>
      </w:r>
      <w:r w:rsidR="00D44A57">
        <w:rPr>
          <w:sz w:val="28"/>
        </w:rPr>
        <w:t>)</w:t>
      </w:r>
    </w:p>
    <w:p w:rsidR="00D44A57" w:rsidRDefault="00D44A57" w:rsidP="00D44A57">
      <w:pPr>
        <w:jc w:val="right"/>
        <w:rPr>
          <w:sz w:val="28"/>
        </w:rPr>
      </w:pPr>
    </w:p>
    <w:p w:rsidR="00D44A57" w:rsidRDefault="00DA779B" w:rsidP="00D44A57">
      <w:pPr>
        <w:jc w:val="right"/>
        <w:rPr>
          <w:sz w:val="28"/>
        </w:rPr>
      </w:pPr>
      <w:r w:rsidRPr="00D44A57">
        <w:rPr>
          <w:position w:val="-32"/>
          <w:sz w:val="28"/>
        </w:rPr>
        <w:object w:dxaOrig="3600" w:dyaOrig="740">
          <v:shape id="_x0000_i1190" type="#_x0000_t75" style="width:189.75pt;height:41.25pt" o:ole="" fillcolor="window">
            <v:imagedata r:id="rId335" o:title=""/>
          </v:shape>
          <o:OLEObject Type="Embed" ProgID="Equation.3" ShapeID="_x0000_i1190" DrawAspect="Content" ObjectID="_1462114699" r:id="rId336"/>
        </w:object>
      </w:r>
      <w:r w:rsidR="00D44A57">
        <w:rPr>
          <w:sz w:val="28"/>
        </w:rPr>
        <w:t xml:space="preserve">, %         </w:t>
      </w:r>
      <w:r>
        <w:rPr>
          <w:sz w:val="28"/>
          <w:lang w:val="en-US"/>
        </w:rPr>
        <w:tab/>
      </w:r>
      <w:r>
        <w:rPr>
          <w:sz w:val="28"/>
          <w:lang w:val="en-US"/>
        </w:rPr>
        <w:tab/>
      </w:r>
      <w:r w:rsidR="00D44A57">
        <w:rPr>
          <w:sz w:val="28"/>
        </w:rPr>
        <w:t xml:space="preserve">         (4.2</w:t>
      </w:r>
      <w:r w:rsidR="00D44A57">
        <w:rPr>
          <w:sz w:val="28"/>
          <w:lang w:val="en-US"/>
        </w:rPr>
        <w:t>0</w:t>
      </w:r>
      <w:r w:rsidR="00D44A57">
        <w:rPr>
          <w:sz w:val="28"/>
        </w:rPr>
        <w:t>)</w:t>
      </w:r>
    </w:p>
    <w:p w:rsidR="00D44A57" w:rsidRDefault="00D44A57" w:rsidP="00D44A57">
      <w:pPr>
        <w:jc w:val="right"/>
        <w:rPr>
          <w:sz w:val="28"/>
        </w:rPr>
      </w:pPr>
    </w:p>
    <w:p w:rsidR="00D44A57" w:rsidRDefault="00DA779B" w:rsidP="00D44A57">
      <w:pPr>
        <w:jc w:val="center"/>
        <w:rPr>
          <w:sz w:val="28"/>
        </w:rPr>
      </w:pPr>
      <w:r w:rsidRPr="00DA779B">
        <w:rPr>
          <w:position w:val="-24"/>
          <w:sz w:val="28"/>
        </w:rPr>
        <w:object w:dxaOrig="5060" w:dyaOrig="620">
          <v:shape id="_x0000_i1191" type="#_x0000_t75" style="width:268.5pt;height:35.25pt" o:ole="" fillcolor="window">
            <v:imagedata r:id="rId337" o:title=""/>
          </v:shape>
          <o:OLEObject Type="Embed" ProgID="Equation.3" ShapeID="_x0000_i1191" DrawAspect="Content" ObjectID="_1462114700" r:id="rId338"/>
        </w:object>
      </w:r>
    </w:p>
    <w:p w:rsidR="00D44A57" w:rsidRDefault="00D44A57" w:rsidP="00D44A57">
      <w:pPr>
        <w:jc w:val="center"/>
        <w:rPr>
          <w:sz w:val="28"/>
        </w:rPr>
      </w:pPr>
    </w:p>
    <w:p w:rsidR="00D44A57" w:rsidRDefault="00D94AA8" w:rsidP="00D44A57">
      <w:pPr>
        <w:jc w:val="center"/>
        <w:rPr>
          <w:sz w:val="28"/>
        </w:rPr>
      </w:pPr>
      <w:r w:rsidRPr="00DA779B">
        <w:rPr>
          <w:position w:val="-24"/>
          <w:sz w:val="28"/>
        </w:rPr>
        <w:object w:dxaOrig="5319" w:dyaOrig="620">
          <v:shape id="_x0000_i1192" type="#_x0000_t75" style="width:291.75pt;height:34.5pt" o:ole="" fillcolor="window">
            <v:imagedata r:id="rId339" o:title=""/>
          </v:shape>
          <o:OLEObject Type="Embed" ProgID="Equation.3" ShapeID="_x0000_i1192" DrawAspect="Content" ObjectID="_1462114701" r:id="rId340"/>
        </w:object>
      </w:r>
    </w:p>
    <w:p w:rsidR="00D44A57" w:rsidRDefault="00D44A57" w:rsidP="00D44A57">
      <w:pPr>
        <w:jc w:val="center"/>
        <w:rPr>
          <w:sz w:val="28"/>
        </w:rPr>
      </w:pPr>
    </w:p>
    <w:p w:rsidR="00D44A57" w:rsidRDefault="00D94AA8" w:rsidP="00D44A57">
      <w:pPr>
        <w:jc w:val="center"/>
        <w:rPr>
          <w:sz w:val="28"/>
        </w:rPr>
      </w:pPr>
      <w:r w:rsidRPr="00DA779B">
        <w:rPr>
          <w:position w:val="-24"/>
          <w:sz w:val="28"/>
        </w:rPr>
        <w:object w:dxaOrig="5220" w:dyaOrig="620">
          <v:shape id="_x0000_i1193" type="#_x0000_t75" style="width:285.75pt;height:35.25pt" o:ole="" fillcolor="window">
            <v:imagedata r:id="rId341" o:title=""/>
          </v:shape>
          <o:OLEObject Type="Embed" ProgID="Equation.3" ShapeID="_x0000_i1193" DrawAspect="Content" ObjectID="_1462114702" r:id="rId342"/>
        </w:object>
      </w:r>
    </w:p>
    <w:p w:rsidR="00D44A57" w:rsidRDefault="00D44A57" w:rsidP="00D44A57">
      <w:pPr>
        <w:jc w:val="center"/>
        <w:rPr>
          <w:sz w:val="28"/>
        </w:rPr>
      </w:pPr>
    </w:p>
    <w:p w:rsidR="00D44A57" w:rsidRDefault="00D94AA8" w:rsidP="00D44A57">
      <w:pPr>
        <w:jc w:val="center"/>
        <w:rPr>
          <w:sz w:val="28"/>
        </w:rPr>
      </w:pPr>
      <w:r w:rsidRPr="00DA779B">
        <w:rPr>
          <w:position w:val="-24"/>
          <w:sz w:val="28"/>
        </w:rPr>
        <w:object w:dxaOrig="5220" w:dyaOrig="620">
          <v:shape id="_x0000_i1194" type="#_x0000_t75" style="width:285pt;height:35.25pt" o:ole="" fillcolor="window">
            <v:imagedata r:id="rId343" o:title=""/>
          </v:shape>
          <o:OLEObject Type="Embed" ProgID="Equation.3" ShapeID="_x0000_i1194" DrawAspect="Content" ObjectID="_1462114703" r:id="rId344"/>
        </w:object>
      </w:r>
    </w:p>
    <w:p w:rsidR="00D44A57" w:rsidRDefault="00D44A57" w:rsidP="00D44A57">
      <w:pPr>
        <w:jc w:val="center"/>
        <w:rPr>
          <w:sz w:val="28"/>
        </w:rPr>
      </w:pPr>
    </w:p>
    <w:p w:rsidR="00D44A57" w:rsidRDefault="00D94AA8" w:rsidP="00D44A57">
      <w:pPr>
        <w:jc w:val="center"/>
        <w:rPr>
          <w:sz w:val="28"/>
        </w:rPr>
      </w:pPr>
      <w:r w:rsidRPr="00DA779B">
        <w:rPr>
          <w:position w:val="-24"/>
          <w:sz w:val="28"/>
        </w:rPr>
        <w:object w:dxaOrig="5020" w:dyaOrig="620">
          <v:shape id="_x0000_i1195" type="#_x0000_t75" style="width:270pt;height:34.5pt" o:ole="" fillcolor="window">
            <v:imagedata r:id="rId345" o:title=""/>
          </v:shape>
          <o:OLEObject Type="Embed" ProgID="Equation.3" ShapeID="_x0000_i1195" DrawAspect="Content" ObjectID="_1462114704" r:id="rId346"/>
        </w:object>
      </w:r>
    </w:p>
    <w:p w:rsidR="00D94AA8" w:rsidRDefault="00D94AA8" w:rsidP="00D94AA8">
      <w:pPr>
        <w:pStyle w:val="a3"/>
      </w:pPr>
      <w:r>
        <w:t>В результате анализа выяснили, что рентабельность снизилась на 0,</w:t>
      </w:r>
      <w:r w:rsidRPr="00D94AA8">
        <w:t>0</w:t>
      </w:r>
      <w:r>
        <w:t>1 %:</w:t>
      </w:r>
    </w:p>
    <w:p w:rsidR="00D94AA8" w:rsidRDefault="00727AC1" w:rsidP="00D94AA8">
      <w:pPr>
        <w:pStyle w:val="a3"/>
        <w:jc w:val="center"/>
      </w:pPr>
      <w:r w:rsidRPr="00D94AA8">
        <w:rPr>
          <w:position w:val="-10"/>
        </w:rPr>
        <w:object w:dxaOrig="3140" w:dyaOrig="480">
          <v:shape id="_x0000_i1196" type="#_x0000_t75" style="width:168pt;height:25.5pt" o:ole="">
            <v:imagedata r:id="rId347" o:title=""/>
          </v:shape>
          <o:OLEObject Type="Embed" ProgID="Equation.3" ShapeID="_x0000_i1196" DrawAspect="Content" ObjectID="_1462114705" r:id="rId348"/>
        </w:object>
      </w:r>
    </w:p>
    <w:p w:rsidR="00D94AA8" w:rsidRDefault="00D94AA8" w:rsidP="00D94AA8">
      <w:pPr>
        <w:pStyle w:val="a3"/>
        <w:ind w:firstLine="0"/>
      </w:pPr>
      <w:r>
        <w:t>в том числе:</w:t>
      </w:r>
    </w:p>
    <w:p w:rsidR="00D94AA8" w:rsidRDefault="00D94AA8" w:rsidP="00D94AA8">
      <w:pPr>
        <w:pStyle w:val="a3"/>
        <w:numPr>
          <w:ilvl w:val="0"/>
          <w:numId w:val="23"/>
        </w:numPr>
      </w:pPr>
      <w:r>
        <w:t>за счет уменьшения объема транспортной работы:</w:t>
      </w:r>
    </w:p>
    <w:p w:rsidR="00D94AA8" w:rsidRDefault="00727AC1" w:rsidP="00727AC1">
      <w:pPr>
        <w:pStyle w:val="a3"/>
        <w:ind w:left="567" w:firstLine="0"/>
        <w:jc w:val="center"/>
      </w:pPr>
      <w:r w:rsidRPr="00727AC1">
        <w:rPr>
          <w:position w:val="-14"/>
        </w:rPr>
        <w:object w:dxaOrig="3500" w:dyaOrig="520">
          <v:shape id="_x0000_i1197" type="#_x0000_t75" style="width:186pt;height:27.75pt" o:ole="">
            <v:imagedata r:id="rId349" o:title=""/>
          </v:shape>
          <o:OLEObject Type="Embed" ProgID="Equation.3" ShapeID="_x0000_i1197" DrawAspect="Content" ObjectID="_1462114706" r:id="rId350"/>
        </w:object>
      </w:r>
    </w:p>
    <w:p w:rsidR="00D94AA8" w:rsidRDefault="00D94AA8" w:rsidP="00D94AA8">
      <w:pPr>
        <w:pStyle w:val="a3"/>
        <w:numPr>
          <w:ilvl w:val="0"/>
          <w:numId w:val="23"/>
        </w:numPr>
      </w:pPr>
      <w:r>
        <w:t>за счет увеличения тарифа на 1 ткм:</w:t>
      </w:r>
    </w:p>
    <w:p w:rsidR="00D94AA8" w:rsidRDefault="00727AC1" w:rsidP="00727AC1">
      <w:pPr>
        <w:pStyle w:val="a3"/>
        <w:ind w:left="567" w:firstLine="0"/>
        <w:jc w:val="center"/>
      </w:pPr>
      <w:r w:rsidRPr="00727AC1">
        <w:rPr>
          <w:position w:val="-10"/>
        </w:rPr>
        <w:object w:dxaOrig="3260" w:dyaOrig="480">
          <v:shape id="_x0000_i1198" type="#_x0000_t75" style="width:189pt;height:27.75pt" o:ole="">
            <v:imagedata r:id="rId351" o:title=""/>
          </v:shape>
          <o:OLEObject Type="Embed" ProgID="Equation.3" ShapeID="_x0000_i1198" DrawAspect="Content" ObjectID="_1462114707" r:id="rId352"/>
        </w:object>
      </w:r>
    </w:p>
    <w:p w:rsidR="00D94AA8" w:rsidRDefault="00D94AA8" w:rsidP="00D94AA8">
      <w:pPr>
        <w:pStyle w:val="a3"/>
        <w:numPr>
          <w:ilvl w:val="0"/>
          <w:numId w:val="23"/>
        </w:numPr>
      </w:pPr>
      <w:r>
        <w:t>за счет увеличения средних переменных затрат:</w:t>
      </w:r>
    </w:p>
    <w:p w:rsidR="00D94AA8" w:rsidRDefault="00261830" w:rsidP="00727AC1">
      <w:pPr>
        <w:pStyle w:val="a3"/>
        <w:jc w:val="center"/>
      </w:pPr>
      <w:r w:rsidRPr="00727AC1">
        <w:rPr>
          <w:position w:val="-12"/>
        </w:rPr>
        <w:object w:dxaOrig="3560" w:dyaOrig="499">
          <v:shape id="_x0000_i1199" type="#_x0000_t75" style="width:196.5pt;height:27pt" o:ole="">
            <v:imagedata r:id="rId353" o:title=""/>
          </v:shape>
          <o:OLEObject Type="Embed" ProgID="Equation.3" ShapeID="_x0000_i1199" DrawAspect="Content" ObjectID="_1462114708" r:id="rId354"/>
        </w:object>
      </w:r>
    </w:p>
    <w:p w:rsidR="00D94AA8" w:rsidRDefault="00D94AA8" w:rsidP="00D94AA8">
      <w:pPr>
        <w:pStyle w:val="a3"/>
        <w:numPr>
          <w:ilvl w:val="0"/>
          <w:numId w:val="23"/>
        </w:numPr>
      </w:pPr>
      <w:r>
        <w:t>за счет уменьшения суммарных постоянных затрат:</w:t>
      </w:r>
    </w:p>
    <w:p w:rsidR="00261830" w:rsidRDefault="00C93734" w:rsidP="00727AC1">
      <w:pPr>
        <w:pStyle w:val="a3"/>
        <w:ind w:left="567" w:firstLine="0"/>
        <w:jc w:val="center"/>
      </w:pPr>
      <w:r w:rsidRPr="00727AC1">
        <w:rPr>
          <w:position w:val="-12"/>
        </w:rPr>
        <w:object w:dxaOrig="3760" w:dyaOrig="499">
          <v:shape id="_x0000_i1200" type="#_x0000_t75" style="width:219.75pt;height:28.5pt" o:ole="">
            <v:imagedata r:id="rId355" o:title=""/>
          </v:shape>
          <o:OLEObject Type="Embed" ProgID="Equation.3" ShapeID="_x0000_i1200" DrawAspect="Content" ObjectID="_1462114709" r:id="rId356"/>
        </w:object>
      </w:r>
    </w:p>
    <w:p w:rsidR="00F87E9C" w:rsidRPr="00F87E9C" w:rsidRDefault="00261830" w:rsidP="00F87E9C">
      <w:pPr>
        <w:ind w:firstLine="708"/>
        <w:jc w:val="center"/>
        <w:rPr>
          <w:b/>
          <w:sz w:val="32"/>
          <w:szCs w:val="32"/>
        </w:rPr>
      </w:pPr>
      <w:r>
        <w:br w:type="page"/>
      </w:r>
      <w:r w:rsidR="00F87E9C" w:rsidRPr="00F87E9C">
        <w:rPr>
          <w:b/>
          <w:sz w:val="32"/>
          <w:szCs w:val="32"/>
        </w:rPr>
        <w:t>ЗАКЛЮЧЕНИЕ</w:t>
      </w:r>
    </w:p>
    <w:p w:rsidR="00F87E9C" w:rsidRDefault="00F87E9C" w:rsidP="00F87E9C">
      <w:pPr>
        <w:ind w:firstLine="708"/>
      </w:pPr>
    </w:p>
    <w:p w:rsidR="00F87E9C" w:rsidRDefault="00F87E9C" w:rsidP="00F87E9C">
      <w:pPr>
        <w:ind w:firstLine="708"/>
      </w:pPr>
    </w:p>
    <w:p w:rsidR="00F87E9C" w:rsidRDefault="00F87E9C" w:rsidP="00F87E9C">
      <w:pPr>
        <w:ind w:firstLine="708"/>
      </w:pPr>
    </w:p>
    <w:p w:rsidR="00F87E9C" w:rsidRDefault="00F87E9C" w:rsidP="00F87E9C">
      <w:pPr>
        <w:ind w:firstLine="708"/>
      </w:pPr>
    </w:p>
    <w:p w:rsidR="00F87E9C" w:rsidRDefault="00F87E9C" w:rsidP="00F87E9C">
      <w:pPr>
        <w:ind w:firstLine="540"/>
        <w:rPr>
          <w:sz w:val="28"/>
          <w:szCs w:val="28"/>
        </w:rPr>
      </w:pPr>
      <w:r>
        <w:rPr>
          <w:sz w:val="28"/>
          <w:szCs w:val="28"/>
        </w:rPr>
        <w:t>В данной курсовой работе был проведен анализ хозяйственно-производ</w:t>
      </w:r>
      <w:r>
        <w:rPr>
          <w:sz w:val="28"/>
          <w:szCs w:val="28"/>
        </w:rPr>
        <w:softHyphen/>
        <w:t>стве</w:t>
      </w:r>
      <w:r>
        <w:rPr>
          <w:sz w:val="28"/>
          <w:szCs w:val="28"/>
        </w:rPr>
        <w:softHyphen/>
        <w:t xml:space="preserve">нной деятельности АТП. </w:t>
      </w:r>
    </w:p>
    <w:p w:rsidR="006B4B4A" w:rsidRDefault="00F87E9C" w:rsidP="00626779">
      <w:pPr>
        <w:ind w:firstLine="567"/>
        <w:jc w:val="both"/>
        <w:rPr>
          <w:sz w:val="28"/>
          <w:szCs w:val="28"/>
        </w:rPr>
      </w:pPr>
      <w:r w:rsidRPr="00626779">
        <w:rPr>
          <w:sz w:val="28"/>
          <w:szCs w:val="28"/>
        </w:rPr>
        <w:t xml:space="preserve">В первой части был проведен анализ объема перевозок и грузооборота. Выполнение плана по объему перевозок является основной задачей деятельности автотранспортного предприятия. Фактический грузооборот оказался больше, чем плановый и составил </w:t>
      </w:r>
      <w:r w:rsidR="00626779" w:rsidRPr="00626779">
        <w:rPr>
          <w:sz w:val="28"/>
          <w:szCs w:val="28"/>
        </w:rPr>
        <w:t>24979601</w:t>
      </w:r>
      <w:r w:rsidRPr="00626779">
        <w:rPr>
          <w:sz w:val="28"/>
          <w:szCs w:val="28"/>
        </w:rPr>
        <w:t xml:space="preserve"> ткм.</w:t>
      </w:r>
      <w:r w:rsidRPr="008D26D4">
        <w:t xml:space="preserve"> </w:t>
      </w:r>
      <w:r w:rsidR="00626779">
        <w:rPr>
          <w:sz w:val="28"/>
          <w:szCs w:val="28"/>
        </w:rPr>
        <w:t xml:space="preserve">Наибольшее </w:t>
      </w:r>
      <w:r w:rsidR="006B4B4A">
        <w:rPr>
          <w:sz w:val="28"/>
          <w:szCs w:val="28"/>
        </w:rPr>
        <w:t>положительное</w:t>
      </w:r>
      <w:r w:rsidR="00626779">
        <w:rPr>
          <w:sz w:val="28"/>
          <w:szCs w:val="28"/>
        </w:rPr>
        <w:t xml:space="preserve"> влияние оказал такой показатель, как </w:t>
      </w:r>
      <w:r w:rsidR="006B4B4A">
        <w:rPr>
          <w:sz w:val="28"/>
          <w:szCs w:val="28"/>
        </w:rPr>
        <w:t>среднесписочное количество автомобилей</w:t>
      </w:r>
      <w:r w:rsidR="00626779">
        <w:rPr>
          <w:sz w:val="28"/>
          <w:szCs w:val="28"/>
        </w:rPr>
        <w:t xml:space="preserve">. </w:t>
      </w:r>
    </w:p>
    <w:p w:rsidR="00F87E9C" w:rsidRDefault="00626779" w:rsidP="00F87E9C">
      <w:pPr>
        <w:ind w:firstLine="567"/>
        <w:jc w:val="both"/>
        <w:rPr>
          <w:sz w:val="28"/>
          <w:szCs w:val="28"/>
        </w:rPr>
      </w:pPr>
      <w:r>
        <w:rPr>
          <w:sz w:val="28"/>
          <w:szCs w:val="28"/>
        </w:rPr>
        <w:t xml:space="preserve">А наименьшее воздействие оказал </w:t>
      </w:r>
      <w:r w:rsidR="006B4B4A">
        <w:rPr>
          <w:sz w:val="28"/>
          <w:szCs w:val="28"/>
        </w:rPr>
        <w:t>коэффициент использования грузоподъемности</w:t>
      </w:r>
      <w:r>
        <w:rPr>
          <w:sz w:val="28"/>
        </w:rPr>
        <w:t xml:space="preserve">. </w:t>
      </w:r>
      <w:r w:rsidR="006B4B4A">
        <w:rPr>
          <w:sz w:val="28"/>
          <w:szCs w:val="28"/>
        </w:rPr>
        <w:t>Увеличение коэффициента использования грузоподъемности может быть достигнуто лишь при правильной организации перевозок и погрузо-разгрузочных работ, обеспечивающих высокое использование грузоподъемности и максимальное сокращение времени простоя подвижного состава под погрузкой-разгрузкой.</w:t>
      </w:r>
    </w:p>
    <w:p w:rsidR="00F87E9C" w:rsidRDefault="00F87E9C" w:rsidP="00F87E9C">
      <w:pPr>
        <w:pStyle w:val="a3"/>
      </w:pPr>
      <w:r>
        <w:t>Во второй части был проведен анализ использования трудовых ресурсов. Рациональное использование рабочих кадров является непременным условием, обеспечивающим бесперебойность перевозок и успешное выполнение производственных планов и хозяйственных процессов.</w:t>
      </w:r>
    </w:p>
    <w:p w:rsidR="00F87E9C" w:rsidRDefault="00F87E9C" w:rsidP="00F87E9C">
      <w:pPr>
        <w:pStyle w:val="a3"/>
      </w:pPr>
      <w:r>
        <w:t xml:space="preserve">По мере развития общества, увеличения объемов производства и национального дохода все больше зависит от эффективности труда. Мера эффективности труда людей в процессе производства получила название производительности труда. </w:t>
      </w:r>
    </w:p>
    <w:p w:rsidR="00F87E9C" w:rsidRDefault="00F87E9C" w:rsidP="006B4B4A">
      <w:pPr>
        <w:pStyle w:val="a3"/>
      </w:pPr>
      <w:r>
        <w:t>Производительность труда – это его результативность, или способность человека производить за единицу рабочего времени определенный объем продукции.</w:t>
      </w:r>
    </w:p>
    <w:p w:rsidR="00F87E9C" w:rsidRPr="00781C74" w:rsidRDefault="00F87E9C" w:rsidP="006B4B4A">
      <w:pPr>
        <w:pStyle w:val="a3"/>
      </w:pPr>
      <w:r>
        <w:t>Рост производительности труда – это основной источник увеличения национального дохода, дальнейшего развития экономики и повышения материального и культурного благосостояния народа. Поэтому поиск резервов производительности труда – важная задача анализа.</w:t>
      </w:r>
    </w:p>
    <w:p w:rsidR="00CD5AB2" w:rsidRDefault="00F87E9C" w:rsidP="006B4B4A">
      <w:pPr>
        <w:ind w:firstLine="567"/>
        <w:rPr>
          <w:sz w:val="28"/>
          <w:szCs w:val="28"/>
        </w:rPr>
      </w:pPr>
      <w:r w:rsidRPr="006B4B4A">
        <w:rPr>
          <w:sz w:val="28"/>
          <w:szCs w:val="28"/>
        </w:rPr>
        <w:t>Далее были рассмотрены такие вопросы, как анализ доли переменных, постоянных расходов и доли ЗП в себестоимости и анализ прибыли и рентабельности. Получение прибыли является главной задачей деятельности  любого предприятия.</w:t>
      </w:r>
    </w:p>
    <w:p w:rsidR="00CD5AB2" w:rsidRPr="00CD5AB2" w:rsidRDefault="00CD5AB2" w:rsidP="00CD5AB2">
      <w:pPr>
        <w:pStyle w:val="4"/>
        <w:jc w:val="center"/>
        <w:rPr>
          <w:caps/>
          <w:sz w:val="32"/>
          <w:szCs w:val="32"/>
        </w:rPr>
      </w:pPr>
      <w:r>
        <w:br w:type="page"/>
      </w:r>
      <w:r w:rsidRPr="00CD5AB2">
        <w:rPr>
          <w:caps/>
          <w:sz w:val="32"/>
          <w:szCs w:val="32"/>
        </w:rPr>
        <w:t>Список использованн</w:t>
      </w:r>
      <w:r w:rsidR="00B60DB1">
        <w:rPr>
          <w:caps/>
          <w:sz w:val="32"/>
          <w:szCs w:val="32"/>
        </w:rPr>
        <w:t>ых</w:t>
      </w:r>
      <w:r w:rsidRPr="00CD5AB2">
        <w:rPr>
          <w:caps/>
          <w:sz w:val="32"/>
          <w:szCs w:val="32"/>
        </w:rPr>
        <w:t xml:space="preserve"> </w:t>
      </w:r>
      <w:r w:rsidR="00B60DB1">
        <w:rPr>
          <w:caps/>
          <w:sz w:val="32"/>
          <w:szCs w:val="32"/>
        </w:rPr>
        <w:t>источников</w:t>
      </w:r>
    </w:p>
    <w:p w:rsidR="00CD5AB2" w:rsidRPr="00CD5AB2" w:rsidRDefault="00CD5AB2" w:rsidP="00CD5AB2">
      <w:pPr>
        <w:tabs>
          <w:tab w:val="left" w:pos="3390"/>
        </w:tabs>
        <w:jc w:val="both"/>
        <w:rPr>
          <w:b/>
          <w:i/>
          <w:iCs/>
          <w:sz w:val="28"/>
          <w:szCs w:val="28"/>
        </w:rPr>
      </w:pPr>
    </w:p>
    <w:p w:rsidR="00CD5AB2" w:rsidRDefault="00CD5AB2" w:rsidP="00CD5AB2">
      <w:pPr>
        <w:pStyle w:val="30"/>
        <w:ind w:firstLine="360"/>
        <w:rPr>
          <w:sz w:val="28"/>
          <w:szCs w:val="28"/>
        </w:rPr>
      </w:pPr>
    </w:p>
    <w:p w:rsidR="00CD5AB2" w:rsidRDefault="00CD5AB2" w:rsidP="00CD5AB2">
      <w:pPr>
        <w:pStyle w:val="30"/>
        <w:ind w:firstLine="360"/>
        <w:rPr>
          <w:sz w:val="28"/>
          <w:szCs w:val="28"/>
        </w:rPr>
      </w:pPr>
    </w:p>
    <w:p w:rsidR="00CD5AB2" w:rsidRPr="00CD5AB2" w:rsidRDefault="00CD5AB2" w:rsidP="00CD5AB2">
      <w:pPr>
        <w:pStyle w:val="30"/>
        <w:ind w:firstLine="360"/>
        <w:rPr>
          <w:sz w:val="28"/>
          <w:szCs w:val="28"/>
        </w:rPr>
      </w:pPr>
      <w:r w:rsidRPr="00CD5AB2">
        <w:rPr>
          <w:sz w:val="28"/>
          <w:szCs w:val="28"/>
        </w:rPr>
        <w:t>1.</w:t>
      </w:r>
      <w:r w:rsidRPr="00CD5AB2">
        <w:rPr>
          <w:sz w:val="28"/>
          <w:szCs w:val="28"/>
        </w:rPr>
        <w:tab/>
        <w:t>Анализ производственно-хозяйственной деятельности АТП: Учебник для студентов вузов, обучающихся по специальностям «Экономика и организация автомобильного транспорта» и «Организация управления на автомобильном транспорте». 2-е изд., перераб. и доп. – М.: Высш. школа, 1980. – 287с.</w:t>
      </w:r>
    </w:p>
    <w:p w:rsidR="00CD5AB2" w:rsidRPr="00CD5AB2" w:rsidRDefault="00CD5AB2" w:rsidP="00CD5AB2">
      <w:pPr>
        <w:ind w:firstLine="360"/>
        <w:rPr>
          <w:sz w:val="28"/>
          <w:szCs w:val="28"/>
        </w:rPr>
      </w:pPr>
      <w:r w:rsidRPr="00CD5AB2">
        <w:rPr>
          <w:sz w:val="28"/>
          <w:szCs w:val="28"/>
        </w:rPr>
        <w:t>2.</w:t>
      </w:r>
      <w:r w:rsidRPr="00CD5AB2">
        <w:rPr>
          <w:sz w:val="28"/>
          <w:szCs w:val="28"/>
        </w:rPr>
        <w:tab/>
        <w:t>Ермолович Л.Л. Анализ хозяйственной деятельности предприятия: Учеб. пособие/ ООО «Интерпресссервис»; УП «Экоперспектива». Мн.: 2001.</w:t>
      </w:r>
    </w:p>
    <w:p w:rsidR="00CD5AB2" w:rsidRPr="00CD5AB2" w:rsidRDefault="00CD5AB2" w:rsidP="00CD5AB2">
      <w:pPr>
        <w:ind w:firstLine="360"/>
        <w:rPr>
          <w:sz w:val="28"/>
          <w:szCs w:val="28"/>
        </w:rPr>
      </w:pPr>
      <w:r w:rsidRPr="00CD5AB2">
        <w:rPr>
          <w:sz w:val="28"/>
          <w:szCs w:val="28"/>
        </w:rPr>
        <w:t>3.</w:t>
      </w:r>
      <w:r w:rsidRPr="00CD5AB2">
        <w:rPr>
          <w:sz w:val="28"/>
          <w:szCs w:val="28"/>
        </w:rPr>
        <w:tab/>
        <w:t>Савицкая Г.В. Анализ хозяйственной деятельности: Учеб. пособие / ООО «Новое знание». Мн.: 2001.</w:t>
      </w:r>
    </w:p>
    <w:p w:rsidR="00D94AA8" w:rsidRDefault="00CD5AB2" w:rsidP="00CD5AB2">
      <w:pPr>
        <w:ind w:firstLine="360"/>
        <w:rPr>
          <w:sz w:val="28"/>
          <w:szCs w:val="28"/>
        </w:rPr>
      </w:pPr>
      <w:r w:rsidRPr="00CD5AB2">
        <w:rPr>
          <w:sz w:val="28"/>
          <w:szCs w:val="28"/>
        </w:rPr>
        <w:t xml:space="preserve">4.Савицкая Г.В. Теория анализа хозяйственной деятельности: Учеб. </w:t>
      </w:r>
      <w:r>
        <w:rPr>
          <w:sz w:val="28"/>
          <w:szCs w:val="28"/>
        </w:rPr>
        <w:t>п</w:t>
      </w:r>
      <w:r w:rsidRPr="00CD5AB2">
        <w:rPr>
          <w:sz w:val="28"/>
          <w:szCs w:val="28"/>
        </w:rPr>
        <w:t>особие</w:t>
      </w:r>
      <w:r>
        <w:rPr>
          <w:sz w:val="28"/>
          <w:szCs w:val="28"/>
        </w:rPr>
        <w:t xml:space="preserve"> </w:t>
      </w:r>
      <w:r w:rsidRPr="00CD5AB2">
        <w:rPr>
          <w:sz w:val="28"/>
          <w:szCs w:val="28"/>
        </w:rPr>
        <w:t>/ Институт современных знаний. Мн.: 1996.</w:t>
      </w:r>
    </w:p>
    <w:p w:rsidR="00CD5AB2" w:rsidRDefault="00CD5AB2" w:rsidP="00CD5AB2">
      <w:pPr>
        <w:pStyle w:val="a3"/>
        <w:spacing w:line="360" w:lineRule="auto"/>
        <w:ind w:firstLine="360"/>
        <w:jc w:val="left"/>
      </w:pPr>
      <w:r>
        <w:t>5. Ермолович Л.Л. Анализ финансовой деятельности предприятия: [Учебное практическое пособие] – Мн.: БГЭУ, 1997.</w:t>
      </w:r>
    </w:p>
    <w:p w:rsidR="00CD5AB2" w:rsidRPr="006B4B4A" w:rsidRDefault="00CD5AB2" w:rsidP="00CD5AB2">
      <w:pPr>
        <w:ind w:firstLine="360"/>
        <w:rPr>
          <w:sz w:val="28"/>
          <w:szCs w:val="28"/>
        </w:rPr>
      </w:pPr>
      <w:bookmarkStart w:id="0" w:name="_GoBack"/>
      <w:bookmarkEnd w:id="0"/>
    </w:p>
    <w:sectPr w:rsidR="00CD5AB2" w:rsidRPr="006B4B4A" w:rsidSect="00E63FE9">
      <w:pgSz w:w="11907" w:h="16840"/>
      <w:pgMar w:top="851" w:right="567" w:bottom="1440" w:left="179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550D3"/>
    <w:multiLevelType w:val="singleLevel"/>
    <w:tmpl w:val="C2302A9C"/>
    <w:lvl w:ilvl="0">
      <w:start w:val="1"/>
      <w:numFmt w:val="decimal"/>
      <w:lvlText w:val="%1)"/>
      <w:lvlJc w:val="left"/>
      <w:pPr>
        <w:tabs>
          <w:tab w:val="num" w:pos="927"/>
        </w:tabs>
        <w:ind w:left="927" w:hanging="360"/>
      </w:pPr>
      <w:rPr>
        <w:rFonts w:hint="default"/>
      </w:rPr>
    </w:lvl>
  </w:abstractNum>
  <w:abstractNum w:abstractNumId="1">
    <w:nsid w:val="08E160B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nsid w:val="10F10FA1"/>
    <w:multiLevelType w:val="multilevel"/>
    <w:tmpl w:val="BBE49CA0"/>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4265"/>
        </w:tabs>
        <w:ind w:left="4265"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
    <w:nsid w:val="19632DA5"/>
    <w:multiLevelType w:val="singleLevel"/>
    <w:tmpl w:val="9B5A768C"/>
    <w:lvl w:ilvl="0">
      <w:start w:val="1"/>
      <w:numFmt w:val="decimal"/>
      <w:lvlText w:val="%1."/>
      <w:lvlJc w:val="left"/>
      <w:pPr>
        <w:tabs>
          <w:tab w:val="num" w:pos="927"/>
        </w:tabs>
        <w:ind w:left="927" w:hanging="360"/>
      </w:pPr>
      <w:rPr>
        <w:rFonts w:hint="default"/>
      </w:rPr>
    </w:lvl>
  </w:abstractNum>
  <w:abstractNum w:abstractNumId="4">
    <w:nsid w:val="1CEF35FF"/>
    <w:multiLevelType w:val="singleLevel"/>
    <w:tmpl w:val="0419000F"/>
    <w:lvl w:ilvl="0">
      <w:start w:val="1"/>
      <w:numFmt w:val="decimal"/>
      <w:lvlText w:val="%1."/>
      <w:lvlJc w:val="left"/>
      <w:pPr>
        <w:tabs>
          <w:tab w:val="num" w:pos="360"/>
        </w:tabs>
        <w:ind w:left="360" w:hanging="360"/>
      </w:pPr>
      <w:rPr>
        <w:rFonts w:hint="default"/>
      </w:rPr>
    </w:lvl>
  </w:abstractNum>
  <w:abstractNum w:abstractNumId="5">
    <w:nsid w:val="1D2E14C9"/>
    <w:multiLevelType w:val="singleLevel"/>
    <w:tmpl w:val="0419000F"/>
    <w:lvl w:ilvl="0">
      <w:start w:val="1"/>
      <w:numFmt w:val="decimal"/>
      <w:lvlText w:val="%1."/>
      <w:lvlJc w:val="left"/>
      <w:pPr>
        <w:tabs>
          <w:tab w:val="num" w:pos="360"/>
        </w:tabs>
        <w:ind w:left="360" w:hanging="360"/>
      </w:pPr>
      <w:rPr>
        <w:rFonts w:hint="default"/>
      </w:rPr>
    </w:lvl>
  </w:abstractNum>
  <w:abstractNum w:abstractNumId="6">
    <w:nsid w:val="1D421AB1"/>
    <w:multiLevelType w:val="singleLevel"/>
    <w:tmpl w:val="0419000F"/>
    <w:lvl w:ilvl="0">
      <w:start w:val="1"/>
      <w:numFmt w:val="decimal"/>
      <w:lvlText w:val="%1."/>
      <w:lvlJc w:val="left"/>
      <w:pPr>
        <w:tabs>
          <w:tab w:val="num" w:pos="360"/>
        </w:tabs>
        <w:ind w:left="360" w:hanging="360"/>
      </w:pPr>
    </w:lvl>
  </w:abstractNum>
  <w:abstractNum w:abstractNumId="7">
    <w:nsid w:val="25155BB1"/>
    <w:multiLevelType w:val="singleLevel"/>
    <w:tmpl w:val="51AA7118"/>
    <w:lvl w:ilvl="0">
      <w:start w:val="2"/>
      <w:numFmt w:val="bullet"/>
      <w:lvlText w:val="-"/>
      <w:lvlJc w:val="left"/>
      <w:pPr>
        <w:tabs>
          <w:tab w:val="num" w:pos="360"/>
        </w:tabs>
        <w:ind w:left="360" w:hanging="360"/>
      </w:pPr>
      <w:rPr>
        <w:rFonts w:hint="default"/>
      </w:rPr>
    </w:lvl>
  </w:abstractNum>
  <w:abstractNum w:abstractNumId="8">
    <w:nsid w:val="2F9C3E0F"/>
    <w:multiLevelType w:val="singleLevel"/>
    <w:tmpl w:val="9B5A768C"/>
    <w:lvl w:ilvl="0">
      <w:start w:val="1"/>
      <w:numFmt w:val="decimal"/>
      <w:lvlText w:val="%1."/>
      <w:lvlJc w:val="left"/>
      <w:pPr>
        <w:tabs>
          <w:tab w:val="num" w:pos="927"/>
        </w:tabs>
        <w:ind w:left="927" w:hanging="360"/>
      </w:pPr>
      <w:rPr>
        <w:rFonts w:hint="default"/>
      </w:rPr>
    </w:lvl>
  </w:abstractNum>
  <w:abstractNum w:abstractNumId="9">
    <w:nsid w:val="38265526"/>
    <w:multiLevelType w:val="singleLevel"/>
    <w:tmpl w:val="C2302A9C"/>
    <w:lvl w:ilvl="0">
      <w:start w:val="1"/>
      <w:numFmt w:val="decimal"/>
      <w:lvlText w:val="%1)"/>
      <w:lvlJc w:val="left"/>
      <w:pPr>
        <w:tabs>
          <w:tab w:val="num" w:pos="927"/>
        </w:tabs>
        <w:ind w:left="927" w:hanging="360"/>
      </w:pPr>
      <w:rPr>
        <w:rFonts w:hint="default"/>
      </w:rPr>
    </w:lvl>
  </w:abstractNum>
  <w:abstractNum w:abstractNumId="10">
    <w:nsid w:val="38583A21"/>
    <w:multiLevelType w:val="multilevel"/>
    <w:tmpl w:val="50567968"/>
    <w:lvl w:ilvl="0">
      <w:start w:val="1"/>
      <w:numFmt w:val="decimal"/>
      <w:lvlText w:val="%1."/>
      <w:lvlJc w:val="left"/>
      <w:pPr>
        <w:tabs>
          <w:tab w:val="num" w:pos="360"/>
        </w:tabs>
        <w:ind w:left="360" w:hanging="360"/>
      </w:p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1">
    <w:nsid w:val="3C35760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
    <w:nsid w:val="43BF2E04"/>
    <w:multiLevelType w:val="singleLevel"/>
    <w:tmpl w:val="0419000F"/>
    <w:lvl w:ilvl="0">
      <w:start w:val="1"/>
      <w:numFmt w:val="decimal"/>
      <w:lvlText w:val="%1."/>
      <w:lvlJc w:val="left"/>
      <w:pPr>
        <w:tabs>
          <w:tab w:val="num" w:pos="360"/>
        </w:tabs>
        <w:ind w:left="360" w:hanging="360"/>
      </w:pPr>
    </w:lvl>
  </w:abstractNum>
  <w:abstractNum w:abstractNumId="13">
    <w:nsid w:val="4DED39EB"/>
    <w:multiLevelType w:val="singleLevel"/>
    <w:tmpl w:val="0419000F"/>
    <w:lvl w:ilvl="0">
      <w:start w:val="1"/>
      <w:numFmt w:val="decimal"/>
      <w:lvlText w:val="%1."/>
      <w:lvlJc w:val="left"/>
      <w:pPr>
        <w:tabs>
          <w:tab w:val="num" w:pos="360"/>
        </w:tabs>
        <w:ind w:left="360" w:hanging="360"/>
      </w:pPr>
    </w:lvl>
  </w:abstractNum>
  <w:abstractNum w:abstractNumId="14">
    <w:nsid w:val="543C3CB2"/>
    <w:multiLevelType w:val="singleLevel"/>
    <w:tmpl w:val="94ECACFA"/>
    <w:lvl w:ilvl="0">
      <w:numFmt w:val="bullet"/>
      <w:lvlText w:val="-"/>
      <w:lvlJc w:val="left"/>
      <w:pPr>
        <w:tabs>
          <w:tab w:val="num" w:pos="927"/>
        </w:tabs>
        <w:ind w:left="927" w:hanging="360"/>
      </w:pPr>
      <w:rPr>
        <w:rFonts w:hint="default"/>
      </w:rPr>
    </w:lvl>
  </w:abstractNum>
  <w:abstractNum w:abstractNumId="15">
    <w:nsid w:val="573549AA"/>
    <w:multiLevelType w:val="singleLevel"/>
    <w:tmpl w:val="0419000F"/>
    <w:lvl w:ilvl="0">
      <w:start w:val="1"/>
      <w:numFmt w:val="decimal"/>
      <w:lvlText w:val="%1."/>
      <w:lvlJc w:val="left"/>
      <w:pPr>
        <w:tabs>
          <w:tab w:val="num" w:pos="360"/>
        </w:tabs>
        <w:ind w:left="360" w:hanging="360"/>
      </w:pPr>
    </w:lvl>
  </w:abstractNum>
  <w:abstractNum w:abstractNumId="16">
    <w:nsid w:val="57A46815"/>
    <w:multiLevelType w:val="multilevel"/>
    <w:tmpl w:val="68EC954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7">
    <w:nsid w:val="5F21418B"/>
    <w:multiLevelType w:val="singleLevel"/>
    <w:tmpl w:val="137A6E0C"/>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18">
    <w:nsid w:val="607C47C2"/>
    <w:multiLevelType w:val="multilevel"/>
    <w:tmpl w:val="4B8E129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19">
    <w:nsid w:val="6AAA5732"/>
    <w:multiLevelType w:val="singleLevel"/>
    <w:tmpl w:val="51AA7118"/>
    <w:lvl w:ilvl="0">
      <w:numFmt w:val="bullet"/>
      <w:lvlText w:val="-"/>
      <w:lvlJc w:val="left"/>
      <w:pPr>
        <w:tabs>
          <w:tab w:val="num" w:pos="360"/>
        </w:tabs>
        <w:ind w:left="360" w:hanging="360"/>
      </w:pPr>
      <w:rPr>
        <w:rFonts w:hint="default"/>
      </w:rPr>
    </w:lvl>
  </w:abstractNum>
  <w:abstractNum w:abstractNumId="20">
    <w:nsid w:val="6D6874CD"/>
    <w:multiLevelType w:val="multilevel"/>
    <w:tmpl w:val="3736A234"/>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nsid w:val="6EDB1DB7"/>
    <w:multiLevelType w:val="hybridMultilevel"/>
    <w:tmpl w:val="6E82D44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2591BD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
    <w:nsid w:val="76B4322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nsid w:val="7AF273A2"/>
    <w:multiLevelType w:val="singleLevel"/>
    <w:tmpl w:val="9B5A768C"/>
    <w:lvl w:ilvl="0">
      <w:start w:val="1"/>
      <w:numFmt w:val="decimal"/>
      <w:lvlText w:val="%1."/>
      <w:lvlJc w:val="left"/>
      <w:pPr>
        <w:tabs>
          <w:tab w:val="num" w:pos="927"/>
        </w:tabs>
        <w:ind w:left="927" w:hanging="360"/>
      </w:pPr>
      <w:rPr>
        <w:rFonts w:hint="default"/>
      </w:rPr>
    </w:lvl>
  </w:abstractNum>
  <w:abstractNum w:abstractNumId="25">
    <w:nsid w:val="7E0A1A6E"/>
    <w:multiLevelType w:val="singleLevel"/>
    <w:tmpl w:val="0419000F"/>
    <w:lvl w:ilvl="0">
      <w:start w:val="1"/>
      <w:numFmt w:val="decimal"/>
      <w:lvlText w:val="%1."/>
      <w:lvlJc w:val="left"/>
      <w:pPr>
        <w:tabs>
          <w:tab w:val="num" w:pos="360"/>
        </w:tabs>
        <w:ind w:left="360" w:hanging="360"/>
      </w:pPr>
    </w:lvl>
  </w:abstractNum>
  <w:abstractNum w:abstractNumId="26">
    <w:nsid w:val="7EE02EDC"/>
    <w:multiLevelType w:val="singleLevel"/>
    <w:tmpl w:val="04190011"/>
    <w:lvl w:ilvl="0">
      <w:start w:val="1"/>
      <w:numFmt w:val="decimal"/>
      <w:lvlText w:val="%1)"/>
      <w:lvlJc w:val="left"/>
      <w:pPr>
        <w:tabs>
          <w:tab w:val="num" w:pos="360"/>
        </w:tabs>
        <w:ind w:left="360" w:hanging="360"/>
      </w:pPr>
    </w:lvl>
  </w:abstractNum>
  <w:num w:numId="1">
    <w:abstractNumId w:val="25"/>
  </w:num>
  <w:num w:numId="2">
    <w:abstractNumId w:val="14"/>
  </w:num>
  <w:num w:numId="3">
    <w:abstractNumId w:val="13"/>
  </w:num>
  <w:num w:numId="4">
    <w:abstractNumId w:val="8"/>
  </w:num>
  <w:num w:numId="5">
    <w:abstractNumId w:val="24"/>
  </w:num>
  <w:num w:numId="6">
    <w:abstractNumId w:val="3"/>
  </w:num>
  <w:num w:numId="7">
    <w:abstractNumId w:val="6"/>
  </w:num>
  <w:num w:numId="8">
    <w:abstractNumId w:val="11"/>
  </w:num>
  <w:num w:numId="9">
    <w:abstractNumId w:val="20"/>
  </w:num>
  <w:num w:numId="10">
    <w:abstractNumId w:val="26"/>
  </w:num>
  <w:num w:numId="11">
    <w:abstractNumId w:val="19"/>
  </w:num>
  <w:num w:numId="12">
    <w:abstractNumId w:val="15"/>
  </w:num>
  <w:num w:numId="13">
    <w:abstractNumId w:val="12"/>
  </w:num>
  <w:num w:numId="14">
    <w:abstractNumId w:val="1"/>
  </w:num>
  <w:num w:numId="15">
    <w:abstractNumId w:val="17"/>
  </w:num>
  <w:num w:numId="16">
    <w:abstractNumId w:val="7"/>
  </w:num>
  <w:num w:numId="17">
    <w:abstractNumId w:val="10"/>
  </w:num>
  <w:num w:numId="18">
    <w:abstractNumId w:val="23"/>
  </w:num>
  <w:num w:numId="19">
    <w:abstractNumId w:val="2"/>
  </w:num>
  <w:num w:numId="20">
    <w:abstractNumId w:val="21"/>
  </w:num>
  <w:num w:numId="21">
    <w:abstractNumId w:val="4"/>
  </w:num>
  <w:num w:numId="22">
    <w:abstractNumId w:val="9"/>
  </w:num>
  <w:num w:numId="23">
    <w:abstractNumId w:val="0"/>
  </w:num>
  <w:num w:numId="24">
    <w:abstractNumId w:val="18"/>
  </w:num>
  <w:num w:numId="25">
    <w:abstractNumId w:val="5"/>
  </w:num>
  <w:num w:numId="26">
    <w:abstractNumId w:val="16"/>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autoHyphenation/>
  <w:hyphenationZone w:val="357"/>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257F"/>
    <w:rsid w:val="00016AD0"/>
    <w:rsid w:val="000202A0"/>
    <w:rsid w:val="00060D28"/>
    <w:rsid w:val="00064EAB"/>
    <w:rsid w:val="000717BD"/>
    <w:rsid w:val="00083F69"/>
    <w:rsid w:val="000B477E"/>
    <w:rsid w:val="000C132D"/>
    <w:rsid w:val="000C50BE"/>
    <w:rsid w:val="000C7A75"/>
    <w:rsid w:val="000E4EE6"/>
    <w:rsid w:val="000F4E7E"/>
    <w:rsid w:val="000F7B68"/>
    <w:rsid w:val="001058A7"/>
    <w:rsid w:val="00121DDB"/>
    <w:rsid w:val="00123610"/>
    <w:rsid w:val="00124102"/>
    <w:rsid w:val="00137EC8"/>
    <w:rsid w:val="001430C1"/>
    <w:rsid w:val="00145867"/>
    <w:rsid w:val="00153B5C"/>
    <w:rsid w:val="0016436B"/>
    <w:rsid w:val="001710A8"/>
    <w:rsid w:val="001864E1"/>
    <w:rsid w:val="001B00DE"/>
    <w:rsid w:val="001B1E0F"/>
    <w:rsid w:val="001B5EAA"/>
    <w:rsid w:val="001C32D5"/>
    <w:rsid w:val="001C59C0"/>
    <w:rsid w:val="001D0BB4"/>
    <w:rsid w:val="001D45E5"/>
    <w:rsid w:val="001E06A4"/>
    <w:rsid w:val="001E6B08"/>
    <w:rsid w:val="00203764"/>
    <w:rsid w:val="002038D2"/>
    <w:rsid w:val="0020632D"/>
    <w:rsid w:val="0022051C"/>
    <w:rsid w:val="0022082A"/>
    <w:rsid w:val="002217FC"/>
    <w:rsid w:val="0022204F"/>
    <w:rsid w:val="00232594"/>
    <w:rsid w:val="00240561"/>
    <w:rsid w:val="002444F5"/>
    <w:rsid w:val="00245367"/>
    <w:rsid w:val="00261830"/>
    <w:rsid w:val="00263B85"/>
    <w:rsid w:val="00264B1F"/>
    <w:rsid w:val="002679EF"/>
    <w:rsid w:val="002830E0"/>
    <w:rsid w:val="002B1B00"/>
    <w:rsid w:val="002C16E6"/>
    <w:rsid w:val="002D1686"/>
    <w:rsid w:val="002D6A1E"/>
    <w:rsid w:val="002E7388"/>
    <w:rsid w:val="00315D9F"/>
    <w:rsid w:val="003345CF"/>
    <w:rsid w:val="00334742"/>
    <w:rsid w:val="003406CB"/>
    <w:rsid w:val="00351C83"/>
    <w:rsid w:val="0038330E"/>
    <w:rsid w:val="00383822"/>
    <w:rsid w:val="003916C6"/>
    <w:rsid w:val="003A27EC"/>
    <w:rsid w:val="003A7452"/>
    <w:rsid w:val="003C34D7"/>
    <w:rsid w:val="003C5B33"/>
    <w:rsid w:val="003D2552"/>
    <w:rsid w:val="003D5695"/>
    <w:rsid w:val="003E12D3"/>
    <w:rsid w:val="003F4AF5"/>
    <w:rsid w:val="00412775"/>
    <w:rsid w:val="00435510"/>
    <w:rsid w:val="004431AE"/>
    <w:rsid w:val="004514DE"/>
    <w:rsid w:val="0045257F"/>
    <w:rsid w:val="00475850"/>
    <w:rsid w:val="00476D5C"/>
    <w:rsid w:val="004A00CA"/>
    <w:rsid w:val="004B6F3B"/>
    <w:rsid w:val="004C3AF3"/>
    <w:rsid w:val="004C6E3E"/>
    <w:rsid w:val="004D2FCC"/>
    <w:rsid w:val="004E269B"/>
    <w:rsid w:val="004F02FC"/>
    <w:rsid w:val="004F090A"/>
    <w:rsid w:val="004F706C"/>
    <w:rsid w:val="00503BC7"/>
    <w:rsid w:val="00511C69"/>
    <w:rsid w:val="005216EF"/>
    <w:rsid w:val="005503C8"/>
    <w:rsid w:val="00567DEB"/>
    <w:rsid w:val="005E111A"/>
    <w:rsid w:val="005E1841"/>
    <w:rsid w:val="005E58DC"/>
    <w:rsid w:val="00615344"/>
    <w:rsid w:val="00615C72"/>
    <w:rsid w:val="006164B7"/>
    <w:rsid w:val="0062654B"/>
    <w:rsid w:val="00626779"/>
    <w:rsid w:val="00636670"/>
    <w:rsid w:val="00676669"/>
    <w:rsid w:val="0068585C"/>
    <w:rsid w:val="006A60F8"/>
    <w:rsid w:val="006A7FC0"/>
    <w:rsid w:val="006B4B4A"/>
    <w:rsid w:val="006C1AF0"/>
    <w:rsid w:val="006C4AFD"/>
    <w:rsid w:val="006C5F23"/>
    <w:rsid w:val="006D3C30"/>
    <w:rsid w:val="006D5067"/>
    <w:rsid w:val="006E29A4"/>
    <w:rsid w:val="00720639"/>
    <w:rsid w:val="007226FA"/>
    <w:rsid w:val="00727AC1"/>
    <w:rsid w:val="0075033A"/>
    <w:rsid w:val="00754C30"/>
    <w:rsid w:val="00785750"/>
    <w:rsid w:val="007B4D14"/>
    <w:rsid w:val="007C21DE"/>
    <w:rsid w:val="007C5F22"/>
    <w:rsid w:val="007E65FE"/>
    <w:rsid w:val="007E6ED3"/>
    <w:rsid w:val="007F13C9"/>
    <w:rsid w:val="007F5384"/>
    <w:rsid w:val="00802E2E"/>
    <w:rsid w:val="008067C6"/>
    <w:rsid w:val="008208CA"/>
    <w:rsid w:val="00827B7E"/>
    <w:rsid w:val="0083125C"/>
    <w:rsid w:val="008406D7"/>
    <w:rsid w:val="00855041"/>
    <w:rsid w:val="00855752"/>
    <w:rsid w:val="00861E48"/>
    <w:rsid w:val="00887203"/>
    <w:rsid w:val="0089732A"/>
    <w:rsid w:val="008A14D8"/>
    <w:rsid w:val="008A3C8A"/>
    <w:rsid w:val="008B4834"/>
    <w:rsid w:val="008C55CF"/>
    <w:rsid w:val="008D7FFE"/>
    <w:rsid w:val="008E4180"/>
    <w:rsid w:val="008F2DA7"/>
    <w:rsid w:val="00901CA4"/>
    <w:rsid w:val="00914334"/>
    <w:rsid w:val="00916BA0"/>
    <w:rsid w:val="009440F8"/>
    <w:rsid w:val="00952637"/>
    <w:rsid w:val="009621AA"/>
    <w:rsid w:val="00972CC3"/>
    <w:rsid w:val="00975C42"/>
    <w:rsid w:val="009C389A"/>
    <w:rsid w:val="009E58F0"/>
    <w:rsid w:val="009F4176"/>
    <w:rsid w:val="009F46E4"/>
    <w:rsid w:val="00A41DBF"/>
    <w:rsid w:val="00A873FA"/>
    <w:rsid w:val="00AA1023"/>
    <w:rsid w:val="00AA2EE1"/>
    <w:rsid w:val="00AA2FE2"/>
    <w:rsid w:val="00AB3C28"/>
    <w:rsid w:val="00AB4F09"/>
    <w:rsid w:val="00AB7059"/>
    <w:rsid w:val="00AC2171"/>
    <w:rsid w:val="00AC696B"/>
    <w:rsid w:val="00AD33D9"/>
    <w:rsid w:val="00AD76B8"/>
    <w:rsid w:val="00B13249"/>
    <w:rsid w:val="00B24FAC"/>
    <w:rsid w:val="00B373B4"/>
    <w:rsid w:val="00B43D21"/>
    <w:rsid w:val="00B50BF7"/>
    <w:rsid w:val="00B60DB1"/>
    <w:rsid w:val="00B7154C"/>
    <w:rsid w:val="00B92030"/>
    <w:rsid w:val="00BA5F48"/>
    <w:rsid w:val="00BD0B2C"/>
    <w:rsid w:val="00BD630E"/>
    <w:rsid w:val="00BE4C19"/>
    <w:rsid w:val="00BF5543"/>
    <w:rsid w:val="00C11729"/>
    <w:rsid w:val="00C23084"/>
    <w:rsid w:val="00C32E21"/>
    <w:rsid w:val="00C35297"/>
    <w:rsid w:val="00C40A27"/>
    <w:rsid w:val="00C52E63"/>
    <w:rsid w:val="00C731F6"/>
    <w:rsid w:val="00C93734"/>
    <w:rsid w:val="00CB68B3"/>
    <w:rsid w:val="00CC5174"/>
    <w:rsid w:val="00CC7FF8"/>
    <w:rsid w:val="00CD5AB2"/>
    <w:rsid w:val="00CD6533"/>
    <w:rsid w:val="00CE63E9"/>
    <w:rsid w:val="00D015C0"/>
    <w:rsid w:val="00D12E30"/>
    <w:rsid w:val="00D135EC"/>
    <w:rsid w:val="00D13F2A"/>
    <w:rsid w:val="00D147E6"/>
    <w:rsid w:val="00D20A93"/>
    <w:rsid w:val="00D4384E"/>
    <w:rsid w:val="00D44A57"/>
    <w:rsid w:val="00D459E3"/>
    <w:rsid w:val="00D57B16"/>
    <w:rsid w:val="00D61668"/>
    <w:rsid w:val="00D67E5D"/>
    <w:rsid w:val="00D7346F"/>
    <w:rsid w:val="00D94AA8"/>
    <w:rsid w:val="00DA779B"/>
    <w:rsid w:val="00DD7230"/>
    <w:rsid w:val="00DE52E8"/>
    <w:rsid w:val="00DF1004"/>
    <w:rsid w:val="00E34289"/>
    <w:rsid w:val="00E4005D"/>
    <w:rsid w:val="00E63FE9"/>
    <w:rsid w:val="00E8074F"/>
    <w:rsid w:val="00EA6441"/>
    <w:rsid w:val="00EB3591"/>
    <w:rsid w:val="00EB5869"/>
    <w:rsid w:val="00EF3EE7"/>
    <w:rsid w:val="00F04073"/>
    <w:rsid w:val="00F05367"/>
    <w:rsid w:val="00F230C2"/>
    <w:rsid w:val="00F248A3"/>
    <w:rsid w:val="00F36322"/>
    <w:rsid w:val="00F77DD8"/>
    <w:rsid w:val="00F85D20"/>
    <w:rsid w:val="00F87E9C"/>
    <w:rsid w:val="00FC6864"/>
    <w:rsid w:val="00FC6CAF"/>
    <w:rsid w:val="00FD0FC9"/>
    <w:rsid w:val="00FE1166"/>
    <w:rsid w:val="00FF1E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66"/>
    <o:shapelayout v:ext="edit">
      <o:idmap v:ext="edit" data="1"/>
      <o:rules v:ext="edit">
        <o:r id="V:Rule1" type="callout" idref="#_x0000_s1118"/>
        <o:r id="V:Rule2" type="callout" idref="#_x0000_s1117"/>
        <o:r id="V:Rule3" type="callout" idref="#_x0000_s1119"/>
      </o:rules>
    </o:shapelayout>
  </w:shapeDefaults>
  <w:decimalSymbol w:val=","/>
  <w:listSeparator w:val=";"/>
  <w15:chartTrackingRefBased/>
  <w15:docId w15:val="{5E80348A-275B-4114-8899-FF536DB67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4AF5"/>
  </w:style>
  <w:style w:type="paragraph" w:styleId="1">
    <w:name w:val="heading 1"/>
    <w:basedOn w:val="a"/>
    <w:next w:val="a"/>
    <w:qFormat/>
    <w:rsid w:val="00615C72"/>
    <w:pPr>
      <w:keepNext/>
      <w:spacing w:before="240" w:after="60"/>
      <w:outlineLvl w:val="0"/>
    </w:pPr>
    <w:rPr>
      <w:rFonts w:ascii="Arial" w:hAnsi="Arial" w:cs="Arial"/>
      <w:b/>
      <w:bCs/>
      <w:kern w:val="32"/>
      <w:sz w:val="32"/>
      <w:szCs w:val="32"/>
    </w:rPr>
  </w:style>
  <w:style w:type="paragraph" w:styleId="2">
    <w:name w:val="heading 2"/>
    <w:basedOn w:val="a"/>
    <w:next w:val="a"/>
    <w:qFormat/>
    <w:rsid w:val="003F4AF5"/>
    <w:pPr>
      <w:keepNext/>
      <w:tabs>
        <w:tab w:val="left" w:pos="851"/>
      </w:tabs>
      <w:jc w:val="center"/>
      <w:outlineLvl w:val="1"/>
    </w:pPr>
    <w:rPr>
      <w:sz w:val="28"/>
    </w:rPr>
  </w:style>
  <w:style w:type="paragraph" w:styleId="3">
    <w:name w:val="heading 3"/>
    <w:basedOn w:val="a"/>
    <w:next w:val="a"/>
    <w:qFormat/>
    <w:rsid w:val="00F230C2"/>
    <w:pPr>
      <w:keepNext/>
      <w:spacing w:before="240" w:after="60"/>
      <w:outlineLvl w:val="2"/>
    </w:pPr>
    <w:rPr>
      <w:rFonts w:ascii="Arial" w:hAnsi="Arial" w:cs="Arial"/>
      <w:b/>
      <w:bCs/>
      <w:sz w:val="26"/>
      <w:szCs w:val="26"/>
    </w:rPr>
  </w:style>
  <w:style w:type="paragraph" w:styleId="4">
    <w:name w:val="heading 4"/>
    <w:basedOn w:val="a"/>
    <w:next w:val="a"/>
    <w:qFormat/>
    <w:rsid w:val="00F230C2"/>
    <w:pPr>
      <w:keepNext/>
      <w:spacing w:before="240" w:after="60"/>
      <w:outlineLvl w:val="3"/>
    </w:pPr>
    <w:rPr>
      <w:b/>
      <w:bCs/>
      <w:sz w:val="28"/>
      <w:szCs w:val="28"/>
    </w:rPr>
  </w:style>
  <w:style w:type="paragraph" w:styleId="8">
    <w:name w:val="heading 8"/>
    <w:basedOn w:val="a"/>
    <w:next w:val="a"/>
    <w:qFormat/>
    <w:rsid w:val="007F5384"/>
    <w:pPr>
      <w:spacing w:before="240" w:after="60"/>
      <w:outlineLvl w:val="7"/>
    </w:pPr>
    <w:rPr>
      <w:i/>
      <w:iCs/>
      <w:sz w:val="24"/>
      <w:szCs w:val="24"/>
    </w:rPr>
  </w:style>
  <w:style w:type="paragraph" w:styleId="9">
    <w:name w:val="heading 9"/>
    <w:basedOn w:val="a"/>
    <w:next w:val="a"/>
    <w:qFormat/>
    <w:rsid w:val="007F5384"/>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3F4AF5"/>
    <w:pPr>
      <w:ind w:firstLine="567"/>
      <w:jc w:val="both"/>
    </w:pPr>
    <w:rPr>
      <w:sz w:val="28"/>
    </w:rPr>
  </w:style>
  <w:style w:type="paragraph" w:styleId="20">
    <w:name w:val="Body Text Indent 2"/>
    <w:basedOn w:val="a"/>
    <w:rsid w:val="003F4AF5"/>
    <w:pPr>
      <w:tabs>
        <w:tab w:val="left" w:pos="851"/>
        <w:tab w:val="left" w:pos="1843"/>
      </w:tabs>
      <w:ind w:firstLine="567"/>
    </w:pPr>
    <w:rPr>
      <w:sz w:val="28"/>
    </w:rPr>
  </w:style>
  <w:style w:type="paragraph" w:customStyle="1" w:styleId="10">
    <w:name w:val="Обычный1"/>
    <w:rsid w:val="003F4AF5"/>
    <w:pPr>
      <w:spacing w:line="360" w:lineRule="auto"/>
      <w:ind w:firstLine="709"/>
      <w:jc w:val="both"/>
    </w:pPr>
    <w:rPr>
      <w:sz w:val="24"/>
    </w:rPr>
  </w:style>
  <w:style w:type="paragraph" w:styleId="a4">
    <w:name w:val="Body Text"/>
    <w:basedOn w:val="a"/>
    <w:rsid w:val="00F230C2"/>
    <w:pPr>
      <w:spacing w:after="120"/>
    </w:pPr>
  </w:style>
  <w:style w:type="paragraph" w:styleId="21">
    <w:name w:val="Body Text 2"/>
    <w:basedOn w:val="a"/>
    <w:rsid w:val="00F230C2"/>
    <w:pPr>
      <w:spacing w:after="120" w:line="480" w:lineRule="auto"/>
    </w:pPr>
  </w:style>
  <w:style w:type="paragraph" w:styleId="a5">
    <w:name w:val="caption"/>
    <w:basedOn w:val="a"/>
    <w:next w:val="a"/>
    <w:qFormat/>
    <w:rsid w:val="00F230C2"/>
    <w:pPr>
      <w:spacing w:before="120" w:after="120"/>
    </w:pPr>
    <w:rPr>
      <w:b/>
    </w:rPr>
  </w:style>
  <w:style w:type="table" w:styleId="a6">
    <w:name w:val="Table Grid"/>
    <w:basedOn w:val="a1"/>
    <w:rsid w:val="00503B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0">
    <w:name w:val="Body Text 3"/>
    <w:basedOn w:val="a"/>
    <w:rsid w:val="006D5067"/>
    <w:pPr>
      <w:spacing w:after="120"/>
    </w:pPr>
    <w:rPr>
      <w:sz w:val="16"/>
      <w:szCs w:val="16"/>
    </w:rPr>
  </w:style>
  <w:style w:type="paragraph" w:styleId="31">
    <w:name w:val="Body Text Indent 3"/>
    <w:basedOn w:val="a"/>
    <w:rsid w:val="00D44A57"/>
    <w:pPr>
      <w:spacing w:after="120"/>
      <w:ind w:left="283"/>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7.wmf"/><Relationship Id="rId299" Type="http://schemas.openxmlformats.org/officeDocument/2006/relationships/image" Target="media/image148.wmf"/><Relationship Id="rId303" Type="http://schemas.openxmlformats.org/officeDocument/2006/relationships/image" Target="media/image150.wmf"/><Relationship Id="rId21" Type="http://schemas.openxmlformats.org/officeDocument/2006/relationships/image" Target="media/image9.wmf"/><Relationship Id="rId42" Type="http://schemas.openxmlformats.org/officeDocument/2006/relationships/oleObject" Target="embeddings/oleObject19.bin"/><Relationship Id="rId63" Type="http://schemas.openxmlformats.org/officeDocument/2006/relationships/image" Target="media/image30.wmf"/><Relationship Id="rId84" Type="http://schemas.openxmlformats.org/officeDocument/2006/relationships/oleObject" Target="embeddings/oleObject40.bin"/><Relationship Id="rId138" Type="http://schemas.openxmlformats.org/officeDocument/2006/relationships/oleObject" Target="embeddings/oleObject67.bin"/><Relationship Id="rId159" Type="http://schemas.openxmlformats.org/officeDocument/2006/relationships/image" Target="media/image78.wmf"/><Relationship Id="rId324" Type="http://schemas.openxmlformats.org/officeDocument/2006/relationships/oleObject" Target="embeddings/oleObject160.bin"/><Relationship Id="rId345" Type="http://schemas.openxmlformats.org/officeDocument/2006/relationships/image" Target="media/image171.wmf"/><Relationship Id="rId170" Type="http://schemas.openxmlformats.org/officeDocument/2006/relationships/oleObject" Target="embeddings/oleObject83.bin"/><Relationship Id="rId191" Type="http://schemas.openxmlformats.org/officeDocument/2006/relationships/image" Target="media/image94.wmf"/><Relationship Id="rId205" Type="http://schemas.openxmlformats.org/officeDocument/2006/relationships/image" Target="media/image101.wmf"/><Relationship Id="rId226" Type="http://schemas.openxmlformats.org/officeDocument/2006/relationships/oleObject" Target="embeddings/oleObject111.bin"/><Relationship Id="rId247" Type="http://schemas.openxmlformats.org/officeDocument/2006/relationships/image" Target="media/image122.wmf"/><Relationship Id="rId107" Type="http://schemas.openxmlformats.org/officeDocument/2006/relationships/image" Target="media/image52.wmf"/><Relationship Id="rId268" Type="http://schemas.openxmlformats.org/officeDocument/2006/relationships/oleObject" Target="embeddings/oleObject132.bin"/><Relationship Id="rId289" Type="http://schemas.openxmlformats.org/officeDocument/2006/relationships/image" Target="media/image143.wmf"/><Relationship Id="rId11" Type="http://schemas.openxmlformats.org/officeDocument/2006/relationships/image" Target="media/image4.wmf"/><Relationship Id="rId32" Type="http://schemas.openxmlformats.org/officeDocument/2006/relationships/oleObject" Target="embeddings/oleObject14.bin"/><Relationship Id="rId53" Type="http://schemas.openxmlformats.org/officeDocument/2006/relationships/image" Target="media/image25.wmf"/><Relationship Id="rId74" Type="http://schemas.openxmlformats.org/officeDocument/2006/relationships/oleObject" Target="embeddings/oleObject35.bin"/><Relationship Id="rId128" Type="http://schemas.openxmlformats.org/officeDocument/2006/relationships/oleObject" Target="embeddings/oleObject62.bin"/><Relationship Id="rId149" Type="http://schemas.openxmlformats.org/officeDocument/2006/relationships/image" Target="media/image73.wmf"/><Relationship Id="rId314" Type="http://schemas.openxmlformats.org/officeDocument/2006/relationships/oleObject" Target="embeddings/oleObject155.bin"/><Relationship Id="rId335" Type="http://schemas.openxmlformats.org/officeDocument/2006/relationships/image" Target="media/image166.wmf"/><Relationship Id="rId356" Type="http://schemas.openxmlformats.org/officeDocument/2006/relationships/oleObject" Target="embeddings/oleObject176.bin"/><Relationship Id="rId5" Type="http://schemas.openxmlformats.org/officeDocument/2006/relationships/image" Target="media/image1.wmf"/><Relationship Id="rId95" Type="http://schemas.openxmlformats.org/officeDocument/2006/relationships/image" Target="media/image46.wmf"/><Relationship Id="rId160" Type="http://schemas.openxmlformats.org/officeDocument/2006/relationships/oleObject" Target="embeddings/oleObject78.bin"/><Relationship Id="rId181" Type="http://schemas.openxmlformats.org/officeDocument/2006/relationships/image" Target="media/image89.wmf"/><Relationship Id="rId216" Type="http://schemas.openxmlformats.org/officeDocument/2006/relationships/oleObject" Target="embeddings/oleObject106.bin"/><Relationship Id="rId237" Type="http://schemas.openxmlformats.org/officeDocument/2006/relationships/image" Target="media/image117.wmf"/><Relationship Id="rId258" Type="http://schemas.openxmlformats.org/officeDocument/2006/relationships/oleObject" Target="embeddings/oleObject127.bin"/><Relationship Id="rId279" Type="http://schemas.openxmlformats.org/officeDocument/2006/relationships/image" Target="media/image138.wmf"/><Relationship Id="rId22" Type="http://schemas.openxmlformats.org/officeDocument/2006/relationships/oleObject" Target="embeddings/oleObject9.bin"/><Relationship Id="rId43" Type="http://schemas.openxmlformats.org/officeDocument/2006/relationships/image" Target="media/image20.wmf"/><Relationship Id="rId64" Type="http://schemas.openxmlformats.org/officeDocument/2006/relationships/oleObject" Target="embeddings/oleObject30.bin"/><Relationship Id="rId118" Type="http://schemas.openxmlformats.org/officeDocument/2006/relationships/oleObject" Target="embeddings/oleObject57.bin"/><Relationship Id="rId139" Type="http://schemas.openxmlformats.org/officeDocument/2006/relationships/image" Target="media/image68.wmf"/><Relationship Id="rId290" Type="http://schemas.openxmlformats.org/officeDocument/2006/relationships/oleObject" Target="embeddings/oleObject143.bin"/><Relationship Id="rId304" Type="http://schemas.openxmlformats.org/officeDocument/2006/relationships/oleObject" Target="embeddings/oleObject150.bin"/><Relationship Id="rId325" Type="http://schemas.openxmlformats.org/officeDocument/2006/relationships/image" Target="media/image161.wmf"/><Relationship Id="rId346" Type="http://schemas.openxmlformats.org/officeDocument/2006/relationships/oleObject" Target="embeddings/oleObject171.bin"/><Relationship Id="rId85" Type="http://schemas.openxmlformats.org/officeDocument/2006/relationships/image" Target="media/image41.wmf"/><Relationship Id="rId150" Type="http://schemas.openxmlformats.org/officeDocument/2006/relationships/oleObject" Target="embeddings/oleObject73.bin"/><Relationship Id="rId171" Type="http://schemas.openxmlformats.org/officeDocument/2006/relationships/image" Target="media/image84.wmf"/><Relationship Id="rId192" Type="http://schemas.openxmlformats.org/officeDocument/2006/relationships/oleObject" Target="embeddings/oleObject94.bin"/><Relationship Id="rId206" Type="http://schemas.openxmlformats.org/officeDocument/2006/relationships/oleObject" Target="embeddings/oleObject101.bin"/><Relationship Id="rId227" Type="http://schemas.openxmlformats.org/officeDocument/2006/relationships/image" Target="media/image112.wmf"/><Relationship Id="rId248" Type="http://schemas.openxmlformats.org/officeDocument/2006/relationships/oleObject" Target="embeddings/oleObject122.bin"/><Relationship Id="rId269" Type="http://schemas.openxmlformats.org/officeDocument/2006/relationships/image" Target="media/image133.wmf"/><Relationship Id="rId12" Type="http://schemas.openxmlformats.org/officeDocument/2006/relationships/oleObject" Target="embeddings/oleObject4.bin"/><Relationship Id="rId33" Type="http://schemas.openxmlformats.org/officeDocument/2006/relationships/image" Target="media/image15.wmf"/><Relationship Id="rId108" Type="http://schemas.openxmlformats.org/officeDocument/2006/relationships/oleObject" Target="embeddings/oleObject52.bin"/><Relationship Id="rId129" Type="http://schemas.openxmlformats.org/officeDocument/2006/relationships/image" Target="media/image63.wmf"/><Relationship Id="rId280" Type="http://schemas.openxmlformats.org/officeDocument/2006/relationships/oleObject" Target="embeddings/oleObject138.bin"/><Relationship Id="rId315" Type="http://schemas.openxmlformats.org/officeDocument/2006/relationships/image" Target="media/image156.wmf"/><Relationship Id="rId336" Type="http://schemas.openxmlformats.org/officeDocument/2006/relationships/oleObject" Target="embeddings/oleObject166.bin"/><Relationship Id="rId357" Type="http://schemas.openxmlformats.org/officeDocument/2006/relationships/fontTable" Target="fontTable.xml"/><Relationship Id="rId54" Type="http://schemas.openxmlformats.org/officeDocument/2006/relationships/oleObject" Target="embeddings/oleObject25.bin"/><Relationship Id="rId75" Type="http://schemas.openxmlformats.org/officeDocument/2006/relationships/image" Target="media/image36.wmf"/><Relationship Id="rId96" Type="http://schemas.openxmlformats.org/officeDocument/2006/relationships/oleObject" Target="embeddings/oleObject46.bin"/><Relationship Id="rId140" Type="http://schemas.openxmlformats.org/officeDocument/2006/relationships/oleObject" Target="embeddings/oleObject68.bin"/><Relationship Id="rId161" Type="http://schemas.openxmlformats.org/officeDocument/2006/relationships/image" Target="media/image79.wmf"/><Relationship Id="rId182" Type="http://schemas.openxmlformats.org/officeDocument/2006/relationships/oleObject" Target="embeddings/oleObject89.bin"/><Relationship Id="rId217" Type="http://schemas.openxmlformats.org/officeDocument/2006/relationships/image" Target="media/image107.wmf"/><Relationship Id="rId6" Type="http://schemas.openxmlformats.org/officeDocument/2006/relationships/oleObject" Target="embeddings/oleObject1.bin"/><Relationship Id="rId238" Type="http://schemas.openxmlformats.org/officeDocument/2006/relationships/oleObject" Target="embeddings/oleObject117.bin"/><Relationship Id="rId259" Type="http://schemas.openxmlformats.org/officeDocument/2006/relationships/image" Target="media/image128.wmf"/><Relationship Id="rId23" Type="http://schemas.openxmlformats.org/officeDocument/2006/relationships/image" Target="media/image10.wmf"/><Relationship Id="rId119" Type="http://schemas.openxmlformats.org/officeDocument/2006/relationships/image" Target="media/image58.wmf"/><Relationship Id="rId270" Type="http://schemas.openxmlformats.org/officeDocument/2006/relationships/oleObject" Target="embeddings/oleObject133.bin"/><Relationship Id="rId291" Type="http://schemas.openxmlformats.org/officeDocument/2006/relationships/image" Target="media/image144.wmf"/><Relationship Id="rId305" Type="http://schemas.openxmlformats.org/officeDocument/2006/relationships/image" Target="media/image151.wmf"/><Relationship Id="rId326" Type="http://schemas.openxmlformats.org/officeDocument/2006/relationships/oleObject" Target="embeddings/oleObject161.bin"/><Relationship Id="rId347" Type="http://schemas.openxmlformats.org/officeDocument/2006/relationships/image" Target="media/image172.wmf"/><Relationship Id="rId44" Type="http://schemas.openxmlformats.org/officeDocument/2006/relationships/oleObject" Target="embeddings/oleObject20.bin"/><Relationship Id="rId65" Type="http://schemas.openxmlformats.org/officeDocument/2006/relationships/image" Target="media/image31.wmf"/><Relationship Id="rId86" Type="http://schemas.openxmlformats.org/officeDocument/2006/relationships/oleObject" Target="embeddings/oleObject41.bin"/><Relationship Id="rId130" Type="http://schemas.openxmlformats.org/officeDocument/2006/relationships/oleObject" Target="embeddings/oleObject63.bin"/><Relationship Id="rId151" Type="http://schemas.openxmlformats.org/officeDocument/2006/relationships/image" Target="media/image74.wmf"/><Relationship Id="rId172" Type="http://schemas.openxmlformats.org/officeDocument/2006/relationships/oleObject" Target="embeddings/oleObject84.bin"/><Relationship Id="rId193" Type="http://schemas.openxmlformats.org/officeDocument/2006/relationships/image" Target="media/image95.wmf"/><Relationship Id="rId207" Type="http://schemas.openxmlformats.org/officeDocument/2006/relationships/image" Target="media/image102.wmf"/><Relationship Id="rId228" Type="http://schemas.openxmlformats.org/officeDocument/2006/relationships/oleObject" Target="embeddings/oleObject112.bin"/><Relationship Id="rId249" Type="http://schemas.openxmlformats.org/officeDocument/2006/relationships/image" Target="media/image123.wmf"/><Relationship Id="rId13" Type="http://schemas.openxmlformats.org/officeDocument/2006/relationships/image" Target="media/image5.wmf"/><Relationship Id="rId109" Type="http://schemas.openxmlformats.org/officeDocument/2006/relationships/image" Target="media/image53.wmf"/><Relationship Id="rId260" Type="http://schemas.openxmlformats.org/officeDocument/2006/relationships/oleObject" Target="embeddings/oleObject128.bin"/><Relationship Id="rId281" Type="http://schemas.openxmlformats.org/officeDocument/2006/relationships/image" Target="media/image139.wmf"/><Relationship Id="rId316" Type="http://schemas.openxmlformats.org/officeDocument/2006/relationships/oleObject" Target="embeddings/oleObject156.bin"/><Relationship Id="rId337" Type="http://schemas.openxmlformats.org/officeDocument/2006/relationships/image" Target="media/image167.wmf"/><Relationship Id="rId34" Type="http://schemas.openxmlformats.org/officeDocument/2006/relationships/oleObject" Target="embeddings/oleObject15.bin"/><Relationship Id="rId55" Type="http://schemas.openxmlformats.org/officeDocument/2006/relationships/image" Target="media/image26.wmf"/><Relationship Id="rId76" Type="http://schemas.openxmlformats.org/officeDocument/2006/relationships/oleObject" Target="embeddings/oleObject36.bin"/><Relationship Id="rId97" Type="http://schemas.openxmlformats.org/officeDocument/2006/relationships/image" Target="media/image47.wmf"/><Relationship Id="rId120" Type="http://schemas.openxmlformats.org/officeDocument/2006/relationships/oleObject" Target="embeddings/oleObject58.bin"/><Relationship Id="rId141" Type="http://schemas.openxmlformats.org/officeDocument/2006/relationships/image" Target="media/image69.wmf"/><Relationship Id="rId358" Type="http://schemas.openxmlformats.org/officeDocument/2006/relationships/theme" Target="theme/theme1.xml"/><Relationship Id="rId7" Type="http://schemas.openxmlformats.org/officeDocument/2006/relationships/image" Target="media/image2.wmf"/><Relationship Id="rId162" Type="http://schemas.openxmlformats.org/officeDocument/2006/relationships/oleObject" Target="embeddings/oleObject79.bin"/><Relationship Id="rId183" Type="http://schemas.openxmlformats.org/officeDocument/2006/relationships/image" Target="media/image90.wmf"/><Relationship Id="rId218" Type="http://schemas.openxmlformats.org/officeDocument/2006/relationships/oleObject" Target="embeddings/oleObject107.bin"/><Relationship Id="rId239" Type="http://schemas.openxmlformats.org/officeDocument/2006/relationships/image" Target="media/image118.wmf"/><Relationship Id="rId250" Type="http://schemas.openxmlformats.org/officeDocument/2006/relationships/oleObject" Target="embeddings/oleObject123.bin"/><Relationship Id="rId271" Type="http://schemas.openxmlformats.org/officeDocument/2006/relationships/image" Target="media/image134.wmf"/><Relationship Id="rId292" Type="http://schemas.openxmlformats.org/officeDocument/2006/relationships/oleObject" Target="embeddings/oleObject144.bin"/><Relationship Id="rId306" Type="http://schemas.openxmlformats.org/officeDocument/2006/relationships/oleObject" Target="embeddings/oleObject151.bin"/><Relationship Id="rId24" Type="http://schemas.openxmlformats.org/officeDocument/2006/relationships/oleObject" Target="embeddings/oleObject10.bin"/><Relationship Id="rId45" Type="http://schemas.openxmlformats.org/officeDocument/2006/relationships/image" Target="media/image21.wmf"/><Relationship Id="rId66" Type="http://schemas.openxmlformats.org/officeDocument/2006/relationships/oleObject" Target="embeddings/oleObject31.bin"/><Relationship Id="rId87" Type="http://schemas.openxmlformats.org/officeDocument/2006/relationships/image" Target="media/image42.wmf"/><Relationship Id="rId110" Type="http://schemas.openxmlformats.org/officeDocument/2006/relationships/oleObject" Target="embeddings/oleObject53.bin"/><Relationship Id="rId131" Type="http://schemas.openxmlformats.org/officeDocument/2006/relationships/image" Target="media/image64.wmf"/><Relationship Id="rId327" Type="http://schemas.openxmlformats.org/officeDocument/2006/relationships/image" Target="media/image162.wmf"/><Relationship Id="rId348" Type="http://schemas.openxmlformats.org/officeDocument/2006/relationships/oleObject" Target="embeddings/oleObject172.bin"/><Relationship Id="rId152" Type="http://schemas.openxmlformats.org/officeDocument/2006/relationships/oleObject" Target="embeddings/oleObject74.bin"/><Relationship Id="rId173" Type="http://schemas.openxmlformats.org/officeDocument/2006/relationships/image" Target="media/image85.wmf"/><Relationship Id="rId194" Type="http://schemas.openxmlformats.org/officeDocument/2006/relationships/oleObject" Target="embeddings/oleObject95.bin"/><Relationship Id="rId208" Type="http://schemas.openxmlformats.org/officeDocument/2006/relationships/oleObject" Target="embeddings/oleObject102.bin"/><Relationship Id="rId229" Type="http://schemas.openxmlformats.org/officeDocument/2006/relationships/image" Target="media/image113.wmf"/><Relationship Id="rId240" Type="http://schemas.openxmlformats.org/officeDocument/2006/relationships/oleObject" Target="embeddings/oleObject118.bin"/><Relationship Id="rId261" Type="http://schemas.openxmlformats.org/officeDocument/2006/relationships/image" Target="media/image129.wmf"/><Relationship Id="rId14" Type="http://schemas.openxmlformats.org/officeDocument/2006/relationships/oleObject" Target="embeddings/oleObject5.bin"/><Relationship Id="rId35" Type="http://schemas.openxmlformats.org/officeDocument/2006/relationships/image" Target="media/image16.wmf"/><Relationship Id="rId56" Type="http://schemas.openxmlformats.org/officeDocument/2006/relationships/oleObject" Target="embeddings/oleObject26.bin"/><Relationship Id="rId77" Type="http://schemas.openxmlformats.org/officeDocument/2006/relationships/image" Target="media/image37.wmf"/><Relationship Id="rId100" Type="http://schemas.openxmlformats.org/officeDocument/2006/relationships/oleObject" Target="embeddings/oleObject48.bin"/><Relationship Id="rId282" Type="http://schemas.openxmlformats.org/officeDocument/2006/relationships/oleObject" Target="embeddings/oleObject139.bin"/><Relationship Id="rId317" Type="http://schemas.openxmlformats.org/officeDocument/2006/relationships/image" Target="media/image157.wmf"/><Relationship Id="rId338" Type="http://schemas.openxmlformats.org/officeDocument/2006/relationships/oleObject" Target="embeddings/oleObject167.bin"/><Relationship Id="rId8" Type="http://schemas.openxmlformats.org/officeDocument/2006/relationships/oleObject" Target="embeddings/oleObject2.bin"/><Relationship Id="rId98" Type="http://schemas.openxmlformats.org/officeDocument/2006/relationships/oleObject" Target="embeddings/oleObject47.bin"/><Relationship Id="rId121" Type="http://schemas.openxmlformats.org/officeDocument/2006/relationships/image" Target="media/image59.wmf"/><Relationship Id="rId142" Type="http://schemas.openxmlformats.org/officeDocument/2006/relationships/oleObject" Target="embeddings/oleObject69.bin"/><Relationship Id="rId163" Type="http://schemas.openxmlformats.org/officeDocument/2006/relationships/image" Target="media/image80.wmf"/><Relationship Id="rId184" Type="http://schemas.openxmlformats.org/officeDocument/2006/relationships/oleObject" Target="embeddings/oleObject90.bin"/><Relationship Id="rId219" Type="http://schemas.openxmlformats.org/officeDocument/2006/relationships/image" Target="media/image108.wmf"/><Relationship Id="rId230" Type="http://schemas.openxmlformats.org/officeDocument/2006/relationships/oleObject" Target="embeddings/oleObject113.bin"/><Relationship Id="rId251" Type="http://schemas.openxmlformats.org/officeDocument/2006/relationships/image" Target="media/image124.wmf"/><Relationship Id="rId25" Type="http://schemas.openxmlformats.org/officeDocument/2006/relationships/image" Target="media/image11.wmf"/><Relationship Id="rId46" Type="http://schemas.openxmlformats.org/officeDocument/2006/relationships/oleObject" Target="embeddings/oleObject21.bin"/><Relationship Id="rId67" Type="http://schemas.openxmlformats.org/officeDocument/2006/relationships/image" Target="media/image32.wmf"/><Relationship Id="rId272" Type="http://schemas.openxmlformats.org/officeDocument/2006/relationships/oleObject" Target="embeddings/oleObject134.bin"/><Relationship Id="rId293" Type="http://schemas.openxmlformats.org/officeDocument/2006/relationships/image" Target="media/image145.wmf"/><Relationship Id="rId307" Type="http://schemas.openxmlformats.org/officeDocument/2006/relationships/image" Target="media/image152.wmf"/><Relationship Id="rId328" Type="http://schemas.openxmlformats.org/officeDocument/2006/relationships/oleObject" Target="embeddings/oleObject162.bin"/><Relationship Id="rId349" Type="http://schemas.openxmlformats.org/officeDocument/2006/relationships/image" Target="media/image173.wmf"/><Relationship Id="rId88" Type="http://schemas.openxmlformats.org/officeDocument/2006/relationships/oleObject" Target="embeddings/oleObject42.bin"/><Relationship Id="rId111" Type="http://schemas.openxmlformats.org/officeDocument/2006/relationships/image" Target="media/image54.wmf"/><Relationship Id="rId132" Type="http://schemas.openxmlformats.org/officeDocument/2006/relationships/oleObject" Target="embeddings/oleObject64.bin"/><Relationship Id="rId153" Type="http://schemas.openxmlformats.org/officeDocument/2006/relationships/image" Target="media/image75.wmf"/><Relationship Id="rId174" Type="http://schemas.openxmlformats.org/officeDocument/2006/relationships/oleObject" Target="embeddings/oleObject85.bin"/><Relationship Id="rId195" Type="http://schemas.openxmlformats.org/officeDocument/2006/relationships/image" Target="media/image96.wmf"/><Relationship Id="rId209" Type="http://schemas.openxmlformats.org/officeDocument/2006/relationships/image" Target="media/image103.wmf"/><Relationship Id="rId190" Type="http://schemas.openxmlformats.org/officeDocument/2006/relationships/oleObject" Target="embeddings/oleObject93.bin"/><Relationship Id="rId204" Type="http://schemas.openxmlformats.org/officeDocument/2006/relationships/oleObject" Target="embeddings/oleObject100.bin"/><Relationship Id="rId220" Type="http://schemas.openxmlformats.org/officeDocument/2006/relationships/oleObject" Target="embeddings/oleObject108.bin"/><Relationship Id="rId225" Type="http://schemas.openxmlformats.org/officeDocument/2006/relationships/image" Target="media/image111.wmf"/><Relationship Id="rId241" Type="http://schemas.openxmlformats.org/officeDocument/2006/relationships/image" Target="media/image119.wmf"/><Relationship Id="rId246" Type="http://schemas.openxmlformats.org/officeDocument/2006/relationships/oleObject" Target="embeddings/oleObject121.bin"/><Relationship Id="rId267" Type="http://schemas.openxmlformats.org/officeDocument/2006/relationships/image" Target="media/image132.wmf"/><Relationship Id="rId288" Type="http://schemas.openxmlformats.org/officeDocument/2006/relationships/oleObject" Target="embeddings/oleObject142.bin"/><Relationship Id="rId15" Type="http://schemas.openxmlformats.org/officeDocument/2006/relationships/image" Target="media/image6.wmf"/><Relationship Id="rId36" Type="http://schemas.openxmlformats.org/officeDocument/2006/relationships/oleObject" Target="embeddings/oleObject16.bin"/><Relationship Id="rId57" Type="http://schemas.openxmlformats.org/officeDocument/2006/relationships/image" Target="media/image27.wmf"/><Relationship Id="rId106" Type="http://schemas.openxmlformats.org/officeDocument/2006/relationships/oleObject" Target="embeddings/oleObject51.bin"/><Relationship Id="rId127" Type="http://schemas.openxmlformats.org/officeDocument/2006/relationships/image" Target="media/image62.wmf"/><Relationship Id="rId262" Type="http://schemas.openxmlformats.org/officeDocument/2006/relationships/oleObject" Target="embeddings/oleObject129.bin"/><Relationship Id="rId283" Type="http://schemas.openxmlformats.org/officeDocument/2006/relationships/image" Target="media/image140.wmf"/><Relationship Id="rId313" Type="http://schemas.openxmlformats.org/officeDocument/2006/relationships/image" Target="media/image155.wmf"/><Relationship Id="rId318" Type="http://schemas.openxmlformats.org/officeDocument/2006/relationships/oleObject" Target="embeddings/oleObject157.bin"/><Relationship Id="rId339" Type="http://schemas.openxmlformats.org/officeDocument/2006/relationships/image" Target="media/image168.wmf"/><Relationship Id="rId10" Type="http://schemas.openxmlformats.org/officeDocument/2006/relationships/oleObject" Target="embeddings/oleObject3.bin"/><Relationship Id="rId31" Type="http://schemas.openxmlformats.org/officeDocument/2006/relationships/image" Target="media/image14.wmf"/><Relationship Id="rId52" Type="http://schemas.openxmlformats.org/officeDocument/2006/relationships/oleObject" Target="embeddings/oleObject24.bin"/><Relationship Id="rId73" Type="http://schemas.openxmlformats.org/officeDocument/2006/relationships/image" Target="media/image35.wmf"/><Relationship Id="rId78" Type="http://schemas.openxmlformats.org/officeDocument/2006/relationships/oleObject" Target="embeddings/oleObject37.bin"/><Relationship Id="rId94" Type="http://schemas.openxmlformats.org/officeDocument/2006/relationships/oleObject" Target="embeddings/oleObject45.bin"/><Relationship Id="rId99" Type="http://schemas.openxmlformats.org/officeDocument/2006/relationships/image" Target="media/image48.wmf"/><Relationship Id="rId101" Type="http://schemas.openxmlformats.org/officeDocument/2006/relationships/image" Target="media/image49.wmf"/><Relationship Id="rId122" Type="http://schemas.openxmlformats.org/officeDocument/2006/relationships/oleObject" Target="embeddings/oleObject59.bin"/><Relationship Id="rId143" Type="http://schemas.openxmlformats.org/officeDocument/2006/relationships/image" Target="media/image70.wmf"/><Relationship Id="rId148" Type="http://schemas.openxmlformats.org/officeDocument/2006/relationships/oleObject" Target="embeddings/oleObject72.bin"/><Relationship Id="rId164" Type="http://schemas.openxmlformats.org/officeDocument/2006/relationships/oleObject" Target="embeddings/oleObject80.bin"/><Relationship Id="rId169" Type="http://schemas.openxmlformats.org/officeDocument/2006/relationships/image" Target="media/image83.wmf"/><Relationship Id="rId185" Type="http://schemas.openxmlformats.org/officeDocument/2006/relationships/image" Target="media/image91.wmf"/><Relationship Id="rId334" Type="http://schemas.openxmlformats.org/officeDocument/2006/relationships/oleObject" Target="embeddings/oleObject165.bin"/><Relationship Id="rId350" Type="http://schemas.openxmlformats.org/officeDocument/2006/relationships/oleObject" Target="embeddings/oleObject173.bin"/><Relationship Id="rId355" Type="http://schemas.openxmlformats.org/officeDocument/2006/relationships/image" Target="media/image176.wmf"/><Relationship Id="rId4" Type="http://schemas.openxmlformats.org/officeDocument/2006/relationships/webSettings" Target="webSettings.xml"/><Relationship Id="rId9" Type="http://schemas.openxmlformats.org/officeDocument/2006/relationships/image" Target="media/image3.wmf"/><Relationship Id="rId180" Type="http://schemas.openxmlformats.org/officeDocument/2006/relationships/oleObject" Target="embeddings/oleObject88.bin"/><Relationship Id="rId210" Type="http://schemas.openxmlformats.org/officeDocument/2006/relationships/oleObject" Target="embeddings/oleObject103.bin"/><Relationship Id="rId215" Type="http://schemas.openxmlformats.org/officeDocument/2006/relationships/image" Target="media/image106.wmf"/><Relationship Id="rId236" Type="http://schemas.openxmlformats.org/officeDocument/2006/relationships/oleObject" Target="embeddings/oleObject116.bin"/><Relationship Id="rId257" Type="http://schemas.openxmlformats.org/officeDocument/2006/relationships/image" Target="media/image127.wmf"/><Relationship Id="rId278" Type="http://schemas.openxmlformats.org/officeDocument/2006/relationships/oleObject" Target="embeddings/oleObject137.bin"/><Relationship Id="rId26" Type="http://schemas.openxmlformats.org/officeDocument/2006/relationships/oleObject" Target="embeddings/oleObject11.bin"/><Relationship Id="rId231" Type="http://schemas.openxmlformats.org/officeDocument/2006/relationships/image" Target="media/image114.wmf"/><Relationship Id="rId252" Type="http://schemas.openxmlformats.org/officeDocument/2006/relationships/oleObject" Target="embeddings/oleObject124.bin"/><Relationship Id="rId273" Type="http://schemas.openxmlformats.org/officeDocument/2006/relationships/image" Target="media/image135.wmf"/><Relationship Id="rId294" Type="http://schemas.openxmlformats.org/officeDocument/2006/relationships/oleObject" Target="embeddings/oleObject145.bin"/><Relationship Id="rId308" Type="http://schemas.openxmlformats.org/officeDocument/2006/relationships/oleObject" Target="embeddings/oleObject152.bin"/><Relationship Id="rId329" Type="http://schemas.openxmlformats.org/officeDocument/2006/relationships/image" Target="media/image163.wmf"/><Relationship Id="rId47" Type="http://schemas.openxmlformats.org/officeDocument/2006/relationships/image" Target="media/image22.wmf"/><Relationship Id="rId68" Type="http://schemas.openxmlformats.org/officeDocument/2006/relationships/oleObject" Target="embeddings/oleObject32.bin"/><Relationship Id="rId89" Type="http://schemas.openxmlformats.org/officeDocument/2006/relationships/image" Target="media/image43.wmf"/><Relationship Id="rId112" Type="http://schemas.openxmlformats.org/officeDocument/2006/relationships/oleObject" Target="embeddings/oleObject54.bin"/><Relationship Id="rId133" Type="http://schemas.openxmlformats.org/officeDocument/2006/relationships/image" Target="media/image65.wmf"/><Relationship Id="rId154" Type="http://schemas.openxmlformats.org/officeDocument/2006/relationships/oleObject" Target="embeddings/oleObject75.bin"/><Relationship Id="rId175" Type="http://schemas.openxmlformats.org/officeDocument/2006/relationships/image" Target="media/image86.wmf"/><Relationship Id="rId340" Type="http://schemas.openxmlformats.org/officeDocument/2006/relationships/oleObject" Target="embeddings/oleObject168.bin"/><Relationship Id="rId196" Type="http://schemas.openxmlformats.org/officeDocument/2006/relationships/oleObject" Target="embeddings/oleObject96.bin"/><Relationship Id="rId200" Type="http://schemas.openxmlformats.org/officeDocument/2006/relationships/oleObject" Target="embeddings/oleObject98.bin"/><Relationship Id="rId16" Type="http://schemas.openxmlformats.org/officeDocument/2006/relationships/oleObject" Target="embeddings/oleObject6.bin"/><Relationship Id="rId221" Type="http://schemas.openxmlformats.org/officeDocument/2006/relationships/image" Target="media/image109.wmf"/><Relationship Id="rId242" Type="http://schemas.openxmlformats.org/officeDocument/2006/relationships/oleObject" Target="embeddings/oleObject119.bin"/><Relationship Id="rId263" Type="http://schemas.openxmlformats.org/officeDocument/2006/relationships/image" Target="media/image130.wmf"/><Relationship Id="rId284" Type="http://schemas.openxmlformats.org/officeDocument/2006/relationships/oleObject" Target="embeddings/oleObject140.bin"/><Relationship Id="rId319" Type="http://schemas.openxmlformats.org/officeDocument/2006/relationships/image" Target="media/image158.wmf"/><Relationship Id="rId37" Type="http://schemas.openxmlformats.org/officeDocument/2006/relationships/image" Target="media/image17.wmf"/><Relationship Id="rId58" Type="http://schemas.openxmlformats.org/officeDocument/2006/relationships/oleObject" Target="embeddings/oleObject27.bin"/><Relationship Id="rId79" Type="http://schemas.openxmlformats.org/officeDocument/2006/relationships/image" Target="media/image38.wmf"/><Relationship Id="rId102" Type="http://schemas.openxmlformats.org/officeDocument/2006/relationships/oleObject" Target="embeddings/oleObject49.bin"/><Relationship Id="rId123" Type="http://schemas.openxmlformats.org/officeDocument/2006/relationships/image" Target="media/image60.wmf"/><Relationship Id="rId144" Type="http://schemas.openxmlformats.org/officeDocument/2006/relationships/oleObject" Target="embeddings/oleObject70.bin"/><Relationship Id="rId330" Type="http://schemas.openxmlformats.org/officeDocument/2006/relationships/oleObject" Target="embeddings/oleObject163.bin"/><Relationship Id="rId90" Type="http://schemas.openxmlformats.org/officeDocument/2006/relationships/oleObject" Target="embeddings/oleObject43.bin"/><Relationship Id="rId165" Type="http://schemas.openxmlformats.org/officeDocument/2006/relationships/image" Target="media/image81.wmf"/><Relationship Id="rId186" Type="http://schemas.openxmlformats.org/officeDocument/2006/relationships/oleObject" Target="embeddings/oleObject91.bin"/><Relationship Id="rId351" Type="http://schemas.openxmlformats.org/officeDocument/2006/relationships/image" Target="media/image174.wmf"/><Relationship Id="rId211" Type="http://schemas.openxmlformats.org/officeDocument/2006/relationships/image" Target="media/image104.wmf"/><Relationship Id="rId232" Type="http://schemas.openxmlformats.org/officeDocument/2006/relationships/oleObject" Target="embeddings/oleObject114.bin"/><Relationship Id="rId253" Type="http://schemas.openxmlformats.org/officeDocument/2006/relationships/image" Target="media/image125.wmf"/><Relationship Id="rId274" Type="http://schemas.openxmlformats.org/officeDocument/2006/relationships/oleObject" Target="embeddings/oleObject135.bin"/><Relationship Id="rId295" Type="http://schemas.openxmlformats.org/officeDocument/2006/relationships/image" Target="media/image146.wmf"/><Relationship Id="rId309" Type="http://schemas.openxmlformats.org/officeDocument/2006/relationships/image" Target="media/image153.wmf"/><Relationship Id="rId27" Type="http://schemas.openxmlformats.org/officeDocument/2006/relationships/image" Target="media/image12.wmf"/><Relationship Id="rId48" Type="http://schemas.openxmlformats.org/officeDocument/2006/relationships/oleObject" Target="embeddings/oleObject22.bin"/><Relationship Id="rId69" Type="http://schemas.openxmlformats.org/officeDocument/2006/relationships/image" Target="media/image33.wmf"/><Relationship Id="rId113" Type="http://schemas.openxmlformats.org/officeDocument/2006/relationships/image" Target="media/image55.wmf"/><Relationship Id="rId134" Type="http://schemas.openxmlformats.org/officeDocument/2006/relationships/oleObject" Target="embeddings/oleObject65.bin"/><Relationship Id="rId320" Type="http://schemas.openxmlformats.org/officeDocument/2006/relationships/oleObject" Target="embeddings/oleObject158.bin"/><Relationship Id="rId80" Type="http://schemas.openxmlformats.org/officeDocument/2006/relationships/oleObject" Target="embeddings/oleObject38.bin"/><Relationship Id="rId155" Type="http://schemas.openxmlformats.org/officeDocument/2006/relationships/image" Target="media/image76.wmf"/><Relationship Id="rId176" Type="http://schemas.openxmlformats.org/officeDocument/2006/relationships/oleObject" Target="embeddings/oleObject86.bin"/><Relationship Id="rId197" Type="http://schemas.openxmlformats.org/officeDocument/2006/relationships/image" Target="media/image97.wmf"/><Relationship Id="rId341" Type="http://schemas.openxmlformats.org/officeDocument/2006/relationships/image" Target="media/image169.wmf"/><Relationship Id="rId201" Type="http://schemas.openxmlformats.org/officeDocument/2006/relationships/image" Target="media/image99.wmf"/><Relationship Id="rId222" Type="http://schemas.openxmlformats.org/officeDocument/2006/relationships/oleObject" Target="embeddings/oleObject109.bin"/><Relationship Id="rId243" Type="http://schemas.openxmlformats.org/officeDocument/2006/relationships/image" Target="media/image120.wmf"/><Relationship Id="rId264" Type="http://schemas.openxmlformats.org/officeDocument/2006/relationships/oleObject" Target="embeddings/oleObject130.bin"/><Relationship Id="rId285" Type="http://schemas.openxmlformats.org/officeDocument/2006/relationships/image" Target="media/image141.wmf"/><Relationship Id="rId17" Type="http://schemas.openxmlformats.org/officeDocument/2006/relationships/image" Target="media/image7.wmf"/><Relationship Id="rId38" Type="http://schemas.openxmlformats.org/officeDocument/2006/relationships/oleObject" Target="embeddings/oleObject17.bin"/><Relationship Id="rId59" Type="http://schemas.openxmlformats.org/officeDocument/2006/relationships/image" Target="media/image28.wmf"/><Relationship Id="rId103" Type="http://schemas.openxmlformats.org/officeDocument/2006/relationships/image" Target="media/image50.wmf"/><Relationship Id="rId124" Type="http://schemas.openxmlformats.org/officeDocument/2006/relationships/oleObject" Target="embeddings/oleObject60.bin"/><Relationship Id="rId310" Type="http://schemas.openxmlformats.org/officeDocument/2006/relationships/oleObject" Target="embeddings/oleObject153.bin"/><Relationship Id="rId70" Type="http://schemas.openxmlformats.org/officeDocument/2006/relationships/oleObject" Target="embeddings/oleObject33.bin"/><Relationship Id="rId91" Type="http://schemas.openxmlformats.org/officeDocument/2006/relationships/image" Target="media/image44.wmf"/><Relationship Id="rId145" Type="http://schemas.openxmlformats.org/officeDocument/2006/relationships/image" Target="media/image71.wmf"/><Relationship Id="rId166" Type="http://schemas.openxmlformats.org/officeDocument/2006/relationships/oleObject" Target="embeddings/oleObject81.bin"/><Relationship Id="rId187" Type="http://schemas.openxmlformats.org/officeDocument/2006/relationships/image" Target="media/image92.wmf"/><Relationship Id="rId331" Type="http://schemas.openxmlformats.org/officeDocument/2006/relationships/image" Target="media/image164.wmf"/><Relationship Id="rId352" Type="http://schemas.openxmlformats.org/officeDocument/2006/relationships/oleObject" Target="embeddings/oleObject174.bin"/><Relationship Id="rId1" Type="http://schemas.openxmlformats.org/officeDocument/2006/relationships/numbering" Target="numbering.xml"/><Relationship Id="rId212" Type="http://schemas.openxmlformats.org/officeDocument/2006/relationships/oleObject" Target="embeddings/oleObject104.bin"/><Relationship Id="rId233" Type="http://schemas.openxmlformats.org/officeDocument/2006/relationships/image" Target="media/image115.wmf"/><Relationship Id="rId254" Type="http://schemas.openxmlformats.org/officeDocument/2006/relationships/oleObject" Target="embeddings/oleObject125.bin"/><Relationship Id="rId28" Type="http://schemas.openxmlformats.org/officeDocument/2006/relationships/oleObject" Target="embeddings/oleObject12.bin"/><Relationship Id="rId49" Type="http://schemas.openxmlformats.org/officeDocument/2006/relationships/image" Target="media/image23.wmf"/><Relationship Id="rId114" Type="http://schemas.openxmlformats.org/officeDocument/2006/relationships/oleObject" Target="embeddings/oleObject55.bin"/><Relationship Id="rId275" Type="http://schemas.openxmlformats.org/officeDocument/2006/relationships/image" Target="media/image136.wmf"/><Relationship Id="rId296" Type="http://schemas.openxmlformats.org/officeDocument/2006/relationships/oleObject" Target="embeddings/oleObject146.bin"/><Relationship Id="rId300" Type="http://schemas.openxmlformats.org/officeDocument/2006/relationships/oleObject" Target="embeddings/oleObject148.bin"/><Relationship Id="rId60" Type="http://schemas.openxmlformats.org/officeDocument/2006/relationships/oleObject" Target="embeddings/oleObject28.bin"/><Relationship Id="rId81" Type="http://schemas.openxmlformats.org/officeDocument/2006/relationships/image" Target="media/image39.wmf"/><Relationship Id="rId135" Type="http://schemas.openxmlformats.org/officeDocument/2006/relationships/image" Target="media/image66.wmf"/><Relationship Id="rId156" Type="http://schemas.openxmlformats.org/officeDocument/2006/relationships/oleObject" Target="embeddings/oleObject76.bin"/><Relationship Id="rId177" Type="http://schemas.openxmlformats.org/officeDocument/2006/relationships/image" Target="media/image87.wmf"/><Relationship Id="rId198" Type="http://schemas.openxmlformats.org/officeDocument/2006/relationships/oleObject" Target="embeddings/oleObject97.bin"/><Relationship Id="rId321" Type="http://schemas.openxmlformats.org/officeDocument/2006/relationships/image" Target="media/image159.wmf"/><Relationship Id="rId342" Type="http://schemas.openxmlformats.org/officeDocument/2006/relationships/oleObject" Target="embeddings/oleObject169.bin"/><Relationship Id="rId202" Type="http://schemas.openxmlformats.org/officeDocument/2006/relationships/oleObject" Target="embeddings/oleObject99.bin"/><Relationship Id="rId223" Type="http://schemas.openxmlformats.org/officeDocument/2006/relationships/image" Target="media/image110.wmf"/><Relationship Id="rId244" Type="http://schemas.openxmlformats.org/officeDocument/2006/relationships/oleObject" Target="embeddings/oleObject120.bin"/><Relationship Id="rId18" Type="http://schemas.openxmlformats.org/officeDocument/2006/relationships/oleObject" Target="embeddings/oleObject7.bin"/><Relationship Id="rId39" Type="http://schemas.openxmlformats.org/officeDocument/2006/relationships/image" Target="media/image18.wmf"/><Relationship Id="rId265" Type="http://schemas.openxmlformats.org/officeDocument/2006/relationships/image" Target="media/image131.wmf"/><Relationship Id="rId286" Type="http://schemas.openxmlformats.org/officeDocument/2006/relationships/oleObject" Target="embeddings/oleObject141.bin"/><Relationship Id="rId50" Type="http://schemas.openxmlformats.org/officeDocument/2006/relationships/oleObject" Target="embeddings/oleObject23.bin"/><Relationship Id="rId104" Type="http://schemas.openxmlformats.org/officeDocument/2006/relationships/oleObject" Target="embeddings/oleObject50.bin"/><Relationship Id="rId125" Type="http://schemas.openxmlformats.org/officeDocument/2006/relationships/image" Target="media/image61.wmf"/><Relationship Id="rId146" Type="http://schemas.openxmlformats.org/officeDocument/2006/relationships/oleObject" Target="embeddings/oleObject71.bin"/><Relationship Id="rId167" Type="http://schemas.openxmlformats.org/officeDocument/2006/relationships/image" Target="media/image82.wmf"/><Relationship Id="rId188" Type="http://schemas.openxmlformats.org/officeDocument/2006/relationships/oleObject" Target="embeddings/oleObject92.bin"/><Relationship Id="rId311" Type="http://schemas.openxmlformats.org/officeDocument/2006/relationships/image" Target="media/image154.wmf"/><Relationship Id="rId332" Type="http://schemas.openxmlformats.org/officeDocument/2006/relationships/oleObject" Target="embeddings/oleObject164.bin"/><Relationship Id="rId353" Type="http://schemas.openxmlformats.org/officeDocument/2006/relationships/image" Target="media/image175.wmf"/><Relationship Id="rId71" Type="http://schemas.openxmlformats.org/officeDocument/2006/relationships/image" Target="media/image34.wmf"/><Relationship Id="rId92" Type="http://schemas.openxmlformats.org/officeDocument/2006/relationships/oleObject" Target="embeddings/oleObject44.bin"/><Relationship Id="rId213" Type="http://schemas.openxmlformats.org/officeDocument/2006/relationships/image" Target="media/image105.wmf"/><Relationship Id="rId234" Type="http://schemas.openxmlformats.org/officeDocument/2006/relationships/oleObject" Target="embeddings/oleObject115.bin"/><Relationship Id="rId2" Type="http://schemas.openxmlformats.org/officeDocument/2006/relationships/styles" Target="styles.xml"/><Relationship Id="rId29" Type="http://schemas.openxmlformats.org/officeDocument/2006/relationships/image" Target="media/image13.wmf"/><Relationship Id="rId255" Type="http://schemas.openxmlformats.org/officeDocument/2006/relationships/image" Target="media/image126.wmf"/><Relationship Id="rId276" Type="http://schemas.openxmlformats.org/officeDocument/2006/relationships/oleObject" Target="embeddings/oleObject136.bin"/><Relationship Id="rId297" Type="http://schemas.openxmlformats.org/officeDocument/2006/relationships/image" Target="media/image147.wmf"/><Relationship Id="rId40" Type="http://schemas.openxmlformats.org/officeDocument/2006/relationships/oleObject" Target="embeddings/oleObject18.bin"/><Relationship Id="rId115" Type="http://schemas.openxmlformats.org/officeDocument/2006/relationships/image" Target="media/image56.wmf"/><Relationship Id="rId136" Type="http://schemas.openxmlformats.org/officeDocument/2006/relationships/oleObject" Target="embeddings/oleObject66.bin"/><Relationship Id="rId157" Type="http://schemas.openxmlformats.org/officeDocument/2006/relationships/image" Target="media/image77.wmf"/><Relationship Id="rId178" Type="http://schemas.openxmlformats.org/officeDocument/2006/relationships/oleObject" Target="embeddings/oleObject87.bin"/><Relationship Id="rId301" Type="http://schemas.openxmlformats.org/officeDocument/2006/relationships/image" Target="media/image149.wmf"/><Relationship Id="rId322" Type="http://schemas.openxmlformats.org/officeDocument/2006/relationships/oleObject" Target="embeddings/oleObject159.bin"/><Relationship Id="rId343" Type="http://schemas.openxmlformats.org/officeDocument/2006/relationships/image" Target="media/image170.wmf"/><Relationship Id="rId61" Type="http://schemas.openxmlformats.org/officeDocument/2006/relationships/image" Target="media/image29.wmf"/><Relationship Id="rId82" Type="http://schemas.openxmlformats.org/officeDocument/2006/relationships/oleObject" Target="embeddings/oleObject39.bin"/><Relationship Id="rId199" Type="http://schemas.openxmlformats.org/officeDocument/2006/relationships/image" Target="media/image98.wmf"/><Relationship Id="rId203" Type="http://schemas.openxmlformats.org/officeDocument/2006/relationships/image" Target="media/image100.wmf"/><Relationship Id="rId19" Type="http://schemas.openxmlformats.org/officeDocument/2006/relationships/image" Target="media/image8.wmf"/><Relationship Id="rId224" Type="http://schemas.openxmlformats.org/officeDocument/2006/relationships/oleObject" Target="embeddings/oleObject110.bin"/><Relationship Id="rId245" Type="http://schemas.openxmlformats.org/officeDocument/2006/relationships/image" Target="media/image121.wmf"/><Relationship Id="rId266" Type="http://schemas.openxmlformats.org/officeDocument/2006/relationships/oleObject" Target="embeddings/oleObject131.bin"/><Relationship Id="rId287" Type="http://schemas.openxmlformats.org/officeDocument/2006/relationships/image" Target="media/image142.wmf"/><Relationship Id="rId30" Type="http://schemas.openxmlformats.org/officeDocument/2006/relationships/oleObject" Target="embeddings/oleObject13.bin"/><Relationship Id="rId105" Type="http://schemas.openxmlformats.org/officeDocument/2006/relationships/image" Target="media/image51.wmf"/><Relationship Id="rId126" Type="http://schemas.openxmlformats.org/officeDocument/2006/relationships/oleObject" Target="embeddings/oleObject61.bin"/><Relationship Id="rId147" Type="http://schemas.openxmlformats.org/officeDocument/2006/relationships/image" Target="media/image72.wmf"/><Relationship Id="rId168" Type="http://schemas.openxmlformats.org/officeDocument/2006/relationships/oleObject" Target="embeddings/oleObject82.bin"/><Relationship Id="rId312" Type="http://schemas.openxmlformats.org/officeDocument/2006/relationships/oleObject" Target="embeddings/oleObject154.bin"/><Relationship Id="rId333" Type="http://schemas.openxmlformats.org/officeDocument/2006/relationships/image" Target="media/image165.wmf"/><Relationship Id="rId354" Type="http://schemas.openxmlformats.org/officeDocument/2006/relationships/oleObject" Target="embeddings/oleObject175.bin"/><Relationship Id="rId51" Type="http://schemas.openxmlformats.org/officeDocument/2006/relationships/image" Target="media/image24.wmf"/><Relationship Id="rId72" Type="http://schemas.openxmlformats.org/officeDocument/2006/relationships/oleObject" Target="embeddings/oleObject34.bin"/><Relationship Id="rId93" Type="http://schemas.openxmlformats.org/officeDocument/2006/relationships/image" Target="media/image45.wmf"/><Relationship Id="rId189" Type="http://schemas.openxmlformats.org/officeDocument/2006/relationships/image" Target="media/image93.wmf"/><Relationship Id="rId3" Type="http://schemas.openxmlformats.org/officeDocument/2006/relationships/settings" Target="settings.xml"/><Relationship Id="rId214" Type="http://schemas.openxmlformats.org/officeDocument/2006/relationships/oleObject" Target="embeddings/oleObject105.bin"/><Relationship Id="rId235" Type="http://schemas.openxmlformats.org/officeDocument/2006/relationships/image" Target="media/image116.wmf"/><Relationship Id="rId256" Type="http://schemas.openxmlformats.org/officeDocument/2006/relationships/oleObject" Target="embeddings/oleObject126.bin"/><Relationship Id="rId277" Type="http://schemas.openxmlformats.org/officeDocument/2006/relationships/image" Target="media/image137.wmf"/><Relationship Id="rId298" Type="http://schemas.openxmlformats.org/officeDocument/2006/relationships/oleObject" Target="embeddings/oleObject147.bin"/><Relationship Id="rId116" Type="http://schemas.openxmlformats.org/officeDocument/2006/relationships/oleObject" Target="embeddings/oleObject56.bin"/><Relationship Id="rId137" Type="http://schemas.openxmlformats.org/officeDocument/2006/relationships/image" Target="media/image67.wmf"/><Relationship Id="rId158" Type="http://schemas.openxmlformats.org/officeDocument/2006/relationships/oleObject" Target="embeddings/oleObject77.bin"/><Relationship Id="rId302" Type="http://schemas.openxmlformats.org/officeDocument/2006/relationships/oleObject" Target="embeddings/oleObject149.bin"/><Relationship Id="rId323" Type="http://schemas.openxmlformats.org/officeDocument/2006/relationships/image" Target="media/image160.wmf"/><Relationship Id="rId344" Type="http://schemas.openxmlformats.org/officeDocument/2006/relationships/oleObject" Target="embeddings/oleObject170.bin"/><Relationship Id="rId20" Type="http://schemas.openxmlformats.org/officeDocument/2006/relationships/oleObject" Target="embeddings/oleObject8.bin"/><Relationship Id="rId41" Type="http://schemas.openxmlformats.org/officeDocument/2006/relationships/image" Target="media/image19.wmf"/><Relationship Id="rId62" Type="http://schemas.openxmlformats.org/officeDocument/2006/relationships/oleObject" Target="embeddings/oleObject29.bin"/><Relationship Id="rId83" Type="http://schemas.openxmlformats.org/officeDocument/2006/relationships/image" Target="media/image40.wmf"/><Relationship Id="rId179" Type="http://schemas.openxmlformats.org/officeDocument/2006/relationships/image" Target="media/image88.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6662</Words>
  <Characters>37975</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1</vt:lpstr>
    </vt:vector>
  </TitlesOfParts>
  <Company>Sergei Inc.</Company>
  <LinksUpToDate>false</LinksUpToDate>
  <CharactersWithSpaces>44548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Sergei</dc:creator>
  <cp:keywords/>
  <dc:description/>
  <cp:lastModifiedBy>admin</cp:lastModifiedBy>
  <cp:revision>2</cp:revision>
  <dcterms:created xsi:type="dcterms:W3CDTF">2014-05-20T15:03:00Z</dcterms:created>
  <dcterms:modified xsi:type="dcterms:W3CDTF">2014-05-20T15:03:00Z</dcterms:modified>
</cp:coreProperties>
</file>