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528" w:rsidRDefault="00D51528" w:rsidP="00E517CD">
      <w:pPr>
        <w:jc w:val="center"/>
        <w:rPr>
          <w:b/>
          <w:sz w:val="24"/>
          <w:szCs w:val="24"/>
        </w:rPr>
      </w:pPr>
    </w:p>
    <w:p w:rsidR="00BC5257" w:rsidRDefault="00BC5257" w:rsidP="00E517CD">
      <w:pPr>
        <w:jc w:val="center"/>
        <w:rPr>
          <w:b/>
          <w:sz w:val="24"/>
          <w:szCs w:val="24"/>
        </w:rPr>
      </w:pPr>
      <w:r w:rsidRPr="00BC5257">
        <w:rPr>
          <w:b/>
          <w:sz w:val="24"/>
          <w:szCs w:val="24"/>
        </w:rPr>
        <w:t>Министерство</w:t>
      </w:r>
      <w:r>
        <w:rPr>
          <w:b/>
          <w:sz w:val="24"/>
          <w:szCs w:val="24"/>
        </w:rPr>
        <w:t xml:space="preserve"> образования Российской Федерации</w:t>
      </w:r>
    </w:p>
    <w:p w:rsidR="00BC5257" w:rsidRDefault="00BC5257" w:rsidP="00BC5257">
      <w:pPr>
        <w:rPr>
          <w:b/>
          <w:sz w:val="24"/>
          <w:szCs w:val="24"/>
        </w:rPr>
      </w:pPr>
      <w:r>
        <w:rPr>
          <w:b/>
          <w:sz w:val="24"/>
          <w:szCs w:val="24"/>
        </w:rPr>
        <w:t xml:space="preserve">                                        Институт Бизнеса и Политики</w:t>
      </w: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rPr>
          <w:b/>
          <w:sz w:val="24"/>
          <w:szCs w:val="24"/>
        </w:rPr>
      </w:pPr>
    </w:p>
    <w:p w:rsidR="00BC5257" w:rsidRDefault="00BC5257" w:rsidP="00BC5257">
      <w:pPr>
        <w:jc w:val="center"/>
        <w:rPr>
          <w:b/>
          <w:sz w:val="48"/>
          <w:szCs w:val="48"/>
        </w:rPr>
      </w:pPr>
      <w:r w:rsidRPr="00BC5257">
        <w:rPr>
          <w:b/>
          <w:sz w:val="48"/>
          <w:szCs w:val="48"/>
        </w:rPr>
        <w:t>Реферат</w:t>
      </w:r>
    </w:p>
    <w:p w:rsidR="00BC5257" w:rsidRDefault="00BC5257" w:rsidP="00BC5257">
      <w:pPr>
        <w:rPr>
          <w:b/>
          <w:sz w:val="48"/>
          <w:szCs w:val="48"/>
        </w:rPr>
      </w:pPr>
      <w:r>
        <w:rPr>
          <w:b/>
          <w:sz w:val="48"/>
          <w:szCs w:val="48"/>
        </w:rPr>
        <w:t xml:space="preserve">                </w:t>
      </w:r>
    </w:p>
    <w:p w:rsidR="00BC5257" w:rsidRDefault="00BC5257" w:rsidP="00BC5257">
      <w:pPr>
        <w:jc w:val="center"/>
        <w:rPr>
          <w:b/>
          <w:sz w:val="48"/>
          <w:szCs w:val="48"/>
        </w:rPr>
      </w:pPr>
      <w:r>
        <w:rPr>
          <w:b/>
          <w:sz w:val="48"/>
          <w:szCs w:val="48"/>
        </w:rPr>
        <w:t>Дисциплина: Финансы</w:t>
      </w:r>
    </w:p>
    <w:p w:rsidR="00BC5257" w:rsidRDefault="00BC5257" w:rsidP="00BC5257">
      <w:pPr>
        <w:jc w:val="center"/>
        <w:rPr>
          <w:b/>
          <w:sz w:val="48"/>
          <w:szCs w:val="48"/>
        </w:rPr>
      </w:pPr>
    </w:p>
    <w:p w:rsidR="00BC5257" w:rsidRDefault="00BC5257" w:rsidP="00BC5257">
      <w:pPr>
        <w:jc w:val="center"/>
        <w:rPr>
          <w:b/>
          <w:sz w:val="48"/>
          <w:szCs w:val="48"/>
        </w:rPr>
      </w:pPr>
      <w:r>
        <w:rPr>
          <w:b/>
          <w:sz w:val="48"/>
          <w:szCs w:val="48"/>
        </w:rPr>
        <w:t>На тему:  Классификация и функция налогов</w:t>
      </w:r>
    </w:p>
    <w:p w:rsidR="0040531E" w:rsidRDefault="0040531E" w:rsidP="00BC5257">
      <w:pPr>
        <w:jc w:val="center"/>
        <w:rPr>
          <w:b/>
          <w:sz w:val="48"/>
          <w:szCs w:val="48"/>
        </w:rPr>
      </w:pPr>
    </w:p>
    <w:p w:rsidR="0040531E" w:rsidRDefault="0040531E" w:rsidP="00BC5257">
      <w:pPr>
        <w:jc w:val="center"/>
        <w:rPr>
          <w:b/>
          <w:sz w:val="48"/>
          <w:szCs w:val="48"/>
        </w:rPr>
      </w:pPr>
    </w:p>
    <w:p w:rsidR="0040531E" w:rsidRDefault="0040531E" w:rsidP="00BC5257">
      <w:pPr>
        <w:jc w:val="center"/>
        <w:rPr>
          <w:b/>
          <w:sz w:val="48"/>
          <w:szCs w:val="48"/>
        </w:rPr>
      </w:pPr>
    </w:p>
    <w:p w:rsidR="0040531E" w:rsidRDefault="0040531E" w:rsidP="00BC5257">
      <w:pPr>
        <w:jc w:val="center"/>
        <w:rPr>
          <w:b/>
          <w:sz w:val="48"/>
          <w:szCs w:val="48"/>
        </w:rPr>
      </w:pPr>
    </w:p>
    <w:p w:rsidR="0040531E" w:rsidRDefault="0040531E" w:rsidP="00BC5257">
      <w:pPr>
        <w:jc w:val="center"/>
        <w:rPr>
          <w:b/>
          <w:sz w:val="48"/>
          <w:szCs w:val="48"/>
        </w:rPr>
      </w:pPr>
    </w:p>
    <w:p w:rsidR="0040531E" w:rsidRDefault="0040531E" w:rsidP="00BC5257">
      <w:pPr>
        <w:jc w:val="center"/>
        <w:rPr>
          <w:b/>
          <w:sz w:val="24"/>
          <w:szCs w:val="24"/>
        </w:rPr>
      </w:pPr>
    </w:p>
    <w:p w:rsidR="0040531E" w:rsidRDefault="0040531E" w:rsidP="00BC5257">
      <w:pPr>
        <w:jc w:val="center"/>
        <w:rPr>
          <w:b/>
          <w:sz w:val="24"/>
          <w:szCs w:val="24"/>
        </w:rPr>
      </w:pPr>
    </w:p>
    <w:p w:rsidR="0040531E" w:rsidRDefault="0040531E" w:rsidP="00BC5257">
      <w:pPr>
        <w:jc w:val="center"/>
        <w:rPr>
          <w:b/>
          <w:sz w:val="28"/>
          <w:szCs w:val="28"/>
        </w:rPr>
      </w:pPr>
      <w:r>
        <w:rPr>
          <w:b/>
          <w:sz w:val="28"/>
          <w:szCs w:val="28"/>
        </w:rPr>
        <w:t xml:space="preserve">                                                            </w:t>
      </w:r>
      <w:r w:rsidRPr="0040531E">
        <w:rPr>
          <w:b/>
          <w:sz w:val="28"/>
          <w:szCs w:val="28"/>
        </w:rPr>
        <w:t>Выполнила</w:t>
      </w:r>
      <w:r>
        <w:rPr>
          <w:b/>
          <w:sz w:val="28"/>
          <w:szCs w:val="28"/>
        </w:rPr>
        <w:t xml:space="preserve">: студентка </w:t>
      </w:r>
      <w:r>
        <w:rPr>
          <w:b/>
          <w:sz w:val="28"/>
          <w:szCs w:val="28"/>
          <w:lang w:val="en-US"/>
        </w:rPr>
        <w:t>III</w:t>
      </w:r>
      <w:r>
        <w:rPr>
          <w:b/>
          <w:sz w:val="28"/>
          <w:szCs w:val="28"/>
        </w:rPr>
        <w:t xml:space="preserve"> курса</w:t>
      </w:r>
    </w:p>
    <w:p w:rsidR="0040531E" w:rsidRDefault="0040531E" w:rsidP="00BC5257">
      <w:pPr>
        <w:jc w:val="center"/>
        <w:rPr>
          <w:b/>
          <w:sz w:val="28"/>
          <w:szCs w:val="28"/>
        </w:rPr>
      </w:pPr>
      <w:r>
        <w:rPr>
          <w:b/>
          <w:sz w:val="28"/>
          <w:szCs w:val="28"/>
        </w:rPr>
        <w:t xml:space="preserve">                                                                            Тихонова Т.А.</w:t>
      </w:r>
    </w:p>
    <w:p w:rsidR="0040531E" w:rsidRDefault="0040531E" w:rsidP="00BC5257">
      <w:pPr>
        <w:jc w:val="center"/>
        <w:rPr>
          <w:b/>
          <w:sz w:val="28"/>
          <w:szCs w:val="28"/>
        </w:rPr>
      </w:pPr>
      <w:r>
        <w:rPr>
          <w:b/>
          <w:sz w:val="28"/>
          <w:szCs w:val="28"/>
        </w:rPr>
        <w:t xml:space="preserve">                                                                 Специальность: Бух.учет,  и  аудит</w:t>
      </w:r>
    </w:p>
    <w:p w:rsidR="00FF5810" w:rsidRDefault="0040531E" w:rsidP="00BC5257">
      <w:pPr>
        <w:jc w:val="center"/>
        <w:rPr>
          <w:b/>
          <w:sz w:val="28"/>
          <w:szCs w:val="28"/>
        </w:rPr>
      </w:pPr>
      <w:r>
        <w:rPr>
          <w:b/>
          <w:sz w:val="28"/>
          <w:szCs w:val="28"/>
        </w:rPr>
        <w:t xml:space="preserve">                                           </w:t>
      </w:r>
    </w:p>
    <w:p w:rsidR="0040531E" w:rsidRDefault="00FF5810" w:rsidP="00BC5257">
      <w:pPr>
        <w:jc w:val="center"/>
        <w:rPr>
          <w:b/>
          <w:sz w:val="28"/>
          <w:szCs w:val="28"/>
        </w:rPr>
      </w:pPr>
      <w:r>
        <w:rPr>
          <w:b/>
          <w:sz w:val="28"/>
          <w:szCs w:val="28"/>
        </w:rPr>
        <w:t xml:space="preserve">                                            </w:t>
      </w:r>
      <w:r w:rsidR="0040531E">
        <w:rPr>
          <w:b/>
          <w:sz w:val="28"/>
          <w:szCs w:val="28"/>
        </w:rPr>
        <w:t>Проверил: Беляев С.Р</w:t>
      </w:r>
      <w:r>
        <w:rPr>
          <w:b/>
          <w:sz w:val="28"/>
          <w:szCs w:val="28"/>
        </w:rPr>
        <w:t>.</w:t>
      </w:r>
    </w:p>
    <w:p w:rsidR="0040531E" w:rsidRDefault="0040531E" w:rsidP="00BC5257">
      <w:pPr>
        <w:jc w:val="center"/>
        <w:rPr>
          <w:b/>
          <w:sz w:val="28"/>
          <w:szCs w:val="28"/>
        </w:rPr>
      </w:pPr>
    </w:p>
    <w:p w:rsidR="0040531E" w:rsidRDefault="0040531E" w:rsidP="00BC5257">
      <w:pPr>
        <w:jc w:val="center"/>
        <w:rPr>
          <w:b/>
          <w:sz w:val="28"/>
          <w:szCs w:val="28"/>
        </w:rPr>
      </w:pPr>
    </w:p>
    <w:p w:rsidR="0040531E" w:rsidRDefault="0040531E" w:rsidP="00BC5257">
      <w:pPr>
        <w:jc w:val="center"/>
        <w:rPr>
          <w:b/>
          <w:sz w:val="28"/>
          <w:szCs w:val="28"/>
        </w:rPr>
      </w:pPr>
    </w:p>
    <w:p w:rsidR="0040531E" w:rsidRDefault="0040531E" w:rsidP="00BC5257">
      <w:pPr>
        <w:jc w:val="center"/>
        <w:rPr>
          <w:b/>
          <w:sz w:val="28"/>
          <w:szCs w:val="28"/>
        </w:rPr>
      </w:pPr>
    </w:p>
    <w:p w:rsidR="0040531E" w:rsidRDefault="0040531E" w:rsidP="00BC5257">
      <w:pPr>
        <w:jc w:val="center"/>
        <w:rPr>
          <w:b/>
          <w:sz w:val="28"/>
          <w:szCs w:val="28"/>
        </w:rPr>
      </w:pPr>
    </w:p>
    <w:p w:rsidR="0040531E" w:rsidRPr="0040531E" w:rsidRDefault="0040531E" w:rsidP="00BC5257">
      <w:pPr>
        <w:jc w:val="center"/>
        <w:rPr>
          <w:b/>
        </w:rPr>
      </w:pPr>
      <w:r>
        <w:rPr>
          <w:b/>
        </w:rPr>
        <w:t xml:space="preserve">Г.  Санкт-Петербург </w:t>
      </w:r>
      <w:smartTag w:uri="urn:schemas-microsoft-com:office:smarttags" w:element="metricconverter">
        <w:smartTagPr>
          <w:attr w:name="ProductID" w:val="2010 г"/>
        </w:smartTagPr>
        <w:r>
          <w:rPr>
            <w:b/>
          </w:rPr>
          <w:t>2010 г</w:t>
        </w:r>
      </w:smartTag>
      <w:r>
        <w:rPr>
          <w:b/>
        </w:rPr>
        <w:t>.</w:t>
      </w: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jc w:val="center"/>
        <w:rPr>
          <w:b/>
          <w:sz w:val="36"/>
        </w:rPr>
      </w:pPr>
      <w:r>
        <w:rPr>
          <w:b/>
          <w:sz w:val="36"/>
        </w:rPr>
        <w:t>Оглавление.</w:t>
      </w:r>
    </w:p>
    <w:p w:rsidR="0040531E" w:rsidRDefault="0040531E" w:rsidP="0040531E">
      <w:pPr>
        <w:jc w:val="center"/>
        <w:rPr>
          <w:b/>
          <w:sz w:val="36"/>
        </w:rPr>
      </w:pPr>
    </w:p>
    <w:p w:rsidR="0040531E" w:rsidRDefault="0040531E" w:rsidP="0040531E">
      <w:pPr>
        <w:jc w:val="center"/>
        <w:rPr>
          <w:b/>
          <w:sz w:val="36"/>
        </w:rPr>
      </w:pPr>
    </w:p>
    <w:p w:rsidR="0040531E" w:rsidRDefault="0040531E" w:rsidP="0040531E">
      <w:pPr>
        <w:rPr>
          <w:b/>
          <w:sz w:val="28"/>
          <w:szCs w:val="28"/>
        </w:rPr>
      </w:pPr>
      <w:r>
        <w:rPr>
          <w:b/>
          <w:sz w:val="28"/>
          <w:szCs w:val="28"/>
        </w:rPr>
        <w:t xml:space="preserve">Введение                                                      </w:t>
      </w:r>
      <w:r w:rsidR="009034A5">
        <w:rPr>
          <w:b/>
          <w:sz w:val="28"/>
          <w:szCs w:val="28"/>
        </w:rPr>
        <w:t xml:space="preserve">                                </w:t>
      </w:r>
    </w:p>
    <w:p w:rsidR="0040531E" w:rsidRDefault="0040531E" w:rsidP="0040531E">
      <w:pPr>
        <w:numPr>
          <w:ilvl w:val="0"/>
          <w:numId w:val="5"/>
        </w:numPr>
        <w:rPr>
          <w:b/>
          <w:sz w:val="28"/>
          <w:szCs w:val="28"/>
        </w:rPr>
      </w:pPr>
      <w:r>
        <w:rPr>
          <w:b/>
          <w:sz w:val="28"/>
          <w:szCs w:val="28"/>
        </w:rPr>
        <w:t>Сущность и принципы налогооблажения</w:t>
      </w:r>
      <w:r w:rsidR="006A571E">
        <w:rPr>
          <w:b/>
          <w:sz w:val="28"/>
          <w:szCs w:val="28"/>
        </w:rPr>
        <w:t xml:space="preserve">                 </w:t>
      </w:r>
    </w:p>
    <w:p w:rsidR="00501ADF" w:rsidRDefault="00501ADF" w:rsidP="00501ADF">
      <w:pPr>
        <w:ind w:left="720"/>
        <w:rPr>
          <w:b/>
          <w:sz w:val="28"/>
          <w:szCs w:val="28"/>
        </w:rPr>
      </w:pPr>
      <w:r>
        <w:rPr>
          <w:b/>
          <w:sz w:val="28"/>
          <w:szCs w:val="28"/>
        </w:rPr>
        <w:t>1.1</w:t>
      </w:r>
      <w:r w:rsidR="009034A5">
        <w:rPr>
          <w:b/>
          <w:sz w:val="28"/>
          <w:szCs w:val="28"/>
        </w:rPr>
        <w:t>.</w:t>
      </w:r>
      <w:r>
        <w:rPr>
          <w:b/>
          <w:sz w:val="28"/>
          <w:szCs w:val="28"/>
        </w:rPr>
        <w:t xml:space="preserve">  Элементы налога</w:t>
      </w:r>
      <w:r w:rsidR="009034A5">
        <w:rPr>
          <w:b/>
          <w:sz w:val="28"/>
          <w:szCs w:val="28"/>
        </w:rPr>
        <w:t xml:space="preserve">                     </w:t>
      </w:r>
      <w:r w:rsidR="006A571E">
        <w:rPr>
          <w:b/>
          <w:sz w:val="28"/>
          <w:szCs w:val="28"/>
        </w:rPr>
        <w:t xml:space="preserve">                               </w:t>
      </w:r>
    </w:p>
    <w:p w:rsidR="0040531E" w:rsidRDefault="009034A5" w:rsidP="0040531E">
      <w:pPr>
        <w:ind w:left="360"/>
        <w:rPr>
          <w:b/>
          <w:sz w:val="28"/>
          <w:szCs w:val="28"/>
        </w:rPr>
      </w:pPr>
      <w:r>
        <w:rPr>
          <w:b/>
          <w:sz w:val="28"/>
          <w:szCs w:val="28"/>
        </w:rPr>
        <w:t xml:space="preserve">     1.2.  Способы взимания налогов   </w:t>
      </w:r>
      <w:r w:rsidR="006A571E">
        <w:rPr>
          <w:b/>
          <w:sz w:val="28"/>
          <w:szCs w:val="28"/>
        </w:rPr>
        <w:t xml:space="preserve">                               </w:t>
      </w:r>
    </w:p>
    <w:p w:rsidR="009034A5" w:rsidRPr="0040531E" w:rsidRDefault="009034A5" w:rsidP="0040531E">
      <w:pPr>
        <w:ind w:left="360"/>
        <w:rPr>
          <w:b/>
          <w:sz w:val="28"/>
          <w:szCs w:val="28"/>
        </w:rPr>
      </w:pPr>
      <w:r>
        <w:rPr>
          <w:b/>
          <w:sz w:val="28"/>
          <w:szCs w:val="28"/>
        </w:rPr>
        <w:t xml:space="preserve">2.  Классификация налога                                       </w:t>
      </w:r>
      <w:r w:rsidR="006A571E">
        <w:rPr>
          <w:b/>
          <w:sz w:val="28"/>
          <w:szCs w:val="28"/>
        </w:rPr>
        <w:t xml:space="preserve">           </w:t>
      </w:r>
    </w:p>
    <w:p w:rsidR="009034A5" w:rsidRDefault="0040531E" w:rsidP="0040531E">
      <w:pPr>
        <w:rPr>
          <w:b/>
          <w:sz w:val="28"/>
          <w:szCs w:val="28"/>
        </w:rPr>
      </w:pPr>
      <w:r w:rsidRPr="009034A5">
        <w:rPr>
          <w:b/>
          <w:sz w:val="28"/>
          <w:szCs w:val="28"/>
        </w:rPr>
        <w:t xml:space="preserve">        </w:t>
      </w:r>
      <w:r w:rsidR="009034A5">
        <w:rPr>
          <w:b/>
          <w:sz w:val="28"/>
          <w:szCs w:val="28"/>
        </w:rPr>
        <w:t xml:space="preserve"> </w:t>
      </w:r>
      <w:r w:rsidR="009034A5" w:rsidRPr="009034A5">
        <w:rPr>
          <w:b/>
          <w:sz w:val="28"/>
          <w:szCs w:val="28"/>
        </w:rPr>
        <w:t xml:space="preserve"> 2.1.</w:t>
      </w:r>
      <w:r w:rsidRPr="009034A5">
        <w:rPr>
          <w:b/>
          <w:sz w:val="28"/>
          <w:szCs w:val="28"/>
        </w:rPr>
        <w:t xml:space="preserve">  </w:t>
      </w:r>
      <w:r w:rsidR="009034A5">
        <w:rPr>
          <w:b/>
          <w:sz w:val="28"/>
          <w:szCs w:val="28"/>
        </w:rPr>
        <w:t xml:space="preserve"> Классификация катег</w:t>
      </w:r>
      <w:r w:rsidR="006A571E">
        <w:rPr>
          <w:b/>
          <w:sz w:val="28"/>
          <w:szCs w:val="28"/>
        </w:rPr>
        <w:t xml:space="preserve">орий налогов                  </w:t>
      </w:r>
    </w:p>
    <w:p w:rsidR="0040531E" w:rsidRPr="009034A5" w:rsidRDefault="009034A5" w:rsidP="0040531E">
      <w:pPr>
        <w:rPr>
          <w:b/>
          <w:sz w:val="28"/>
          <w:szCs w:val="28"/>
        </w:rPr>
      </w:pPr>
      <w:r>
        <w:rPr>
          <w:b/>
          <w:sz w:val="28"/>
          <w:szCs w:val="28"/>
        </w:rPr>
        <w:t xml:space="preserve">      в соответствии с международными стандартами</w:t>
      </w:r>
      <w:r w:rsidR="0040531E" w:rsidRPr="009034A5">
        <w:rPr>
          <w:b/>
          <w:sz w:val="28"/>
          <w:szCs w:val="28"/>
        </w:rPr>
        <w:t xml:space="preserve">                         </w:t>
      </w:r>
    </w:p>
    <w:p w:rsidR="0040531E" w:rsidRDefault="009034A5" w:rsidP="0040531E">
      <w:pPr>
        <w:rPr>
          <w:b/>
          <w:sz w:val="28"/>
          <w:szCs w:val="28"/>
        </w:rPr>
      </w:pPr>
      <w:r>
        <w:rPr>
          <w:b/>
          <w:sz w:val="36"/>
        </w:rPr>
        <w:t xml:space="preserve">        </w:t>
      </w:r>
      <w:r>
        <w:rPr>
          <w:b/>
          <w:sz w:val="28"/>
          <w:szCs w:val="28"/>
        </w:rPr>
        <w:t>2.</w:t>
      </w:r>
      <w:r w:rsidRPr="009034A5">
        <w:rPr>
          <w:b/>
          <w:sz w:val="28"/>
          <w:szCs w:val="28"/>
        </w:rPr>
        <w:t>2.</w:t>
      </w:r>
      <w:r>
        <w:rPr>
          <w:b/>
          <w:sz w:val="28"/>
          <w:szCs w:val="28"/>
        </w:rPr>
        <w:t xml:space="preserve">  Анализ основных видов налогов                        </w:t>
      </w:r>
    </w:p>
    <w:p w:rsidR="009034A5" w:rsidRDefault="003F12E2" w:rsidP="0040531E">
      <w:pPr>
        <w:rPr>
          <w:b/>
          <w:sz w:val="28"/>
          <w:szCs w:val="28"/>
        </w:rPr>
      </w:pPr>
      <w:r>
        <w:rPr>
          <w:b/>
          <w:sz w:val="28"/>
          <w:szCs w:val="28"/>
        </w:rPr>
        <w:t xml:space="preserve">     3.   Функции налогов                                                          </w:t>
      </w:r>
    </w:p>
    <w:p w:rsidR="003F12E2" w:rsidRDefault="003F12E2" w:rsidP="0040531E">
      <w:pPr>
        <w:rPr>
          <w:b/>
          <w:sz w:val="28"/>
          <w:szCs w:val="28"/>
        </w:rPr>
      </w:pPr>
      <w:r>
        <w:rPr>
          <w:b/>
          <w:sz w:val="28"/>
          <w:szCs w:val="28"/>
        </w:rPr>
        <w:t xml:space="preserve">     4.   Стабильность и подвижность налогов                     </w:t>
      </w:r>
    </w:p>
    <w:p w:rsidR="003F12E2" w:rsidRDefault="003F12E2" w:rsidP="0040531E">
      <w:pPr>
        <w:rPr>
          <w:b/>
          <w:sz w:val="28"/>
          <w:szCs w:val="28"/>
        </w:rPr>
      </w:pPr>
      <w:r>
        <w:rPr>
          <w:b/>
          <w:sz w:val="28"/>
          <w:szCs w:val="28"/>
        </w:rPr>
        <w:t xml:space="preserve">Заключение                                                                              </w:t>
      </w:r>
    </w:p>
    <w:p w:rsidR="0040531E" w:rsidRDefault="003F12E2" w:rsidP="0040531E">
      <w:pPr>
        <w:rPr>
          <w:b/>
          <w:sz w:val="36"/>
        </w:rPr>
      </w:pPr>
      <w:r>
        <w:rPr>
          <w:b/>
          <w:sz w:val="28"/>
          <w:szCs w:val="28"/>
        </w:rPr>
        <w:t xml:space="preserve">Список литературы                                                                 </w:t>
      </w: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40531E" w:rsidRDefault="0040531E" w:rsidP="0040531E">
      <w:pPr>
        <w:rPr>
          <w:b/>
          <w:sz w:val="36"/>
        </w:rPr>
      </w:pPr>
    </w:p>
    <w:p w:rsidR="00FF5810" w:rsidRDefault="00FF5810" w:rsidP="0040531E">
      <w:pPr>
        <w:rPr>
          <w:b/>
          <w:sz w:val="36"/>
        </w:rPr>
      </w:pPr>
    </w:p>
    <w:p w:rsidR="00FF5810" w:rsidRDefault="00FF5810" w:rsidP="0040531E">
      <w:pPr>
        <w:rPr>
          <w:b/>
          <w:sz w:val="36"/>
        </w:rPr>
      </w:pPr>
    </w:p>
    <w:p w:rsidR="00E517CD" w:rsidRDefault="006A571E" w:rsidP="006A571E">
      <w:pPr>
        <w:rPr>
          <w:b/>
          <w:sz w:val="36"/>
        </w:rPr>
      </w:pPr>
      <w:r>
        <w:rPr>
          <w:b/>
          <w:sz w:val="36"/>
        </w:rPr>
        <w:t xml:space="preserve">                                   </w:t>
      </w:r>
      <w:r w:rsidR="00E517CD">
        <w:rPr>
          <w:b/>
          <w:sz w:val="36"/>
        </w:rPr>
        <w:t>Вступление.</w:t>
      </w:r>
    </w:p>
    <w:p w:rsidR="00E517CD" w:rsidRDefault="00E517CD" w:rsidP="00E517CD">
      <w:pPr>
        <w:jc w:val="both"/>
        <w:rPr>
          <w:b/>
          <w:sz w:val="36"/>
        </w:rPr>
      </w:pPr>
    </w:p>
    <w:p w:rsidR="00E517CD" w:rsidRDefault="00E517CD" w:rsidP="00561A4F">
      <w:pPr>
        <w:pStyle w:val="a3"/>
      </w:pPr>
      <w:r>
        <w:t xml:space="preserve">На  протяжении всей  истории  человечества  складывалась  система  налогообложения. Если сначала налоги взимались в виде различных натуральных податей и служили дополнением к трудовым повинностям или формой дани с покоренных народов, то по мере развития товарно-денежных отношений налоги приобрели денежную форму. </w:t>
      </w:r>
    </w:p>
    <w:p w:rsidR="00E517CD" w:rsidRDefault="00E517CD" w:rsidP="00561A4F">
      <w:pPr>
        <w:pStyle w:val="a3"/>
      </w:pPr>
      <w:r>
        <w:t xml:space="preserve">Государство может воздействовать на ход экономической жизни, лишь располагая определенными денежными средствами. Их должны предоставить все заинтересованные в выполнении функций государства стороны - граждане и юридические лица. Для этого и существует система налогов, т.е. обязательных платежей государству. </w:t>
      </w:r>
    </w:p>
    <w:p w:rsidR="00E517CD" w:rsidRDefault="00E517CD" w:rsidP="00561A4F">
      <w:pPr>
        <w:pStyle w:val="a3"/>
      </w:pPr>
      <w:r>
        <w:t xml:space="preserve">Ни  одно  государство  не  может  существовать  без  налогов.  За счет налоговых взносов, сборов, пошлин и других платежей, формируются финансовые ресурсы государства. Налоги обеспечивают реализацию социальной, экономической, оборонной и других функций государства. Они идут на содержание государственного аппарата, армии, правоохранительных  органов, финансирование образования, здравоохранения, науки. Из собранных в виде налогов средств государство строит школы, высшие учебные заведения, больницы, детские дома, государственные предприятия; платит зарплату преподавателям, врачам, государственным  служащим, стипендии и пенсии. Часть средств идет на  социальные пособия пожилым и больным людям, защиту здоровья матери и ребенка, окружающей среды  и  т.д.… </w:t>
      </w:r>
    </w:p>
    <w:p w:rsidR="00E517CD" w:rsidRDefault="00E517CD" w:rsidP="00561A4F">
      <w:pPr>
        <w:pStyle w:val="a3"/>
      </w:pPr>
      <w:r>
        <w:t>Хотя налоги чаще вызывают возмущение, чем одобрение общества, без них ни  одно  государство существовать не сможет.</w:t>
      </w:r>
    </w:p>
    <w:p w:rsidR="00E517CD" w:rsidRDefault="00E517CD" w:rsidP="00561A4F">
      <w:pPr>
        <w:pStyle w:val="a3"/>
      </w:pPr>
      <w:r>
        <w:t xml:space="preserve">Я выбрала </w:t>
      </w:r>
      <w:r w:rsidR="006C49CA">
        <w:t xml:space="preserve">эту тему </w:t>
      </w:r>
      <w:r>
        <w:t>, т.к. она очень актуальна именно в России, в стране с не развитой, но пытающейся выйти из кризиса экономикой.</w:t>
      </w:r>
    </w:p>
    <w:p w:rsidR="00FF5810" w:rsidRDefault="00FF5810" w:rsidP="00561A4F">
      <w:pPr>
        <w:spacing w:line="360" w:lineRule="auto"/>
        <w:jc w:val="both"/>
        <w:rPr>
          <w:b/>
          <w:sz w:val="36"/>
          <w:szCs w:val="36"/>
        </w:rPr>
      </w:pPr>
    </w:p>
    <w:p w:rsidR="00E517CD" w:rsidRPr="00F8499B" w:rsidRDefault="00FF5810" w:rsidP="00561A4F">
      <w:pPr>
        <w:spacing w:line="360" w:lineRule="auto"/>
        <w:jc w:val="both"/>
        <w:rPr>
          <w:b/>
          <w:sz w:val="36"/>
          <w:szCs w:val="36"/>
        </w:rPr>
      </w:pPr>
      <w:r>
        <w:rPr>
          <w:b/>
          <w:sz w:val="36"/>
          <w:szCs w:val="36"/>
        </w:rPr>
        <w:t xml:space="preserve">          </w:t>
      </w:r>
      <w:r w:rsidR="00E517CD" w:rsidRPr="00F8499B">
        <w:rPr>
          <w:b/>
          <w:sz w:val="36"/>
          <w:szCs w:val="36"/>
        </w:rPr>
        <w:t>1</w:t>
      </w:r>
      <w:r w:rsidR="00F8499B">
        <w:rPr>
          <w:b/>
          <w:sz w:val="36"/>
          <w:szCs w:val="36"/>
        </w:rPr>
        <w:t>.</w:t>
      </w:r>
      <w:r w:rsidR="00E517CD" w:rsidRPr="00F8499B">
        <w:rPr>
          <w:b/>
          <w:sz w:val="36"/>
          <w:szCs w:val="36"/>
        </w:rPr>
        <w:t xml:space="preserve"> Сущность и принципы налогообложения</w:t>
      </w:r>
    </w:p>
    <w:p w:rsidR="00E517CD" w:rsidRDefault="00F8499B" w:rsidP="00561A4F">
      <w:pPr>
        <w:spacing w:line="360" w:lineRule="auto"/>
        <w:jc w:val="both"/>
        <w:rPr>
          <w:sz w:val="28"/>
        </w:rPr>
      </w:pPr>
      <w:r>
        <w:rPr>
          <w:sz w:val="28"/>
        </w:rPr>
        <w:t xml:space="preserve">      </w:t>
      </w:r>
      <w:r w:rsidR="00E517CD">
        <w:rPr>
          <w:sz w:val="28"/>
        </w:rPr>
        <w:t>Прежде всего, остановимся на необходимости налогов. Налоги появились с разделением общества на классы и возникновением государства, как "взносы граждан, необходимые для содержания... публичной власти...</w:t>
      </w:r>
      <w:r w:rsidR="00E517CD" w:rsidRPr="00AF7149">
        <w:rPr>
          <w:sz w:val="28"/>
        </w:rPr>
        <w:t xml:space="preserve">” </w:t>
      </w:r>
      <w:r w:rsidR="00E517CD">
        <w:rPr>
          <w:rStyle w:val="a4"/>
          <w:sz w:val="28"/>
        </w:rPr>
        <w:footnoteReference w:id="1"/>
      </w:r>
      <w:r w:rsidR="00E517CD">
        <w:rPr>
          <w:sz w:val="28"/>
        </w:rPr>
        <w:t>. В истории развития общества еще ни одно государство не смогло обойтись без налогов, поскольку для выполнения своих функций по удовлетворению коллективных потребностей ему требуется определенная сумма денежных средств, которые могут быть собраны только посредством налогов. Исходя из этого, минимальный размер налогового бре</w:t>
      </w:r>
      <w:r w:rsidR="00E517CD">
        <w:rPr>
          <w:sz w:val="28"/>
        </w:rPr>
        <w:softHyphen/>
        <w:t>мени определяется суммой расходов государства на исполнение минимума его функций: управление, оборона, суд, охрана порядка, — чем больше функций возложено на государство, тем больше оно должно собирать налогов.</w:t>
      </w:r>
    </w:p>
    <w:p w:rsidR="00E517CD" w:rsidRDefault="00561A4F" w:rsidP="00561A4F">
      <w:pPr>
        <w:spacing w:line="360" w:lineRule="auto"/>
        <w:jc w:val="both"/>
        <w:rPr>
          <w:sz w:val="28"/>
        </w:rPr>
      </w:pPr>
      <w:r>
        <w:rPr>
          <w:sz w:val="28"/>
        </w:rPr>
        <w:t xml:space="preserve">     </w:t>
      </w:r>
      <w:r w:rsidR="00E517CD">
        <w:rPr>
          <w:sz w:val="28"/>
        </w:rPr>
        <w:t>Итак,</w:t>
      </w:r>
      <w:r w:rsidR="00E517CD">
        <w:rPr>
          <w:i/>
          <w:sz w:val="28"/>
        </w:rPr>
        <w:t xml:space="preserve"> </w:t>
      </w:r>
      <w:r w:rsidR="00E517CD" w:rsidRPr="00FF5810">
        <w:rPr>
          <w:sz w:val="28"/>
          <w:u w:val="single"/>
        </w:rPr>
        <w:t>налогообложение</w:t>
      </w:r>
      <w:r w:rsidR="00E517CD">
        <w:rPr>
          <w:sz w:val="28"/>
        </w:rPr>
        <w:t xml:space="preserve"> — это система распределения доходов между юридическими или физическими лицами и государством, а </w:t>
      </w:r>
      <w:r w:rsidR="00E517CD" w:rsidRPr="00FF5810">
        <w:rPr>
          <w:sz w:val="28"/>
          <w:u w:val="single"/>
        </w:rPr>
        <w:t>налоги</w:t>
      </w:r>
      <w:r w:rsidR="00E517CD" w:rsidRPr="00FF5810">
        <w:rPr>
          <w:sz w:val="28"/>
        </w:rPr>
        <w:t xml:space="preserve"> </w:t>
      </w:r>
      <w:r w:rsidR="00E517CD">
        <w:rPr>
          <w:sz w:val="28"/>
        </w:rPr>
        <w:t>представляют собой обязательные платежи в бюджет, взимаемые государством на основе за</w:t>
      </w:r>
      <w:r w:rsidR="00E517CD">
        <w:rPr>
          <w:sz w:val="28"/>
        </w:rPr>
        <w:softHyphen/>
        <w:t>кона с юридических и физических лиц для удовлетворения общественных по</w:t>
      </w:r>
      <w:r w:rsidR="00E517CD">
        <w:rPr>
          <w:sz w:val="28"/>
        </w:rPr>
        <w:softHyphen/>
        <w:t>требностей. Налоги выражают обязанности юридических и физических лиц, полу</w:t>
      </w:r>
      <w:r w:rsidR="00E517CD">
        <w:rPr>
          <w:sz w:val="28"/>
        </w:rPr>
        <w:softHyphen/>
        <w:t>чающих доходы, участвовать в формировании финансовых ресурсов госу</w:t>
      </w:r>
      <w:r w:rsidR="00E517CD">
        <w:rPr>
          <w:sz w:val="28"/>
        </w:rPr>
        <w:softHyphen/>
        <w:t xml:space="preserve">дарства. Являясь инструментом перераспределения, налоги призваны гасить возникающие сбои в системе распределения и стимулировать (или сдерживать) людей в развитии той или иной формы деятельности. Поэтому налоги выступают важнейшим звеном финансовой политики государства в современных условиях. Главные принципы налогообложения — это равномерность и определенность. </w:t>
      </w:r>
      <w:r>
        <w:rPr>
          <w:sz w:val="28"/>
        </w:rPr>
        <w:t xml:space="preserve">      </w:t>
      </w:r>
      <w:r w:rsidR="00FF5810">
        <w:rPr>
          <w:sz w:val="28"/>
        </w:rPr>
        <w:t xml:space="preserve">        </w:t>
      </w:r>
      <w:r w:rsidR="00E517CD">
        <w:rPr>
          <w:sz w:val="28"/>
        </w:rPr>
        <w:t>Равномерность — это единый подход государства к налогоплательщикам с точки зрения всеобщности, единства правил, а так же равной степени убытка, который понесет налогоплательщик. Сущность определенности состоит в том, что поря</w:t>
      </w:r>
      <w:r w:rsidR="00E517CD">
        <w:rPr>
          <w:sz w:val="28"/>
        </w:rPr>
        <w:softHyphen/>
        <w:t>док налогообложения устанавливается заранее законом, так что размер и срок уплаты налога известен заблаговременно. Государство так же определяет меры взыскания за невыполнение данного закона.</w:t>
      </w:r>
    </w:p>
    <w:p w:rsidR="00E517CD" w:rsidRDefault="00561A4F" w:rsidP="00561A4F">
      <w:pPr>
        <w:spacing w:line="360" w:lineRule="auto"/>
        <w:jc w:val="both"/>
        <w:rPr>
          <w:sz w:val="28"/>
        </w:rPr>
      </w:pPr>
      <w:r>
        <w:rPr>
          <w:sz w:val="28"/>
        </w:rPr>
        <w:t xml:space="preserve">    </w:t>
      </w:r>
      <w:r w:rsidR="00E517CD">
        <w:rPr>
          <w:sz w:val="28"/>
        </w:rPr>
        <w:t>Денежные средства, вносимые в виде налогов не имеют целевого назначе</w:t>
      </w:r>
      <w:r w:rsidR="00E517CD">
        <w:rPr>
          <w:sz w:val="28"/>
        </w:rPr>
        <w:softHyphen/>
        <w:t>ния. Они поступают в бюджет и используются на нужды государства. Государство не предоставляет налогоплательщику, какой-либо эквивалент за вносимые в бюджет средства. Безвозмездность налоговых платежей – это и есть их сущность.</w:t>
      </w:r>
    </w:p>
    <w:p w:rsidR="00E517CD" w:rsidRDefault="00E517CD" w:rsidP="00561A4F">
      <w:pPr>
        <w:spacing w:line="360" w:lineRule="auto"/>
        <w:jc w:val="both"/>
        <w:rPr>
          <w:sz w:val="28"/>
        </w:rPr>
      </w:pPr>
      <w:r>
        <w:rPr>
          <w:sz w:val="28"/>
        </w:rPr>
        <w:t>Для того чтобы более глубоко вникнуть в суть налоговых платежей важно определить основные принципы налогообложения, которые сформулировал Адам Смит в форме четырех положений, четырех основополагающих, можно сказать, ставших классическими принципов, с которыми, как правило, соглаша</w:t>
      </w:r>
      <w:r>
        <w:rPr>
          <w:sz w:val="28"/>
        </w:rPr>
        <w:softHyphen/>
        <w:t>лись последующие авторы. Они сводятся к следующему:</w:t>
      </w:r>
    </w:p>
    <w:p w:rsidR="00E517CD" w:rsidRDefault="00E517CD" w:rsidP="00561A4F">
      <w:pPr>
        <w:spacing w:line="360" w:lineRule="auto"/>
        <w:jc w:val="both"/>
        <w:rPr>
          <w:sz w:val="28"/>
        </w:rPr>
      </w:pPr>
      <w:r>
        <w:rPr>
          <w:sz w:val="28"/>
        </w:rPr>
        <w:t>"1. Подданные государства должны участвовать в покрытии расходов пра</w:t>
      </w:r>
      <w:r>
        <w:rPr>
          <w:sz w:val="28"/>
        </w:rPr>
        <w:softHyphen/>
        <w:t>вительства, каждый по возможности, т. е. соразмерно доходу, который он получает. Соблюдение этого положения или пренебрежение им ведет к так называемому равенству или неравенству обложения.</w:t>
      </w:r>
    </w:p>
    <w:p w:rsidR="00E517CD" w:rsidRDefault="00E517CD" w:rsidP="00561A4F">
      <w:pPr>
        <w:spacing w:line="360" w:lineRule="auto"/>
        <w:jc w:val="both"/>
        <w:rPr>
          <w:sz w:val="28"/>
        </w:rPr>
      </w:pPr>
      <w:r>
        <w:rPr>
          <w:sz w:val="28"/>
        </w:rPr>
        <w:t>2. Налог, который обязан уплачивать каждый, должен быть точно опреде</w:t>
      </w:r>
      <w:r>
        <w:rPr>
          <w:sz w:val="28"/>
        </w:rPr>
        <w:softHyphen/>
        <w:t>лен, а не произведен. Размер налога, время и способ его уплаты должны быть ясны и известны как самому плательщику, так и всякому другому...</w:t>
      </w:r>
    </w:p>
    <w:p w:rsidR="00E517CD" w:rsidRDefault="00E517CD" w:rsidP="00561A4F">
      <w:pPr>
        <w:spacing w:line="360" w:lineRule="auto"/>
        <w:jc w:val="both"/>
        <w:rPr>
          <w:sz w:val="28"/>
        </w:rPr>
      </w:pPr>
      <w:r>
        <w:rPr>
          <w:sz w:val="28"/>
        </w:rPr>
        <w:t>3. Каждый налог должен взиматься в такое время и таким способом, какие наиболее удобны для плательщика...</w:t>
      </w:r>
    </w:p>
    <w:p w:rsidR="00E517CD" w:rsidRDefault="00E517CD" w:rsidP="00561A4F">
      <w:pPr>
        <w:spacing w:line="360" w:lineRule="auto"/>
        <w:jc w:val="both"/>
        <w:rPr>
          <w:sz w:val="28"/>
        </w:rPr>
      </w:pPr>
      <w:r>
        <w:rPr>
          <w:sz w:val="28"/>
        </w:rPr>
        <w:t>4. Каждый налог должен быть устроен так, чтобы он извлекал из кармана плательщика возможно меньше сверх того, что поступает в кассы государства".</w:t>
      </w:r>
    </w:p>
    <w:p w:rsidR="00E517CD" w:rsidRDefault="00E517CD" w:rsidP="00561A4F">
      <w:pPr>
        <w:spacing w:line="360" w:lineRule="auto"/>
        <w:jc w:val="both"/>
        <w:rPr>
          <w:sz w:val="28"/>
        </w:rPr>
      </w:pPr>
      <w:r>
        <w:rPr>
          <w:sz w:val="28"/>
        </w:rPr>
        <w:t>Принципы Адама Смита, благодаря их простоте и ясности, не требуют ника</w:t>
      </w:r>
      <w:r>
        <w:rPr>
          <w:sz w:val="28"/>
        </w:rPr>
        <w:softHyphen/>
        <w:t>ких иных разъяснений, они стали "аксиомами" налоговой политики.</w:t>
      </w:r>
    </w:p>
    <w:p w:rsidR="00E517CD" w:rsidRDefault="00E517CD" w:rsidP="00561A4F">
      <w:pPr>
        <w:spacing w:line="360" w:lineRule="auto"/>
        <w:jc w:val="both"/>
        <w:rPr>
          <w:sz w:val="28"/>
        </w:rPr>
      </w:pPr>
      <w:r>
        <w:rPr>
          <w:sz w:val="28"/>
        </w:rPr>
        <w:t>Сегодня эти принципы расширены и дополнены в соответствии с духом но</w:t>
      </w:r>
      <w:r>
        <w:rPr>
          <w:sz w:val="28"/>
        </w:rPr>
        <w:softHyphen/>
        <w:t>вого времени. Современные принципы налогообложения получились таковы:</w:t>
      </w:r>
    </w:p>
    <w:p w:rsidR="00E517CD" w:rsidRDefault="00561A4F" w:rsidP="00561A4F">
      <w:pPr>
        <w:spacing w:line="360" w:lineRule="auto"/>
        <w:jc w:val="both"/>
        <w:rPr>
          <w:sz w:val="28"/>
        </w:rPr>
      </w:pPr>
      <w:r>
        <w:rPr>
          <w:sz w:val="28"/>
        </w:rPr>
        <w:t xml:space="preserve">     </w:t>
      </w:r>
      <w:r w:rsidR="00E517CD">
        <w:rPr>
          <w:sz w:val="28"/>
        </w:rPr>
        <w:t>1. Уровень налоговой ставки должен устанавливаться с учетом возможно</w:t>
      </w:r>
      <w:r w:rsidR="00E517CD">
        <w:rPr>
          <w:sz w:val="28"/>
        </w:rPr>
        <w:softHyphen/>
        <w:t>стей налогоплательщика, т. е. уровня доходов. Налог с дохода должен быть про</w:t>
      </w:r>
      <w:r w:rsidR="00E517CD">
        <w:rPr>
          <w:sz w:val="28"/>
        </w:rPr>
        <w:softHyphen/>
        <w:t>грессивным (то есть чем больше доход, тем больший процент от него уплачи</w:t>
      </w:r>
      <w:r w:rsidR="00E517CD">
        <w:rPr>
          <w:sz w:val="28"/>
        </w:rPr>
        <w:softHyphen/>
        <w:t>вается в виде налога). Принцип этот соблюдается далеко не всегда, некоторые налоги во многих странах рассчитываются пропорционально (ставка налога оди</w:t>
      </w:r>
      <w:r w:rsidR="00E517CD">
        <w:rPr>
          <w:sz w:val="28"/>
        </w:rPr>
        <w:softHyphen/>
        <w:t>накова для всех облагаемых сумм).</w:t>
      </w:r>
    </w:p>
    <w:p w:rsidR="00E517CD" w:rsidRDefault="00561A4F" w:rsidP="00561A4F">
      <w:pPr>
        <w:spacing w:line="360" w:lineRule="auto"/>
        <w:jc w:val="both"/>
        <w:rPr>
          <w:sz w:val="28"/>
        </w:rPr>
      </w:pPr>
      <w:r>
        <w:rPr>
          <w:sz w:val="28"/>
        </w:rPr>
        <w:t xml:space="preserve">     </w:t>
      </w:r>
      <w:r w:rsidR="00E517CD">
        <w:rPr>
          <w:sz w:val="28"/>
        </w:rPr>
        <w:t>2. Необходимо прилагать все усилия, чтобы налогообложение доходов но</w:t>
      </w:r>
      <w:r w:rsidR="00E517CD">
        <w:rPr>
          <w:sz w:val="28"/>
        </w:rPr>
        <w:softHyphen/>
        <w:t>сило однократный характер. Многократное обложение дохода или капитала недо</w:t>
      </w:r>
      <w:r w:rsidR="00E517CD">
        <w:rPr>
          <w:sz w:val="28"/>
        </w:rPr>
        <w:softHyphen/>
        <w:t>пустимо. Примером осуществления этого принципа служит замена в развитых странах налога с оборота, где обложение оборота происходило по нарастающей кривой, на НДС, где вновь созданный чистый продукт облагается налогом всего один раз вплоть до его реализации.</w:t>
      </w:r>
    </w:p>
    <w:p w:rsidR="00E517CD" w:rsidRDefault="00561A4F" w:rsidP="00561A4F">
      <w:pPr>
        <w:spacing w:line="360" w:lineRule="auto"/>
        <w:jc w:val="both"/>
        <w:rPr>
          <w:sz w:val="28"/>
        </w:rPr>
      </w:pPr>
      <w:r>
        <w:rPr>
          <w:sz w:val="28"/>
        </w:rPr>
        <w:t xml:space="preserve">    </w:t>
      </w:r>
      <w:r w:rsidR="00E517CD">
        <w:rPr>
          <w:sz w:val="28"/>
        </w:rPr>
        <w:t>3. Обязательность уплаты налогов. Налоговая система не должна остав</w:t>
      </w:r>
      <w:r w:rsidR="00E517CD">
        <w:rPr>
          <w:sz w:val="28"/>
        </w:rPr>
        <w:softHyphen/>
        <w:t>лять сомнений у налогоплательщика в неизбежности платежа.</w:t>
      </w:r>
    </w:p>
    <w:p w:rsidR="00E517CD" w:rsidRDefault="00561A4F" w:rsidP="00561A4F">
      <w:pPr>
        <w:spacing w:line="360" w:lineRule="auto"/>
        <w:jc w:val="both"/>
        <w:rPr>
          <w:sz w:val="28"/>
        </w:rPr>
      </w:pPr>
      <w:r>
        <w:rPr>
          <w:sz w:val="28"/>
        </w:rPr>
        <w:t xml:space="preserve">    </w:t>
      </w:r>
      <w:r w:rsidR="00E517CD">
        <w:rPr>
          <w:sz w:val="28"/>
        </w:rPr>
        <w:t>4. Система и процедура выплаты налогов должны быть простыми, понятными и удобными для налогоплательщиков и экономичными для учрежде</w:t>
      </w:r>
      <w:r w:rsidR="00E517CD">
        <w:rPr>
          <w:sz w:val="28"/>
        </w:rPr>
        <w:softHyphen/>
        <w:t>ний, собирающих налоги.</w:t>
      </w:r>
    </w:p>
    <w:p w:rsidR="00E517CD" w:rsidRDefault="00561A4F" w:rsidP="00561A4F">
      <w:pPr>
        <w:spacing w:line="360" w:lineRule="auto"/>
        <w:jc w:val="both"/>
        <w:rPr>
          <w:sz w:val="28"/>
        </w:rPr>
      </w:pPr>
      <w:r>
        <w:rPr>
          <w:sz w:val="28"/>
        </w:rPr>
        <w:t xml:space="preserve">     </w:t>
      </w:r>
      <w:r w:rsidR="00E517CD">
        <w:rPr>
          <w:sz w:val="28"/>
        </w:rPr>
        <w:t>5. Налоговая система должна быть гибкой и легко адаптируемой к  меняющимся  общественно-политическим потребностям.</w:t>
      </w:r>
    </w:p>
    <w:p w:rsidR="00E517CD" w:rsidRDefault="00561A4F" w:rsidP="00561A4F">
      <w:pPr>
        <w:spacing w:line="360" w:lineRule="auto"/>
        <w:jc w:val="both"/>
        <w:rPr>
          <w:sz w:val="28"/>
        </w:rPr>
      </w:pPr>
      <w:r>
        <w:rPr>
          <w:sz w:val="28"/>
        </w:rPr>
        <w:t xml:space="preserve">    </w:t>
      </w:r>
      <w:r w:rsidR="00E517CD">
        <w:rPr>
          <w:sz w:val="28"/>
        </w:rPr>
        <w:t>6. Налоговая система должна обеспечивать перераспределение создаваемого ВВП и быть эффективным инструментом государственной эконо</w:t>
      </w:r>
      <w:r w:rsidR="00E517CD">
        <w:rPr>
          <w:sz w:val="28"/>
        </w:rPr>
        <w:softHyphen/>
        <w:t>мической политики.</w:t>
      </w:r>
    </w:p>
    <w:p w:rsidR="00E517CD" w:rsidRDefault="00561A4F" w:rsidP="00561A4F">
      <w:pPr>
        <w:spacing w:line="360" w:lineRule="auto"/>
        <w:jc w:val="both"/>
        <w:rPr>
          <w:sz w:val="28"/>
        </w:rPr>
      </w:pPr>
      <w:r>
        <w:rPr>
          <w:sz w:val="28"/>
        </w:rPr>
        <w:t xml:space="preserve">     </w:t>
      </w:r>
      <w:r w:rsidR="00E517CD">
        <w:rPr>
          <w:sz w:val="28"/>
        </w:rPr>
        <w:t>Кроме того, схема уплаты налога должна быть доступна для восприятия налогоплательщика, а объект налога должен иметь защиту от двойного или тройного обложения.</w:t>
      </w:r>
    </w:p>
    <w:p w:rsidR="00501ADF" w:rsidRDefault="00501ADF" w:rsidP="00E517CD">
      <w:pPr>
        <w:spacing w:line="360" w:lineRule="auto"/>
        <w:jc w:val="both"/>
        <w:rPr>
          <w:b/>
          <w:sz w:val="36"/>
          <w:szCs w:val="36"/>
        </w:rPr>
      </w:pPr>
    </w:p>
    <w:p w:rsidR="00FF5810" w:rsidRDefault="00501ADF" w:rsidP="00E517CD">
      <w:pPr>
        <w:spacing w:line="360" w:lineRule="auto"/>
        <w:jc w:val="both"/>
        <w:rPr>
          <w:b/>
          <w:sz w:val="36"/>
          <w:szCs w:val="36"/>
        </w:rPr>
      </w:pPr>
      <w:r>
        <w:rPr>
          <w:b/>
          <w:sz w:val="36"/>
          <w:szCs w:val="36"/>
        </w:rPr>
        <w:t xml:space="preserve">         </w:t>
      </w:r>
    </w:p>
    <w:p w:rsidR="00FF5810" w:rsidRDefault="00FF5810" w:rsidP="00E517CD">
      <w:pPr>
        <w:spacing w:line="360" w:lineRule="auto"/>
        <w:jc w:val="both"/>
        <w:rPr>
          <w:b/>
          <w:sz w:val="36"/>
          <w:szCs w:val="36"/>
        </w:rPr>
      </w:pPr>
    </w:p>
    <w:p w:rsidR="006A571E" w:rsidRDefault="00FF5810" w:rsidP="00E517CD">
      <w:pPr>
        <w:spacing w:line="360" w:lineRule="auto"/>
        <w:jc w:val="both"/>
        <w:rPr>
          <w:b/>
          <w:sz w:val="36"/>
          <w:szCs w:val="36"/>
        </w:rPr>
      </w:pPr>
      <w:r>
        <w:rPr>
          <w:b/>
          <w:sz w:val="36"/>
          <w:szCs w:val="36"/>
        </w:rPr>
        <w:t xml:space="preserve">                          </w:t>
      </w:r>
    </w:p>
    <w:p w:rsidR="006A571E" w:rsidRDefault="006A571E" w:rsidP="00E517CD">
      <w:pPr>
        <w:spacing w:line="360" w:lineRule="auto"/>
        <w:jc w:val="both"/>
        <w:rPr>
          <w:b/>
          <w:sz w:val="36"/>
          <w:szCs w:val="36"/>
        </w:rPr>
      </w:pPr>
    </w:p>
    <w:p w:rsidR="00E517CD" w:rsidRPr="00561A4F" w:rsidRDefault="006A571E" w:rsidP="00E517CD">
      <w:pPr>
        <w:spacing w:line="360" w:lineRule="auto"/>
        <w:jc w:val="both"/>
        <w:rPr>
          <w:b/>
          <w:sz w:val="36"/>
          <w:szCs w:val="36"/>
        </w:rPr>
      </w:pPr>
      <w:r>
        <w:rPr>
          <w:b/>
          <w:sz w:val="36"/>
          <w:szCs w:val="36"/>
        </w:rPr>
        <w:t xml:space="preserve">                        </w:t>
      </w:r>
      <w:r w:rsidR="00FF5810">
        <w:rPr>
          <w:b/>
          <w:sz w:val="36"/>
          <w:szCs w:val="36"/>
        </w:rPr>
        <w:t xml:space="preserve"> </w:t>
      </w:r>
      <w:r w:rsidR="00561A4F">
        <w:rPr>
          <w:b/>
          <w:sz w:val="36"/>
          <w:szCs w:val="36"/>
        </w:rPr>
        <w:t>1.1</w:t>
      </w:r>
      <w:r w:rsidR="00E517CD" w:rsidRPr="00561A4F">
        <w:rPr>
          <w:b/>
          <w:sz w:val="36"/>
          <w:szCs w:val="36"/>
        </w:rPr>
        <w:t xml:space="preserve"> Элементы налога</w:t>
      </w:r>
    </w:p>
    <w:p w:rsidR="00E517CD" w:rsidRDefault="00561A4F" w:rsidP="00E517CD">
      <w:pPr>
        <w:spacing w:line="360" w:lineRule="auto"/>
        <w:jc w:val="both"/>
        <w:rPr>
          <w:sz w:val="28"/>
        </w:rPr>
      </w:pPr>
      <w:r>
        <w:rPr>
          <w:sz w:val="28"/>
        </w:rPr>
        <w:t xml:space="preserve">    </w:t>
      </w:r>
      <w:r w:rsidR="00E517CD">
        <w:rPr>
          <w:sz w:val="28"/>
        </w:rPr>
        <w:t>Налоговая система базируется на соответствующих законодательных актах государства, которые устанавливают конкретные методы построения и взимания налогов, то есть определяют конкретные элементы налогов, к которым отно</w:t>
      </w:r>
      <w:r w:rsidR="00E517CD">
        <w:rPr>
          <w:sz w:val="28"/>
        </w:rPr>
        <w:softHyphen/>
        <w:t>сятся:</w:t>
      </w:r>
    </w:p>
    <w:p w:rsidR="00E517CD" w:rsidRDefault="00561A4F" w:rsidP="00E517CD">
      <w:pPr>
        <w:spacing w:line="360" w:lineRule="auto"/>
        <w:jc w:val="both"/>
        <w:rPr>
          <w:sz w:val="28"/>
        </w:rPr>
      </w:pPr>
      <w:r>
        <w:rPr>
          <w:sz w:val="28"/>
          <w:u w:val="single"/>
        </w:rPr>
        <w:t xml:space="preserve">   </w:t>
      </w:r>
      <w:r w:rsidR="00E517CD">
        <w:rPr>
          <w:sz w:val="28"/>
          <w:u w:val="single"/>
        </w:rPr>
        <w:t>объект налога</w:t>
      </w:r>
      <w:r w:rsidR="00E517CD">
        <w:rPr>
          <w:sz w:val="28"/>
        </w:rPr>
        <w:t xml:space="preserve"> — это имущество или доход, подлежащие обложению, изме</w:t>
      </w:r>
      <w:r w:rsidR="00E517CD">
        <w:rPr>
          <w:sz w:val="28"/>
        </w:rPr>
        <w:softHyphen/>
        <w:t>римые количественно, которые служат базой для исчисления налога;</w:t>
      </w:r>
    </w:p>
    <w:p w:rsidR="00E517CD" w:rsidRDefault="00561A4F" w:rsidP="00E517CD">
      <w:pPr>
        <w:spacing w:line="360" w:lineRule="auto"/>
        <w:jc w:val="both"/>
        <w:rPr>
          <w:sz w:val="28"/>
        </w:rPr>
      </w:pPr>
      <w:r>
        <w:rPr>
          <w:sz w:val="28"/>
          <w:u w:val="single"/>
        </w:rPr>
        <w:t xml:space="preserve">   </w:t>
      </w:r>
      <w:r w:rsidR="00E517CD">
        <w:rPr>
          <w:sz w:val="28"/>
          <w:u w:val="single"/>
        </w:rPr>
        <w:t xml:space="preserve">субъект налога </w:t>
      </w:r>
      <w:r w:rsidR="00E517CD">
        <w:rPr>
          <w:sz w:val="28"/>
        </w:rPr>
        <w:t>— это налогоплательщик, то есть физическое или юриди</w:t>
      </w:r>
      <w:r w:rsidR="00E517CD">
        <w:rPr>
          <w:sz w:val="28"/>
        </w:rPr>
        <w:softHyphen/>
        <w:t>ческое лицо, которое обязано в соответствии с законодательством уплатить налог;</w:t>
      </w:r>
    </w:p>
    <w:p w:rsidR="00E517CD" w:rsidRDefault="00561A4F" w:rsidP="00E517CD">
      <w:pPr>
        <w:spacing w:line="360" w:lineRule="auto"/>
        <w:jc w:val="both"/>
        <w:rPr>
          <w:sz w:val="28"/>
        </w:rPr>
      </w:pPr>
      <w:r>
        <w:rPr>
          <w:sz w:val="28"/>
          <w:u w:val="single"/>
        </w:rPr>
        <w:t xml:space="preserve">   </w:t>
      </w:r>
      <w:r w:rsidR="00E517CD">
        <w:rPr>
          <w:sz w:val="28"/>
          <w:u w:val="single"/>
        </w:rPr>
        <w:t>источник налога</w:t>
      </w:r>
      <w:r w:rsidR="00E517CD">
        <w:rPr>
          <w:sz w:val="28"/>
        </w:rPr>
        <w:t xml:space="preserve">  - то есть доход, из которого выплачивается налог;;</w:t>
      </w:r>
    </w:p>
    <w:p w:rsidR="00E517CD" w:rsidRDefault="00561A4F" w:rsidP="00E517CD">
      <w:pPr>
        <w:spacing w:line="360" w:lineRule="auto"/>
        <w:jc w:val="both"/>
        <w:rPr>
          <w:sz w:val="28"/>
        </w:rPr>
      </w:pPr>
      <w:r>
        <w:rPr>
          <w:sz w:val="28"/>
          <w:u w:val="single"/>
        </w:rPr>
        <w:t xml:space="preserve">   </w:t>
      </w:r>
      <w:r w:rsidR="00E517CD">
        <w:rPr>
          <w:sz w:val="28"/>
          <w:u w:val="single"/>
        </w:rPr>
        <w:t>налоговая льгота</w:t>
      </w:r>
      <w:r w:rsidR="00E517CD">
        <w:rPr>
          <w:sz w:val="28"/>
        </w:rPr>
        <w:t xml:space="preserve"> — полное или частичное освобождение плательщика от на</w:t>
      </w:r>
      <w:r w:rsidR="00E517CD">
        <w:rPr>
          <w:sz w:val="28"/>
        </w:rPr>
        <w:softHyphen/>
        <w:t>лога;</w:t>
      </w:r>
    </w:p>
    <w:p w:rsidR="00E517CD" w:rsidRDefault="00561A4F" w:rsidP="00E517CD">
      <w:pPr>
        <w:spacing w:line="360" w:lineRule="auto"/>
        <w:jc w:val="both"/>
        <w:rPr>
          <w:sz w:val="28"/>
        </w:rPr>
      </w:pPr>
      <w:r>
        <w:rPr>
          <w:sz w:val="28"/>
          <w:u w:val="single"/>
        </w:rPr>
        <w:t xml:space="preserve">   </w:t>
      </w:r>
      <w:r w:rsidR="00E517CD">
        <w:rPr>
          <w:sz w:val="28"/>
          <w:u w:val="single"/>
        </w:rPr>
        <w:t xml:space="preserve">срок уплаты налога </w:t>
      </w:r>
      <w:r w:rsidR="00E517CD">
        <w:rPr>
          <w:sz w:val="28"/>
        </w:rPr>
        <w:t>— срок, в который должен быть уплачен налог и который оговаривается в законодательстве, а за его нарушение, не зависимо от вины налогоплательщика, взимается пени в зависимости от просроченного срока.</w:t>
      </w:r>
    </w:p>
    <w:p w:rsidR="00E517CD" w:rsidRDefault="00561A4F" w:rsidP="00E517CD">
      <w:pPr>
        <w:spacing w:line="360" w:lineRule="auto"/>
        <w:jc w:val="both"/>
        <w:rPr>
          <w:sz w:val="28"/>
        </w:rPr>
      </w:pPr>
      <w:r>
        <w:rPr>
          <w:sz w:val="28"/>
          <w:u w:val="single"/>
        </w:rPr>
        <w:t xml:space="preserve">   </w:t>
      </w:r>
      <w:r w:rsidR="00E517CD">
        <w:rPr>
          <w:sz w:val="28"/>
          <w:u w:val="single"/>
        </w:rPr>
        <w:t>правила исчисления и порядок уплаты налога</w:t>
      </w:r>
      <w:r w:rsidR="00E517CD">
        <w:rPr>
          <w:sz w:val="28"/>
        </w:rPr>
        <w:t>; штрафы и другие санкции за неуплату налога.</w:t>
      </w:r>
    </w:p>
    <w:p w:rsidR="00E517CD" w:rsidRDefault="00E517CD" w:rsidP="00E517CD">
      <w:pPr>
        <w:spacing w:line="360" w:lineRule="auto"/>
        <w:jc w:val="both"/>
        <w:rPr>
          <w:sz w:val="28"/>
        </w:rPr>
      </w:pPr>
      <w:r>
        <w:rPr>
          <w:sz w:val="28"/>
          <w:u w:val="single"/>
        </w:rPr>
        <w:t xml:space="preserve"> </w:t>
      </w:r>
      <w:r w:rsidR="00561A4F">
        <w:rPr>
          <w:sz w:val="28"/>
          <w:u w:val="single"/>
        </w:rPr>
        <w:t xml:space="preserve"> </w:t>
      </w:r>
      <w:r>
        <w:rPr>
          <w:sz w:val="28"/>
          <w:u w:val="single"/>
        </w:rPr>
        <w:t>ставка налога</w:t>
      </w:r>
      <w:r>
        <w:rPr>
          <w:sz w:val="28"/>
        </w:rPr>
        <w:t xml:space="preserve"> — величина налоговых отчислений с единицы объекта налога. </w:t>
      </w:r>
      <w:r w:rsidR="00561A4F">
        <w:rPr>
          <w:sz w:val="28"/>
        </w:rPr>
        <w:t xml:space="preserve">       </w:t>
      </w:r>
      <w:r>
        <w:rPr>
          <w:sz w:val="28"/>
        </w:rPr>
        <w:t>Ставка определяется либо в виде твердой ставки, либо в виде процента и называется налоговой квотой;</w:t>
      </w:r>
    </w:p>
    <w:p w:rsidR="00E517CD" w:rsidRDefault="00561A4F" w:rsidP="00E517CD">
      <w:pPr>
        <w:spacing w:line="360" w:lineRule="auto"/>
        <w:jc w:val="both"/>
        <w:rPr>
          <w:sz w:val="28"/>
        </w:rPr>
      </w:pPr>
      <w:r>
        <w:rPr>
          <w:sz w:val="28"/>
        </w:rPr>
        <w:t xml:space="preserve">    </w:t>
      </w:r>
      <w:r w:rsidR="00E517CD">
        <w:rPr>
          <w:sz w:val="28"/>
        </w:rPr>
        <w:t>Различают, твердые, пропорциональные, прогрессивные и регрессивные налоговые ставки .</w:t>
      </w:r>
    </w:p>
    <w:p w:rsidR="00E517CD" w:rsidRDefault="00E517CD" w:rsidP="00E517CD">
      <w:pPr>
        <w:spacing w:line="360" w:lineRule="auto"/>
        <w:jc w:val="both"/>
        <w:rPr>
          <w:sz w:val="28"/>
        </w:rPr>
      </w:pPr>
      <w:r>
        <w:rPr>
          <w:sz w:val="28"/>
        </w:rPr>
        <w:t xml:space="preserve">1. </w:t>
      </w:r>
      <w:r>
        <w:rPr>
          <w:sz w:val="28"/>
          <w:u w:val="single"/>
        </w:rPr>
        <w:t>Твердые ставки</w:t>
      </w:r>
      <w:r>
        <w:rPr>
          <w:sz w:val="28"/>
        </w:rPr>
        <w:t xml:space="preserve"> устанавливаются в абсолютной сумме на единицу обложения, независимо от размеров дохода ( например, на тонну нефти или газа ).</w:t>
      </w:r>
    </w:p>
    <w:p w:rsidR="00E517CD" w:rsidRDefault="00E517CD" w:rsidP="00E517CD">
      <w:pPr>
        <w:spacing w:line="360" w:lineRule="auto"/>
        <w:jc w:val="both"/>
        <w:rPr>
          <w:sz w:val="28"/>
        </w:rPr>
      </w:pPr>
      <w:r>
        <w:rPr>
          <w:sz w:val="28"/>
        </w:rPr>
        <w:t xml:space="preserve">2. </w:t>
      </w:r>
      <w:r>
        <w:rPr>
          <w:sz w:val="28"/>
          <w:u w:val="single"/>
        </w:rPr>
        <w:t>Пропорциональные</w:t>
      </w:r>
      <w:r>
        <w:rPr>
          <w:sz w:val="28"/>
        </w:rPr>
        <w:t xml:space="preserve"> - действуют в одинаковом процентном отношении к объекту налога без учета дифференциации его величины (например, действовавший в СССР до 1 июля </w:t>
      </w:r>
      <w:smartTag w:uri="urn:schemas-microsoft-com:office:smarttags" w:element="metricconverter">
        <w:smartTagPr>
          <w:attr w:name="ProductID" w:val="1990 г"/>
        </w:smartTagPr>
        <w:r>
          <w:rPr>
            <w:sz w:val="28"/>
          </w:rPr>
          <w:t>1990 г</w:t>
        </w:r>
      </w:smartTag>
      <w:r>
        <w:rPr>
          <w:sz w:val="28"/>
        </w:rPr>
        <w:t>. налог на заработную плату в размере 13 % ) .</w:t>
      </w:r>
    </w:p>
    <w:p w:rsidR="00E517CD" w:rsidRDefault="00E517CD" w:rsidP="00E517CD">
      <w:pPr>
        <w:spacing w:line="360" w:lineRule="auto"/>
        <w:jc w:val="both"/>
        <w:rPr>
          <w:sz w:val="28"/>
        </w:rPr>
      </w:pPr>
      <w:r>
        <w:rPr>
          <w:sz w:val="28"/>
        </w:rPr>
        <w:t xml:space="preserve">3. </w:t>
      </w:r>
      <w:r>
        <w:rPr>
          <w:sz w:val="28"/>
          <w:u w:val="single"/>
        </w:rPr>
        <w:t>Прогрессивные</w:t>
      </w:r>
      <w:r>
        <w:rPr>
          <w:sz w:val="28"/>
        </w:rPr>
        <w:t xml:space="preserve"> - средняя ставка прогрессивного налога повышается по мере возрастания дохода. При прогрессивной ставке налогообложения налогоплательщик выплачивает не только большую абсолютную сумму дохода, но и большую его долю.</w:t>
      </w:r>
    </w:p>
    <w:p w:rsidR="00E517CD" w:rsidRDefault="00E517CD" w:rsidP="00E517CD">
      <w:pPr>
        <w:spacing w:line="360" w:lineRule="auto"/>
        <w:jc w:val="both"/>
        <w:rPr>
          <w:sz w:val="28"/>
        </w:rPr>
      </w:pPr>
      <w:r>
        <w:rPr>
          <w:sz w:val="28"/>
        </w:rPr>
        <w:t xml:space="preserve">4. </w:t>
      </w:r>
      <w:r>
        <w:rPr>
          <w:sz w:val="28"/>
          <w:u w:val="single"/>
        </w:rPr>
        <w:t>Регрессивные</w:t>
      </w:r>
      <w:r>
        <w:rPr>
          <w:sz w:val="28"/>
        </w:rPr>
        <w:t xml:space="preserve"> - средняя ставка регрессивного налога понижается по мере роста дохода. Регрессивный налог может приносить большую абсолютную сумму, а может и не приводить к росту абсолютной величины налога при увеличении доходов.</w:t>
      </w:r>
    </w:p>
    <w:p w:rsidR="00E517CD" w:rsidRDefault="00561A4F" w:rsidP="00E517CD">
      <w:pPr>
        <w:spacing w:line="360" w:lineRule="auto"/>
        <w:jc w:val="both"/>
        <w:rPr>
          <w:sz w:val="28"/>
        </w:rPr>
      </w:pPr>
      <w:r>
        <w:rPr>
          <w:sz w:val="28"/>
        </w:rPr>
        <w:t xml:space="preserve">     </w:t>
      </w:r>
      <w:r w:rsidR="00E517CD">
        <w:rPr>
          <w:sz w:val="28"/>
        </w:rPr>
        <w:t>В общих чертах можно сказать  что прогрессивные налоги - это те налоги, бремя которых наиболее сильно  давит на лиц с большими  доходами, регрессивные налоги наиболее тяжело ударяют по физическим и юридическим лицам, обладающим незначительными доходами.</w:t>
      </w:r>
    </w:p>
    <w:p w:rsidR="00E517CD" w:rsidRDefault="00E517CD" w:rsidP="00E517CD">
      <w:pPr>
        <w:spacing w:line="360" w:lineRule="auto"/>
        <w:jc w:val="both"/>
        <w:rPr>
          <w:sz w:val="28"/>
        </w:rPr>
      </w:pPr>
    </w:p>
    <w:p w:rsidR="00E517CD" w:rsidRPr="00561A4F" w:rsidRDefault="00FF5810" w:rsidP="00E517CD">
      <w:pPr>
        <w:spacing w:line="360" w:lineRule="auto"/>
        <w:jc w:val="both"/>
        <w:rPr>
          <w:b/>
          <w:sz w:val="36"/>
          <w:szCs w:val="36"/>
        </w:rPr>
      </w:pPr>
      <w:r>
        <w:rPr>
          <w:b/>
          <w:sz w:val="36"/>
          <w:szCs w:val="36"/>
        </w:rPr>
        <w:t xml:space="preserve">              </w:t>
      </w:r>
      <w:r w:rsidR="00561A4F">
        <w:rPr>
          <w:b/>
          <w:sz w:val="36"/>
          <w:szCs w:val="36"/>
        </w:rPr>
        <w:t>1.2</w:t>
      </w:r>
      <w:r w:rsidR="00E517CD" w:rsidRPr="00561A4F">
        <w:rPr>
          <w:b/>
          <w:sz w:val="36"/>
          <w:szCs w:val="36"/>
        </w:rPr>
        <w:t xml:space="preserve"> Способы взимания налогов</w:t>
      </w:r>
    </w:p>
    <w:p w:rsidR="00E517CD" w:rsidRDefault="00561A4F" w:rsidP="00E517CD">
      <w:pPr>
        <w:spacing w:line="360" w:lineRule="auto"/>
        <w:jc w:val="both"/>
        <w:rPr>
          <w:sz w:val="28"/>
        </w:rPr>
      </w:pPr>
      <w:r>
        <w:rPr>
          <w:sz w:val="28"/>
        </w:rPr>
        <w:t xml:space="preserve">    </w:t>
      </w:r>
      <w:r w:rsidR="00E517CD">
        <w:rPr>
          <w:sz w:val="28"/>
        </w:rPr>
        <w:t>Налоги могут взиматься следующими способами:</w:t>
      </w:r>
    </w:p>
    <w:p w:rsidR="00E517CD" w:rsidRDefault="00E517CD" w:rsidP="00E517CD">
      <w:pPr>
        <w:spacing w:line="360" w:lineRule="auto"/>
        <w:jc w:val="both"/>
        <w:rPr>
          <w:sz w:val="28"/>
          <w:u w:val="single"/>
        </w:rPr>
      </w:pPr>
      <w:r>
        <w:rPr>
          <w:sz w:val="28"/>
        </w:rPr>
        <w:t xml:space="preserve">1. </w:t>
      </w:r>
      <w:r>
        <w:rPr>
          <w:sz w:val="28"/>
          <w:u w:val="single"/>
        </w:rPr>
        <w:t>Кодастровый</w:t>
      </w:r>
      <w:r>
        <w:rPr>
          <w:sz w:val="28"/>
        </w:rPr>
        <w:t xml:space="preserve"> — (от слова кодастр — таблица, справочник) когда объект налога разделён на группы по определенному признаку. Перечень этих групп и их признаки заносится в специальные справочники. Для каждой группы установлена индивидуальная ставка налога. Такой метод характерен тем, что величина налога не зависит от доходности объекта. Примером такого налога мо</w:t>
      </w:r>
      <w:r>
        <w:rPr>
          <w:sz w:val="28"/>
        </w:rPr>
        <w:softHyphen/>
        <w:t>жет служить налог на владельцев транспортных средств. Он взимается по уста</w:t>
      </w:r>
      <w:r>
        <w:rPr>
          <w:sz w:val="28"/>
        </w:rPr>
        <w:softHyphen/>
        <w:t>новленной ставке от мощности транспортного средства, не зависимо от того, ис</w:t>
      </w:r>
      <w:r>
        <w:rPr>
          <w:sz w:val="28"/>
        </w:rPr>
        <w:softHyphen/>
        <w:t>пользуется это транспортное средство или простаивает.</w:t>
      </w:r>
    </w:p>
    <w:p w:rsidR="00E517CD" w:rsidRDefault="00E517CD" w:rsidP="00E517CD">
      <w:pPr>
        <w:spacing w:line="360" w:lineRule="auto"/>
        <w:jc w:val="both"/>
        <w:rPr>
          <w:sz w:val="28"/>
        </w:rPr>
      </w:pPr>
      <w:r>
        <w:rPr>
          <w:sz w:val="28"/>
        </w:rPr>
        <w:t>2.</w:t>
      </w:r>
      <w:r>
        <w:rPr>
          <w:sz w:val="28"/>
          <w:u w:val="single"/>
        </w:rPr>
        <w:t xml:space="preserve"> На основе декларации.</w:t>
      </w:r>
      <w:r>
        <w:rPr>
          <w:i/>
          <w:sz w:val="28"/>
        </w:rPr>
        <w:t xml:space="preserve"> </w:t>
      </w:r>
      <w:r>
        <w:rPr>
          <w:sz w:val="28"/>
        </w:rPr>
        <w:t>Декларация — документ, в котором плательщик налога приводит расчет дохода и налога с него. Характерной чертой такого ме</w:t>
      </w:r>
      <w:r>
        <w:rPr>
          <w:sz w:val="28"/>
        </w:rPr>
        <w:softHyphen/>
        <w:t>тода является то, что выплата налога производится после получения дохода и лицом получающим доход. Примером может служить налог на прибыль.</w:t>
      </w:r>
    </w:p>
    <w:p w:rsidR="00561A4F" w:rsidRDefault="00E517CD" w:rsidP="00561A4F">
      <w:pPr>
        <w:pStyle w:val="a6"/>
        <w:spacing w:line="360" w:lineRule="auto"/>
        <w:rPr>
          <w:b/>
          <w:bCs/>
        </w:rPr>
      </w:pPr>
      <w:r>
        <w:rPr>
          <w:sz w:val="28"/>
        </w:rPr>
        <w:t xml:space="preserve">3. </w:t>
      </w:r>
      <w:r>
        <w:rPr>
          <w:sz w:val="28"/>
          <w:u w:val="single"/>
        </w:rPr>
        <w:t>У источника</w:t>
      </w:r>
      <w:r>
        <w:rPr>
          <w:i/>
          <w:sz w:val="28"/>
          <w:u w:val="single"/>
        </w:rPr>
        <w:t>.</w:t>
      </w:r>
      <w:r>
        <w:rPr>
          <w:i/>
          <w:sz w:val="28"/>
        </w:rPr>
        <w:t xml:space="preserve"> </w:t>
      </w:r>
      <w:r>
        <w:rPr>
          <w:sz w:val="28"/>
        </w:rPr>
        <w:t>Этот налог вносится лицом, выплачивающим доход. Поэтому оплата налога производится до получения дохода, причем получатель дохода получает его уменьшенным на сумму налога. Например, подоходный на</w:t>
      </w:r>
      <w:r>
        <w:rPr>
          <w:sz w:val="28"/>
        </w:rPr>
        <w:softHyphen/>
        <w:t>лог с физических лиц. Этот налог выплачивается предприятием или организа</w:t>
      </w:r>
      <w:r>
        <w:rPr>
          <w:sz w:val="28"/>
        </w:rPr>
        <w:softHyphen/>
        <w:t>цией, на которой работает физическое лицо. То есть до выплаты, например, за</w:t>
      </w:r>
      <w:r>
        <w:rPr>
          <w:sz w:val="28"/>
        </w:rPr>
        <w:softHyphen/>
        <w:t>работной платы из нее вычитается сумма налога и перечисляется в бюджет. Остальная сумма выплачивается работнику.</w:t>
      </w:r>
      <w:r w:rsidR="00741033" w:rsidRPr="00741033">
        <w:rPr>
          <w:b/>
          <w:bCs/>
        </w:rPr>
        <w:t xml:space="preserve"> </w:t>
      </w:r>
    </w:p>
    <w:p w:rsidR="00741033" w:rsidRPr="00561A4F" w:rsidRDefault="00561A4F" w:rsidP="00561A4F">
      <w:pPr>
        <w:pStyle w:val="a6"/>
        <w:spacing w:line="360" w:lineRule="auto"/>
        <w:rPr>
          <w:b/>
          <w:bCs/>
          <w:sz w:val="36"/>
          <w:szCs w:val="36"/>
        </w:rPr>
      </w:pPr>
      <w:r>
        <w:rPr>
          <w:b/>
          <w:bCs/>
          <w:sz w:val="36"/>
          <w:szCs w:val="36"/>
        </w:rPr>
        <w:t xml:space="preserve"> </w:t>
      </w:r>
      <w:r w:rsidR="00FF5810">
        <w:rPr>
          <w:b/>
          <w:bCs/>
          <w:sz w:val="36"/>
          <w:szCs w:val="36"/>
        </w:rPr>
        <w:t xml:space="preserve">             </w:t>
      </w:r>
      <w:r>
        <w:rPr>
          <w:b/>
          <w:bCs/>
          <w:sz w:val="36"/>
          <w:szCs w:val="36"/>
        </w:rPr>
        <w:t xml:space="preserve">  2. </w:t>
      </w:r>
      <w:r w:rsidR="00741033" w:rsidRPr="00561A4F">
        <w:rPr>
          <w:b/>
          <w:bCs/>
          <w:sz w:val="36"/>
          <w:szCs w:val="36"/>
        </w:rPr>
        <w:t>Классификация налогов</w:t>
      </w:r>
    </w:p>
    <w:p w:rsidR="00561A4F" w:rsidRDefault="00741033" w:rsidP="00DA1BA3">
      <w:pPr>
        <w:pStyle w:val="a6"/>
        <w:rPr>
          <w:sz w:val="28"/>
          <w:szCs w:val="28"/>
        </w:rPr>
      </w:pPr>
      <w:r w:rsidRPr="00561A4F">
        <w:rPr>
          <w:sz w:val="28"/>
          <w:szCs w:val="28"/>
        </w:rPr>
        <w:t>Классификация налогов осуществляется на основе признаков.</w:t>
      </w:r>
    </w:p>
    <w:p w:rsidR="00741033" w:rsidRPr="00561A4F" w:rsidRDefault="00DA1BA3" w:rsidP="00DA1BA3">
      <w:pPr>
        <w:pStyle w:val="a6"/>
        <w:rPr>
          <w:sz w:val="28"/>
          <w:szCs w:val="28"/>
        </w:rPr>
      </w:pPr>
      <w:r>
        <w:rPr>
          <w:sz w:val="28"/>
          <w:szCs w:val="28"/>
        </w:rPr>
        <w:t xml:space="preserve">    </w:t>
      </w:r>
      <w:r w:rsidR="00741033" w:rsidRPr="00561A4F">
        <w:rPr>
          <w:sz w:val="28"/>
          <w:szCs w:val="28"/>
        </w:rPr>
        <w:t xml:space="preserve">Во-первых, налоги подразделяются на </w:t>
      </w:r>
      <w:r w:rsidR="00741033" w:rsidRPr="00561A4F">
        <w:rPr>
          <w:iCs/>
          <w:sz w:val="28"/>
          <w:szCs w:val="28"/>
        </w:rPr>
        <w:t>общие и особенные.</w:t>
      </w:r>
      <w:r w:rsidR="00741033" w:rsidRPr="00561A4F">
        <w:rPr>
          <w:sz w:val="28"/>
          <w:szCs w:val="28"/>
        </w:rPr>
        <w:t xml:space="preserve"> </w:t>
      </w:r>
    </w:p>
    <w:p w:rsidR="00741033" w:rsidRPr="00561A4F" w:rsidRDefault="00741033" w:rsidP="00DA1BA3">
      <w:pPr>
        <w:pStyle w:val="a6"/>
        <w:rPr>
          <w:sz w:val="28"/>
          <w:szCs w:val="28"/>
        </w:rPr>
      </w:pPr>
      <w:r w:rsidRPr="00561A4F">
        <w:rPr>
          <w:iCs/>
          <w:sz w:val="28"/>
          <w:szCs w:val="28"/>
        </w:rPr>
        <w:t>Общие</w:t>
      </w:r>
      <w:r w:rsidRPr="00561A4F">
        <w:rPr>
          <w:sz w:val="28"/>
          <w:szCs w:val="28"/>
        </w:rPr>
        <w:t xml:space="preserve"> - налоги взимаемые с продаж, с имущества, с дохода. </w:t>
      </w:r>
    </w:p>
    <w:p w:rsidR="00741033" w:rsidRPr="00561A4F" w:rsidRDefault="00741033" w:rsidP="00DA1BA3">
      <w:pPr>
        <w:pStyle w:val="a6"/>
        <w:rPr>
          <w:sz w:val="28"/>
          <w:szCs w:val="28"/>
        </w:rPr>
      </w:pPr>
      <w:r w:rsidRPr="00561A4F">
        <w:rPr>
          <w:iCs/>
          <w:sz w:val="28"/>
          <w:szCs w:val="28"/>
        </w:rPr>
        <w:t>Особенные</w:t>
      </w:r>
      <w:r w:rsidRPr="00561A4F">
        <w:rPr>
          <w:sz w:val="28"/>
          <w:szCs w:val="28"/>
        </w:rPr>
        <w:t xml:space="preserve"> - налоги взимаемые с определенного вида имущества или с определенного дохода (например, налоги на автомобили или на наследство).</w:t>
      </w:r>
    </w:p>
    <w:p w:rsidR="00741033" w:rsidRPr="00561A4F" w:rsidRDefault="00741033" w:rsidP="00561A4F">
      <w:pPr>
        <w:pStyle w:val="a6"/>
        <w:spacing w:line="360" w:lineRule="auto"/>
        <w:rPr>
          <w:sz w:val="28"/>
          <w:szCs w:val="28"/>
        </w:rPr>
      </w:pPr>
      <w:r w:rsidRPr="00561A4F">
        <w:rPr>
          <w:sz w:val="28"/>
          <w:szCs w:val="28"/>
        </w:rPr>
        <w:t xml:space="preserve">Во-вторых, налоги классифицируют на </w:t>
      </w:r>
      <w:r w:rsidRPr="00561A4F">
        <w:rPr>
          <w:iCs/>
          <w:sz w:val="28"/>
          <w:szCs w:val="28"/>
        </w:rPr>
        <w:t>прямые, косвенные и безразличные.</w:t>
      </w:r>
    </w:p>
    <w:p w:rsidR="00741033" w:rsidRPr="00561A4F" w:rsidRDefault="00741033" w:rsidP="00561A4F">
      <w:pPr>
        <w:pStyle w:val="a6"/>
        <w:spacing w:line="360" w:lineRule="auto"/>
        <w:rPr>
          <w:sz w:val="28"/>
          <w:szCs w:val="28"/>
        </w:rPr>
      </w:pPr>
      <w:r w:rsidRPr="00561A4F">
        <w:rPr>
          <w:iCs/>
          <w:sz w:val="28"/>
          <w:szCs w:val="28"/>
        </w:rPr>
        <w:t>Прямые</w:t>
      </w:r>
      <w:r w:rsidRPr="00561A4F">
        <w:rPr>
          <w:sz w:val="28"/>
          <w:szCs w:val="28"/>
        </w:rPr>
        <w:t xml:space="preserve"> - налоги уплачиваемые непосредственно из того источника, который обложен этим налогом (налог на доход, налог на капитал, уплачиваемый из прибыли от этого капитала).</w:t>
      </w:r>
    </w:p>
    <w:p w:rsidR="00741033" w:rsidRPr="00561A4F" w:rsidRDefault="00741033" w:rsidP="00561A4F">
      <w:pPr>
        <w:pStyle w:val="a6"/>
        <w:spacing w:line="360" w:lineRule="auto"/>
        <w:rPr>
          <w:sz w:val="28"/>
          <w:szCs w:val="28"/>
        </w:rPr>
      </w:pPr>
      <w:r w:rsidRPr="00DA1BA3">
        <w:rPr>
          <w:iCs/>
          <w:sz w:val="28"/>
          <w:szCs w:val="28"/>
        </w:rPr>
        <w:t>Косвенные</w:t>
      </w:r>
      <w:r w:rsidRPr="00DA1BA3">
        <w:rPr>
          <w:sz w:val="28"/>
          <w:szCs w:val="28"/>
        </w:rPr>
        <w:t xml:space="preserve"> </w:t>
      </w:r>
      <w:r w:rsidRPr="00561A4F">
        <w:rPr>
          <w:sz w:val="28"/>
          <w:szCs w:val="28"/>
        </w:rPr>
        <w:t>- те налоги, которые вносятся в казну одной категорией, но фактически оплачиваются другой (например, налог с продаж или НДС, которые вносятся в казну продавцом, но фактически оплачиваются покупателем, так как продавец прибавляет этот налог к цене своего товара).</w:t>
      </w:r>
    </w:p>
    <w:p w:rsidR="00741033" w:rsidRPr="00561A4F" w:rsidRDefault="00741033" w:rsidP="00561A4F">
      <w:pPr>
        <w:pStyle w:val="a6"/>
        <w:spacing w:line="360" w:lineRule="auto"/>
        <w:rPr>
          <w:sz w:val="28"/>
          <w:szCs w:val="28"/>
        </w:rPr>
      </w:pPr>
      <w:r w:rsidRPr="00DA1BA3">
        <w:rPr>
          <w:iCs/>
          <w:sz w:val="28"/>
          <w:szCs w:val="28"/>
        </w:rPr>
        <w:t>Безразличные</w:t>
      </w:r>
      <w:r w:rsidRPr="00561A4F">
        <w:rPr>
          <w:i/>
          <w:iCs/>
          <w:sz w:val="28"/>
          <w:szCs w:val="28"/>
        </w:rPr>
        <w:t xml:space="preserve"> - </w:t>
      </w:r>
      <w:r w:rsidRPr="00561A4F">
        <w:rPr>
          <w:sz w:val="28"/>
          <w:szCs w:val="28"/>
        </w:rPr>
        <w:t xml:space="preserve">налог, источник уплаты которого не имеет значения и поэтому может быть любой комбинацией доходов (например, поголовный налог, налог на собак). </w:t>
      </w:r>
    </w:p>
    <w:p w:rsidR="00741033" w:rsidRPr="00561A4F" w:rsidRDefault="00DA1BA3" w:rsidP="00561A4F">
      <w:pPr>
        <w:pStyle w:val="a6"/>
        <w:spacing w:line="360" w:lineRule="auto"/>
        <w:rPr>
          <w:sz w:val="28"/>
          <w:szCs w:val="28"/>
        </w:rPr>
      </w:pPr>
      <w:r>
        <w:rPr>
          <w:sz w:val="28"/>
          <w:szCs w:val="28"/>
        </w:rPr>
        <w:t xml:space="preserve">      </w:t>
      </w:r>
      <w:r w:rsidR="00741033" w:rsidRPr="00561A4F">
        <w:rPr>
          <w:sz w:val="28"/>
          <w:szCs w:val="28"/>
        </w:rPr>
        <w:t xml:space="preserve">В основе данной классификации лежит теоретическая возможность перенесения налогов на потребителей продукции. На практике возникают трудности, связанные с тем, что прямые налоги также могут быть переложены на потребителя, а косвенные налоги не всегда можно полностью переложить на потребителя. </w:t>
      </w:r>
    </w:p>
    <w:p w:rsidR="00741033" w:rsidRPr="00DA1BA3" w:rsidRDefault="00741033" w:rsidP="00741033">
      <w:pPr>
        <w:pStyle w:val="a6"/>
        <w:ind w:firstLine="567"/>
        <w:rPr>
          <w:b/>
          <w:iCs/>
          <w:sz w:val="36"/>
          <w:szCs w:val="36"/>
        </w:rPr>
      </w:pPr>
      <w:r w:rsidRPr="00DA1BA3">
        <w:rPr>
          <w:b/>
          <w:iCs/>
          <w:sz w:val="36"/>
          <w:szCs w:val="36"/>
        </w:rPr>
        <w:t>2.1. Классификация категорий налогов в соответствии с международными стандартами</w:t>
      </w:r>
    </w:p>
    <w:p w:rsidR="00741033" w:rsidRPr="00DA1BA3" w:rsidRDefault="00741033" w:rsidP="00741033">
      <w:pPr>
        <w:pStyle w:val="a6"/>
        <w:ind w:firstLine="567"/>
        <w:rPr>
          <w:iCs/>
          <w:sz w:val="28"/>
          <w:szCs w:val="28"/>
        </w:rPr>
      </w:pPr>
      <w:r w:rsidRPr="00DA1BA3">
        <w:rPr>
          <w:iCs/>
          <w:sz w:val="28"/>
          <w:szCs w:val="28"/>
        </w:rPr>
        <w:t xml:space="preserve">1). Подоходные налоги, налоги на прибыль, налоги на увеличение рыночной стоимости капитала. </w:t>
      </w:r>
    </w:p>
    <w:p w:rsidR="00741033" w:rsidRPr="00DA1BA3" w:rsidRDefault="00741033" w:rsidP="00741033">
      <w:pPr>
        <w:pStyle w:val="a6"/>
        <w:ind w:firstLine="567"/>
        <w:rPr>
          <w:sz w:val="28"/>
          <w:szCs w:val="28"/>
        </w:rPr>
      </w:pPr>
      <w:r w:rsidRPr="00DA1BA3">
        <w:rPr>
          <w:sz w:val="28"/>
          <w:szCs w:val="28"/>
        </w:rPr>
        <w:t xml:space="preserve">Это налоги, которые взимаются с реального или предполагаемого чистого дохода </w:t>
      </w:r>
    </w:p>
    <w:p w:rsidR="00741033" w:rsidRPr="00DA1BA3" w:rsidRDefault="00741033" w:rsidP="00741033">
      <w:pPr>
        <w:pStyle w:val="a6"/>
        <w:ind w:firstLine="567"/>
        <w:rPr>
          <w:sz w:val="28"/>
          <w:szCs w:val="28"/>
        </w:rPr>
      </w:pPr>
      <w:r w:rsidRPr="00DA1BA3">
        <w:rPr>
          <w:sz w:val="28"/>
          <w:szCs w:val="28"/>
        </w:rPr>
        <w:t>1.1. С частных лиц и домашних хозяйств,</w:t>
      </w:r>
    </w:p>
    <w:p w:rsidR="00741033" w:rsidRPr="00DA1BA3" w:rsidRDefault="00741033" w:rsidP="00741033">
      <w:pPr>
        <w:pStyle w:val="a6"/>
        <w:ind w:firstLine="567"/>
        <w:rPr>
          <w:sz w:val="28"/>
          <w:szCs w:val="28"/>
        </w:rPr>
      </w:pPr>
      <w:r w:rsidRPr="00DA1BA3">
        <w:rPr>
          <w:sz w:val="28"/>
          <w:szCs w:val="28"/>
        </w:rPr>
        <w:t>1.2. С корпораций и прочих предприятий,</w:t>
      </w:r>
    </w:p>
    <w:p w:rsidR="00741033" w:rsidRPr="00DA1BA3" w:rsidRDefault="00741033" w:rsidP="00741033">
      <w:pPr>
        <w:pStyle w:val="a6"/>
        <w:ind w:firstLine="567"/>
        <w:rPr>
          <w:sz w:val="28"/>
          <w:szCs w:val="28"/>
        </w:rPr>
      </w:pPr>
      <w:r w:rsidRPr="00DA1BA3">
        <w:rPr>
          <w:sz w:val="28"/>
          <w:szCs w:val="28"/>
        </w:rPr>
        <w:t xml:space="preserve">1.3. Налоги на прирост рыночной стоимости капитала, полученные либо за счет продажи земли, либо операций с ценными бумагами или другими активами. </w:t>
      </w:r>
    </w:p>
    <w:p w:rsidR="00741033" w:rsidRPr="00DA1BA3" w:rsidRDefault="00741033" w:rsidP="00741033">
      <w:pPr>
        <w:pStyle w:val="a6"/>
        <w:ind w:firstLine="567"/>
        <w:rPr>
          <w:sz w:val="28"/>
          <w:szCs w:val="28"/>
        </w:rPr>
      </w:pPr>
      <w:r w:rsidRPr="00DA1BA3">
        <w:rPr>
          <w:sz w:val="28"/>
          <w:szCs w:val="28"/>
        </w:rPr>
        <w:t xml:space="preserve">К этой группе относятся любые налоги на доходы от собственности, земли или недвижимого имущества, которые взимаются на основе предполагаемого чистого дохода как часть подоходного налога. Но в эту группу не включаются налоги на собственность, взимаемые на основе дохода с аренды. </w:t>
      </w:r>
    </w:p>
    <w:p w:rsidR="00741033" w:rsidRPr="00DA1BA3" w:rsidRDefault="00741033" w:rsidP="00741033">
      <w:pPr>
        <w:pStyle w:val="a6"/>
        <w:ind w:firstLine="567"/>
        <w:rPr>
          <w:sz w:val="28"/>
          <w:szCs w:val="28"/>
        </w:rPr>
      </w:pPr>
      <w:r w:rsidRPr="00DA1BA3">
        <w:rPr>
          <w:sz w:val="28"/>
          <w:szCs w:val="28"/>
        </w:rPr>
        <w:t>Эта категория объединяет налоги с различными базами:</w:t>
      </w:r>
    </w:p>
    <w:p w:rsidR="00741033" w:rsidRPr="00DA1BA3" w:rsidRDefault="00741033" w:rsidP="00741033">
      <w:pPr>
        <w:numPr>
          <w:ilvl w:val="0"/>
          <w:numId w:val="2"/>
        </w:numPr>
        <w:spacing w:before="100" w:beforeAutospacing="1" w:after="100" w:afterAutospacing="1"/>
        <w:ind w:left="0" w:firstLine="567"/>
        <w:rPr>
          <w:sz w:val="28"/>
          <w:szCs w:val="28"/>
        </w:rPr>
      </w:pPr>
      <w:r w:rsidRPr="00DA1BA3">
        <w:rPr>
          <w:sz w:val="28"/>
          <w:szCs w:val="28"/>
        </w:rPr>
        <w:t xml:space="preserve">подоходные налоги, </w:t>
      </w:r>
    </w:p>
    <w:p w:rsidR="00741033" w:rsidRPr="00DA1BA3" w:rsidRDefault="00741033" w:rsidP="00741033">
      <w:pPr>
        <w:numPr>
          <w:ilvl w:val="0"/>
          <w:numId w:val="2"/>
        </w:numPr>
        <w:spacing w:before="100" w:beforeAutospacing="1" w:after="100" w:afterAutospacing="1"/>
        <w:ind w:left="0" w:firstLine="567"/>
        <w:rPr>
          <w:sz w:val="28"/>
          <w:szCs w:val="28"/>
        </w:rPr>
      </w:pPr>
      <w:r w:rsidRPr="00DA1BA3">
        <w:rPr>
          <w:sz w:val="28"/>
          <w:szCs w:val="28"/>
        </w:rPr>
        <w:t>налоги на прибыль,</w:t>
      </w:r>
    </w:p>
    <w:p w:rsidR="00741033" w:rsidRPr="00DA1BA3" w:rsidRDefault="00741033" w:rsidP="00741033">
      <w:pPr>
        <w:numPr>
          <w:ilvl w:val="0"/>
          <w:numId w:val="2"/>
        </w:numPr>
        <w:spacing w:before="100" w:beforeAutospacing="1" w:after="100" w:afterAutospacing="1"/>
        <w:ind w:left="0" w:firstLine="567"/>
        <w:rPr>
          <w:sz w:val="28"/>
          <w:szCs w:val="28"/>
        </w:rPr>
      </w:pPr>
      <w:r w:rsidRPr="00DA1BA3">
        <w:rPr>
          <w:sz w:val="28"/>
          <w:szCs w:val="28"/>
        </w:rPr>
        <w:t>налоги на доходы от азартных игр.</w:t>
      </w:r>
    </w:p>
    <w:p w:rsidR="00741033" w:rsidRPr="00DA1BA3" w:rsidRDefault="00741033" w:rsidP="00741033">
      <w:pPr>
        <w:pStyle w:val="a6"/>
        <w:ind w:firstLine="567"/>
        <w:rPr>
          <w:iCs/>
          <w:sz w:val="28"/>
          <w:szCs w:val="28"/>
        </w:rPr>
      </w:pPr>
      <w:r w:rsidRPr="00DA1BA3">
        <w:rPr>
          <w:iCs/>
          <w:sz w:val="28"/>
          <w:szCs w:val="28"/>
        </w:rPr>
        <w:t>2) Отчисления на социальное страхование.</w:t>
      </w:r>
    </w:p>
    <w:p w:rsidR="00741033" w:rsidRPr="00DA1BA3" w:rsidRDefault="00741033" w:rsidP="00741033">
      <w:pPr>
        <w:pStyle w:val="a6"/>
        <w:ind w:firstLine="567"/>
        <w:rPr>
          <w:sz w:val="28"/>
          <w:szCs w:val="28"/>
        </w:rPr>
      </w:pPr>
      <w:r w:rsidRPr="00DA1BA3">
        <w:rPr>
          <w:sz w:val="28"/>
          <w:szCs w:val="28"/>
        </w:rPr>
        <w:t>2.1. Взносы работающих по найму</w:t>
      </w:r>
    </w:p>
    <w:p w:rsidR="00741033" w:rsidRPr="00DA1BA3" w:rsidRDefault="00741033" w:rsidP="00741033">
      <w:pPr>
        <w:pStyle w:val="a6"/>
        <w:ind w:firstLine="567"/>
        <w:rPr>
          <w:sz w:val="28"/>
          <w:szCs w:val="28"/>
        </w:rPr>
      </w:pPr>
      <w:r w:rsidRPr="00DA1BA3">
        <w:rPr>
          <w:sz w:val="28"/>
          <w:szCs w:val="28"/>
        </w:rPr>
        <w:t>2.2. Отчисления работодателей</w:t>
      </w:r>
    </w:p>
    <w:p w:rsidR="00741033" w:rsidRPr="00DA1BA3" w:rsidRDefault="00741033" w:rsidP="00741033">
      <w:pPr>
        <w:pStyle w:val="a6"/>
        <w:ind w:firstLine="567"/>
        <w:rPr>
          <w:sz w:val="28"/>
          <w:szCs w:val="28"/>
        </w:rPr>
      </w:pPr>
      <w:r w:rsidRPr="00DA1BA3">
        <w:rPr>
          <w:sz w:val="28"/>
          <w:szCs w:val="28"/>
        </w:rPr>
        <w:t>2.3. Взносы работающих не по найму или неработающих</w:t>
      </w:r>
    </w:p>
    <w:p w:rsidR="00741033" w:rsidRPr="00DA1BA3" w:rsidRDefault="00741033" w:rsidP="00741033">
      <w:pPr>
        <w:pStyle w:val="a6"/>
        <w:ind w:firstLine="567"/>
        <w:rPr>
          <w:sz w:val="28"/>
          <w:szCs w:val="28"/>
        </w:rPr>
      </w:pPr>
      <w:r w:rsidRPr="00DA1BA3">
        <w:rPr>
          <w:sz w:val="28"/>
          <w:szCs w:val="28"/>
        </w:rPr>
        <w:t>2.4. Прочие неразделимые отчисления на социальное страхование</w:t>
      </w:r>
    </w:p>
    <w:p w:rsidR="00741033" w:rsidRPr="00DA1BA3" w:rsidRDefault="00741033" w:rsidP="00741033">
      <w:pPr>
        <w:pStyle w:val="a6"/>
        <w:ind w:firstLine="567"/>
        <w:rPr>
          <w:iCs/>
          <w:sz w:val="28"/>
          <w:szCs w:val="28"/>
        </w:rPr>
      </w:pPr>
      <w:r w:rsidRPr="00DA1BA3">
        <w:rPr>
          <w:iCs/>
          <w:sz w:val="28"/>
          <w:szCs w:val="28"/>
        </w:rPr>
        <w:t>3.) Налоги на фонд заработной платы.</w:t>
      </w:r>
    </w:p>
    <w:p w:rsidR="00741033" w:rsidRPr="00DA1BA3" w:rsidRDefault="00741033" w:rsidP="00741033">
      <w:pPr>
        <w:pStyle w:val="a6"/>
        <w:ind w:firstLine="567"/>
        <w:rPr>
          <w:iCs/>
          <w:sz w:val="28"/>
          <w:szCs w:val="28"/>
        </w:rPr>
      </w:pPr>
      <w:r w:rsidRPr="00DA1BA3">
        <w:rPr>
          <w:iCs/>
          <w:sz w:val="28"/>
          <w:szCs w:val="28"/>
        </w:rPr>
        <w:t>4.) Налоги на собственность.</w:t>
      </w:r>
    </w:p>
    <w:p w:rsidR="00741033" w:rsidRPr="00DA1BA3" w:rsidRDefault="00741033" w:rsidP="00741033">
      <w:pPr>
        <w:pStyle w:val="a6"/>
        <w:ind w:firstLine="567"/>
        <w:rPr>
          <w:sz w:val="28"/>
          <w:szCs w:val="28"/>
        </w:rPr>
      </w:pPr>
      <w:r w:rsidRPr="00DA1BA3">
        <w:rPr>
          <w:sz w:val="28"/>
          <w:szCs w:val="28"/>
        </w:rPr>
        <w:t>4.1. Периодические налоги на недвижимое имущество</w:t>
      </w:r>
    </w:p>
    <w:p w:rsidR="00741033" w:rsidRPr="00DA1BA3" w:rsidRDefault="00741033" w:rsidP="00741033">
      <w:pPr>
        <w:pStyle w:val="a6"/>
        <w:ind w:firstLine="567"/>
        <w:rPr>
          <w:sz w:val="28"/>
          <w:szCs w:val="28"/>
        </w:rPr>
      </w:pPr>
      <w:r w:rsidRPr="00DA1BA3">
        <w:rPr>
          <w:sz w:val="28"/>
          <w:szCs w:val="28"/>
        </w:rPr>
        <w:t>4.2. Периодические налоги на чистую стоимость имущества.</w:t>
      </w:r>
    </w:p>
    <w:p w:rsidR="00741033" w:rsidRPr="00DA1BA3" w:rsidRDefault="00741033" w:rsidP="00741033">
      <w:pPr>
        <w:pStyle w:val="a6"/>
        <w:ind w:firstLine="567"/>
        <w:rPr>
          <w:sz w:val="28"/>
          <w:szCs w:val="28"/>
        </w:rPr>
      </w:pPr>
      <w:r w:rsidRPr="00DA1BA3">
        <w:rPr>
          <w:sz w:val="28"/>
          <w:szCs w:val="28"/>
        </w:rPr>
        <w:t xml:space="preserve">4.2.1. С населения </w:t>
      </w:r>
    </w:p>
    <w:p w:rsidR="00741033" w:rsidRPr="00DA1BA3" w:rsidRDefault="00741033" w:rsidP="00741033">
      <w:pPr>
        <w:pStyle w:val="a6"/>
        <w:ind w:firstLine="567"/>
        <w:rPr>
          <w:sz w:val="28"/>
          <w:szCs w:val="28"/>
        </w:rPr>
      </w:pPr>
      <w:r w:rsidRPr="00DA1BA3">
        <w:rPr>
          <w:sz w:val="28"/>
          <w:szCs w:val="28"/>
        </w:rPr>
        <w:t>4.2.2. С корпораций</w:t>
      </w:r>
    </w:p>
    <w:p w:rsidR="00741033" w:rsidRPr="00DA1BA3" w:rsidRDefault="00741033" w:rsidP="00741033">
      <w:pPr>
        <w:pStyle w:val="a6"/>
        <w:ind w:firstLine="567"/>
        <w:rPr>
          <w:sz w:val="28"/>
          <w:szCs w:val="28"/>
        </w:rPr>
      </w:pPr>
      <w:r w:rsidRPr="00DA1BA3">
        <w:rPr>
          <w:sz w:val="28"/>
          <w:szCs w:val="28"/>
        </w:rPr>
        <w:t xml:space="preserve">4.3. Налоги на имущество, передаваемое и получаемое по наследству, налоги на дарения </w:t>
      </w:r>
    </w:p>
    <w:p w:rsidR="00741033" w:rsidRPr="00DA1BA3" w:rsidRDefault="00741033" w:rsidP="00741033">
      <w:pPr>
        <w:pStyle w:val="a6"/>
        <w:ind w:firstLine="567"/>
        <w:rPr>
          <w:sz w:val="28"/>
          <w:szCs w:val="28"/>
        </w:rPr>
      </w:pPr>
      <w:r w:rsidRPr="00DA1BA3">
        <w:rPr>
          <w:sz w:val="28"/>
          <w:szCs w:val="28"/>
        </w:rPr>
        <w:t>4.4. Налоги на финансовые операции и операции с капиталом</w:t>
      </w:r>
    </w:p>
    <w:p w:rsidR="00741033" w:rsidRPr="00DA1BA3" w:rsidRDefault="00741033" w:rsidP="00741033">
      <w:pPr>
        <w:pStyle w:val="a6"/>
        <w:ind w:firstLine="567"/>
        <w:rPr>
          <w:sz w:val="28"/>
          <w:szCs w:val="28"/>
        </w:rPr>
      </w:pPr>
      <w:r w:rsidRPr="00DA1BA3">
        <w:rPr>
          <w:sz w:val="28"/>
          <w:szCs w:val="28"/>
        </w:rPr>
        <w:t>4.5. Единовременные налоги на собственность</w:t>
      </w:r>
    </w:p>
    <w:p w:rsidR="00741033" w:rsidRPr="00DA1BA3" w:rsidRDefault="00741033" w:rsidP="00741033">
      <w:pPr>
        <w:pStyle w:val="a6"/>
        <w:ind w:firstLine="567"/>
        <w:rPr>
          <w:sz w:val="28"/>
          <w:szCs w:val="28"/>
        </w:rPr>
      </w:pPr>
      <w:r w:rsidRPr="00DA1BA3">
        <w:rPr>
          <w:sz w:val="28"/>
          <w:szCs w:val="28"/>
        </w:rPr>
        <w:t>4.6. Прочие периодические налоги на собственность</w:t>
      </w:r>
    </w:p>
    <w:p w:rsidR="00741033" w:rsidRPr="00DA1BA3" w:rsidRDefault="00741033" w:rsidP="00741033">
      <w:pPr>
        <w:pStyle w:val="a6"/>
        <w:ind w:firstLine="567"/>
        <w:rPr>
          <w:iCs/>
          <w:sz w:val="28"/>
          <w:szCs w:val="28"/>
        </w:rPr>
      </w:pPr>
      <w:r w:rsidRPr="00DA1BA3">
        <w:rPr>
          <w:iCs/>
          <w:sz w:val="28"/>
          <w:szCs w:val="28"/>
        </w:rPr>
        <w:t>5.) Внутренние налоги на товары и услуги</w:t>
      </w:r>
    </w:p>
    <w:p w:rsidR="00741033" w:rsidRPr="00DA1BA3" w:rsidRDefault="00741033" w:rsidP="00741033">
      <w:pPr>
        <w:pStyle w:val="a6"/>
        <w:ind w:firstLine="567"/>
        <w:rPr>
          <w:sz w:val="28"/>
          <w:szCs w:val="28"/>
        </w:rPr>
      </w:pPr>
      <w:r w:rsidRPr="00DA1BA3">
        <w:rPr>
          <w:sz w:val="28"/>
          <w:szCs w:val="28"/>
        </w:rPr>
        <w:t>5.1. Общие налоги с продаж, налоги с оборота или налоги на добавленную стоимость</w:t>
      </w:r>
    </w:p>
    <w:p w:rsidR="00741033" w:rsidRPr="00DA1BA3" w:rsidRDefault="00741033" w:rsidP="00741033">
      <w:pPr>
        <w:pStyle w:val="a6"/>
        <w:ind w:firstLine="567"/>
        <w:rPr>
          <w:sz w:val="28"/>
          <w:szCs w:val="28"/>
        </w:rPr>
      </w:pPr>
      <w:r w:rsidRPr="00DA1BA3">
        <w:rPr>
          <w:sz w:val="28"/>
          <w:szCs w:val="28"/>
        </w:rPr>
        <w:t>5.2. Акцизные сборы</w:t>
      </w:r>
    </w:p>
    <w:p w:rsidR="00741033" w:rsidRPr="00DA1BA3" w:rsidRDefault="00741033" w:rsidP="00741033">
      <w:pPr>
        <w:pStyle w:val="a6"/>
        <w:ind w:firstLine="567"/>
        <w:rPr>
          <w:sz w:val="28"/>
          <w:szCs w:val="28"/>
        </w:rPr>
      </w:pPr>
      <w:r w:rsidRPr="00DA1BA3">
        <w:rPr>
          <w:sz w:val="28"/>
          <w:szCs w:val="28"/>
        </w:rPr>
        <w:t>5.3. Прибыли фискальных монополий</w:t>
      </w:r>
    </w:p>
    <w:p w:rsidR="00741033" w:rsidRPr="00DA1BA3" w:rsidRDefault="00741033" w:rsidP="00741033">
      <w:pPr>
        <w:pStyle w:val="a6"/>
        <w:ind w:firstLine="567"/>
        <w:rPr>
          <w:sz w:val="28"/>
          <w:szCs w:val="28"/>
        </w:rPr>
      </w:pPr>
      <w:r w:rsidRPr="00DA1BA3">
        <w:rPr>
          <w:sz w:val="28"/>
          <w:szCs w:val="28"/>
        </w:rPr>
        <w:t>5.4. Налоги на отдельные виды услуг</w:t>
      </w:r>
    </w:p>
    <w:p w:rsidR="00741033" w:rsidRPr="00DA1BA3" w:rsidRDefault="00741033" w:rsidP="00741033">
      <w:pPr>
        <w:pStyle w:val="a6"/>
        <w:ind w:firstLine="567"/>
        <w:rPr>
          <w:sz w:val="28"/>
          <w:szCs w:val="28"/>
        </w:rPr>
      </w:pPr>
      <w:r w:rsidRPr="00DA1BA3">
        <w:rPr>
          <w:sz w:val="28"/>
          <w:szCs w:val="28"/>
        </w:rPr>
        <w:t>5.5. Налоги на пользование товарами либо на право пользования товарами или проведение определенных видов деятельности</w:t>
      </w:r>
    </w:p>
    <w:p w:rsidR="00741033" w:rsidRPr="00DA1BA3" w:rsidRDefault="00741033" w:rsidP="00741033">
      <w:pPr>
        <w:pStyle w:val="a6"/>
        <w:ind w:firstLine="567"/>
        <w:rPr>
          <w:sz w:val="28"/>
          <w:szCs w:val="28"/>
        </w:rPr>
      </w:pPr>
      <w:r w:rsidRPr="00DA1BA3">
        <w:rPr>
          <w:sz w:val="28"/>
          <w:szCs w:val="28"/>
        </w:rPr>
        <w:t>5.5.1. Лицензии на проведение предпринимательской деятельностью</w:t>
      </w:r>
    </w:p>
    <w:p w:rsidR="00741033" w:rsidRPr="00DA1BA3" w:rsidRDefault="00741033" w:rsidP="00741033">
      <w:pPr>
        <w:pStyle w:val="a6"/>
        <w:ind w:firstLine="567"/>
        <w:rPr>
          <w:sz w:val="28"/>
          <w:szCs w:val="28"/>
        </w:rPr>
      </w:pPr>
      <w:r w:rsidRPr="00DA1BA3">
        <w:rPr>
          <w:sz w:val="28"/>
          <w:szCs w:val="28"/>
        </w:rPr>
        <w:t>5.5.2. Налоги на автотранспортные средства</w:t>
      </w:r>
    </w:p>
    <w:p w:rsidR="00741033" w:rsidRPr="00DA1BA3" w:rsidRDefault="00741033" w:rsidP="00741033">
      <w:pPr>
        <w:pStyle w:val="a6"/>
        <w:ind w:firstLine="567"/>
        <w:rPr>
          <w:sz w:val="28"/>
          <w:szCs w:val="28"/>
        </w:rPr>
      </w:pPr>
      <w:r w:rsidRPr="00DA1BA3">
        <w:rPr>
          <w:sz w:val="28"/>
          <w:szCs w:val="28"/>
        </w:rPr>
        <w:t>5.5.3. Прочие налоги на пользование товарами либо на право пользования товарами или на право занятия определенным видом деятельности</w:t>
      </w:r>
    </w:p>
    <w:p w:rsidR="00741033" w:rsidRPr="00DA1BA3" w:rsidRDefault="00741033" w:rsidP="00741033">
      <w:pPr>
        <w:pStyle w:val="a6"/>
        <w:ind w:firstLine="567"/>
        <w:rPr>
          <w:sz w:val="28"/>
          <w:szCs w:val="28"/>
        </w:rPr>
      </w:pPr>
      <w:r w:rsidRPr="00DA1BA3">
        <w:rPr>
          <w:sz w:val="28"/>
          <w:szCs w:val="28"/>
        </w:rPr>
        <w:t>5.6. Прочие налоги на товары и услуги</w:t>
      </w:r>
    </w:p>
    <w:p w:rsidR="00741033" w:rsidRPr="00DA1BA3" w:rsidRDefault="00741033" w:rsidP="00741033">
      <w:pPr>
        <w:pStyle w:val="a6"/>
        <w:ind w:firstLine="567"/>
        <w:rPr>
          <w:iCs/>
          <w:sz w:val="28"/>
          <w:szCs w:val="28"/>
        </w:rPr>
      </w:pPr>
      <w:r w:rsidRPr="00DA1BA3">
        <w:rPr>
          <w:iCs/>
          <w:sz w:val="28"/>
          <w:szCs w:val="28"/>
        </w:rPr>
        <w:t>6.) Налоги на международную торговлю и внешние операции</w:t>
      </w:r>
    </w:p>
    <w:p w:rsidR="00741033" w:rsidRPr="00DA1BA3" w:rsidRDefault="00741033" w:rsidP="00741033">
      <w:pPr>
        <w:pStyle w:val="a6"/>
        <w:ind w:firstLine="567"/>
        <w:rPr>
          <w:sz w:val="28"/>
          <w:szCs w:val="28"/>
        </w:rPr>
      </w:pPr>
      <w:r w:rsidRPr="00DA1BA3">
        <w:rPr>
          <w:sz w:val="28"/>
          <w:szCs w:val="28"/>
        </w:rPr>
        <w:t>6.1. Импортные пошлины</w:t>
      </w:r>
    </w:p>
    <w:p w:rsidR="00741033" w:rsidRPr="00DA1BA3" w:rsidRDefault="00741033" w:rsidP="00741033">
      <w:pPr>
        <w:pStyle w:val="a6"/>
        <w:ind w:firstLine="567"/>
        <w:rPr>
          <w:sz w:val="28"/>
          <w:szCs w:val="28"/>
        </w:rPr>
      </w:pPr>
      <w:r w:rsidRPr="00DA1BA3">
        <w:rPr>
          <w:sz w:val="28"/>
          <w:szCs w:val="28"/>
        </w:rPr>
        <w:t>6.1.1.Таможенные пошлины</w:t>
      </w:r>
    </w:p>
    <w:p w:rsidR="00741033" w:rsidRPr="00DA1BA3" w:rsidRDefault="00741033" w:rsidP="00741033">
      <w:pPr>
        <w:pStyle w:val="a6"/>
        <w:ind w:firstLine="567"/>
        <w:rPr>
          <w:sz w:val="28"/>
          <w:szCs w:val="28"/>
        </w:rPr>
      </w:pPr>
      <w:r w:rsidRPr="00DA1BA3">
        <w:rPr>
          <w:sz w:val="28"/>
          <w:szCs w:val="28"/>
        </w:rPr>
        <w:t>6.1.2. Прочие сборы по импорту</w:t>
      </w:r>
    </w:p>
    <w:p w:rsidR="00741033" w:rsidRPr="00DA1BA3" w:rsidRDefault="00741033" w:rsidP="00741033">
      <w:pPr>
        <w:pStyle w:val="a6"/>
        <w:ind w:firstLine="567"/>
        <w:rPr>
          <w:sz w:val="28"/>
          <w:szCs w:val="28"/>
        </w:rPr>
      </w:pPr>
      <w:r w:rsidRPr="00DA1BA3">
        <w:rPr>
          <w:sz w:val="28"/>
          <w:szCs w:val="28"/>
        </w:rPr>
        <w:t>6.2. Экспортные пошлины</w:t>
      </w:r>
    </w:p>
    <w:p w:rsidR="00741033" w:rsidRPr="00DA1BA3" w:rsidRDefault="00741033" w:rsidP="00741033">
      <w:pPr>
        <w:pStyle w:val="a6"/>
        <w:ind w:firstLine="567"/>
        <w:rPr>
          <w:sz w:val="28"/>
          <w:szCs w:val="28"/>
        </w:rPr>
      </w:pPr>
      <w:r w:rsidRPr="00DA1BA3">
        <w:rPr>
          <w:sz w:val="28"/>
          <w:szCs w:val="28"/>
        </w:rPr>
        <w:t>6.3. Прибыль экспортных или импортных монополий</w:t>
      </w:r>
    </w:p>
    <w:p w:rsidR="00741033" w:rsidRPr="00DA1BA3" w:rsidRDefault="00741033" w:rsidP="00741033">
      <w:pPr>
        <w:pStyle w:val="a6"/>
        <w:ind w:firstLine="567"/>
        <w:rPr>
          <w:sz w:val="28"/>
          <w:szCs w:val="28"/>
        </w:rPr>
      </w:pPr>
      <w:r w:rsidRPr="00DA1BA3">
        <w:rPr>
          <w:sz w:val="28"/>
          <w:szCs w:val="28"/>
        </w:rPr>
        <w:t>6.4. Прибыль от операций с иностранной валютой</w:t>
      </w:r>
    </w:p>
    <w:p w:rsidR="00741033" w:rsidRPr="00DA1BA3" w:rsidRDefault="00741033" w:rsidP="00741033">
      <w:pPr>
        <w:pStyle w:val="a6"/>
        <w:ind w:firstLine="567"/>
        <w:rPr>
          <w:sz w:val="28"/>
          <w:szCs w:val="28"/>
        </w:rPr>
      </w:pPr>
      <w:r w:rsidRPr="00DA1BA3">
        <w:rPr>
          <w:sz w:val="28"/>
          <w:szCs w:val="28"/>
        </w:rPr>
        <w:t>6.5. Налоги на операции с иностранной валютой</w:t>
      </w:r>
    </w:p>
    <w:p w:rsidR="00741033" w:rsidRPr="00DA1BA3" w:rsidRDefault="00741033" w:rsidP="00741033">
      <w:pPr>
        <w:pStyle w:val="a6"/>
        <w:ind w:firstLine="567"/>
        <w:rPr>
          <w:sz w:val="28"/>
          <w:szCs w:val="28"/>
        </w:rPr>
      </w:pPr>
      <w:r w:rsidRPr="00DA1BA3">
        <w:rPr>
          <w:sz w:val="28"/>
          <w:szCs w:val="28"/>
        </w:rPr>
        <w:t>6.6. Прочие налоги на международную торговлю и внешние операции.</w:t>
      </w:r>
    </w:p>
    <w:p w:rsidR="00E517CD" w:rsidRDefault="00E517CD" w:rsidP="00E517CD">
      <w:pPr>
        <w:spacing w:line="360" w:lineRule="auto"/>
        <w:jc w:val="both"/>
        <w:rPr>
          <w:sz w:val="28"/>
        </w:rPr>
      </w:pPr>
    </w:p>
    <w:p w:rsidR="00E517CD" w:rsidRDefault="00E517CD" w:rsidP="00E517CD">
      <w:pPr>
        <w:pStyle w:val="a3"/>
        <w:spacing w:line="240" w:lineRule="auto"/>
        <w:ind w:firstLine="0"/>
        <w:rPr>
          <w:sz w:val="36"/>
        </w:rPr>
      </w:pPr>
      <w:r>
        <w:rPr>
          <w:sz w:val="24"/>
        </w:rPr>
        <w:br w:type="page"/>
      </w:r>
    </w:p>
    <w:p w:rsidR="00E517CD" w:rsidRDefault="00DA1BA3" w:rsidP="00E517CD">
      <w:pPr>
        <w:pStyle w:val="9"/>
        <w:ind w:firstLine="0"/>
        <w:rPr>
          <w:rFonts w:ascii="Times New Roman" w:hAnsi="Times New Roman"/>
          <w:b/>
          <w:sz w:val="36"/>
        </w:rPr>
      </w:pPr>
      <w:bookmarkStart w:id="0" w:name="_Toc406411286"/>
      <w:r>
        <w:rPr>
          <w:rFonts w:ascii="Times New Roman" w:hAnsi="Times New Roman"/>
          <w:b/>
          <w:sz w:val="36"/>
        </w:rPr>
        <w:t xml:space="preserve">2.2 </w:t>
      </w:r>
      <w:r w:rsidR="00E517CD">
        <w:rPr>
          <w:rFonts w:ascii="Times New Roman" w:hAnsi="Times New Roman"/>
          <w:b/>
          <w:sz w:val="36"/>
        </w:rPr>
        <w:t>Анализ основных видов налогов</w:t>
      </w:r>
      <w:bookmarkEnd w:id="0"/>
    </w:p>
    <w:p w:rsidR="00E517CD" w:rsidRDefault="00E517CD" w:rsidP="00E517CD">
      <w:pPr>
        <w:pStyle w:val="1"/>
        <w:rPr>
          <w:sz w:val="36"/>
        </w:rPr>
      </w:pPr>
    </w:p>
    <w:p w:rsidR="00E517CD" w:rsidRDefault="00E517CD" w:rsidP="00E517CD">
      <w:pPr>
        <w:pStyle w:val="a3"/>
      </w:pPr>
      <w:r>
        <w:rPr>
          <w:u w:val="single"/>
        </w:rPr>
        <w:t>Подоходные налоги.</w:t>
      </w:r>
      <w:r>
        <w:t xml:space="preserve"> </w:t>
      </w:r>
    </w:p>
    <w:p w:rsidR="00E517CD" w:rsidRDefault="00E517CD" w:rsidP="00E517CD">
      <w:pPr>
        <w:pStyle w:val="a3"/>
      </w:pPr>
      <w:r>
        <w:t>Практика подоходного налогообложения различает валовой доход, вычеты и облагаемый доход. Валовой доход - это общая сумма доходов, полученных из различных источников. Законодательно из валового дохода разрешается вычесть производственные, транспортные, командировочные, рекламные издержки. Кроме того, к вычетам относятся различные налоговые льготы - необлагаемый минимум (определенная величина дохода, свободная от налога), скидка с дохода лиц, имеющих на иждивении детей (в РФ - каждому из родителей на всех детей, находящихся на иждивении), для инвалидов, льготы предприятиям, фирмам в виде ускоренной амортизации, освобождения от налогов сумм, направленных на благотворительные цели и т.п.</w:t>
      </w:r>
    </w:p>
    <w:p w:rsidR="00E517CD" w:rsidRDefault="00E517CD" w:rsidP="00E517CD">
      <w:pPr>
        <w:pStyle w:val="a3"/>
      </w:pPr>
      <w:r>
        <w:t xml:space="preserve">Таким образом, </w:t>
      </w:r>
    </w:p>
    <w:p w:rsidR="00E517CD" w:rsidRDefault="00E517CD" w:rsidP="00E517CD">
      <w:pPr>
        <w:pStyle w:val="a3"/>
      </w:pPr>
      <w:r>
        <w:t xml:space="preserve">           Облагаемый доход = Валовой доход - Вычеты</w:t>
      </w:r>
    </w:p>
    <w:p w:rsidR="00E517CD" w:rsidRDefault="00E517CD" w:rsidP="00E517CD">
      <w:pPr>
        <w:pStyle w:val="a3"/>
      </w:pPr>
      <w:r>
        <w:t xml:space="preserve">При подоходном налогообложении чрезвычайно важно рассчитать оптимальные ставки налогов. Если ставки чрезмерно высоки, то подрывается стимул к нововведениям, рискованным проектам, в высоких ставках налога таится опасность снижения трудовой активности людей. </w:t>
      </w:r>
    </w:p>
    <w:p w:rsidR="00E517CD" w:rsidRDefault="00E517CD" w:rsidP="00E517CD">
      <w:pPr>
        <w:pStyle w:val="a3"/>
      </w:pPr>
      <w:r>
        <w:t>В подоходном налогообложении различают  подоходный налог с населения и подоходный налог с предприятий, организаций корпораций.</w:t>
      </w:r>
    </w:p>
    <w:p w:rsidR="00E517CD" w:rsidRDefault="00E517CD" w:rsidP="00E517CD">
      <w:pPr>
        <w:pStyle w:val="a3"/>
      </w:pPr>
      <w:r>
        <w:t>Подоходный налог с населения относится к прямым, в большинстве стран прогрессивным налогом.</w:t>
      </w:r>
    </w:p>
    <w:p w:rsidR="00E517CD" w:rsidRDefault="00E517CD" w:rsidP="00E517CD">
      <w:pPr>
        <w:pStyle w:val="a3"/>
      </w:pPr>
      <w:r>
        <w:t xml:space="preserve">Действующие системы личного подоходного налогообложения несколько сглаживают неравенство в доходах после вычета налогов. График  в несколько преувеличенном виде показывает, в какой мере прогрессивные ставки налога могут повлиять на неравенство доходов. Это видно потому, как сужается площадь, отображающая неравенство доходов: прогрессивное налогообложение перемещает сплошную линию влево (до пунктирной линии), ближе к линии равномерного распределения доходов, идущей под углом в 45  градусов. </w:t>
      </w:r>
    </w:p>
    <w:p w:rsidR="00E517CD" w:rsidRDefault="00E517CD" w:rsidP="00E517CD">
      <w:pPr>
        <w:pStyle w:val="a3"/>
        <w:ind w:firstLine="0"/>
        <w:rPr>
          <w:sz w:val="24"/>
        </w:rPr>
      </w:pPr>
    </w:p>
    <w:p w:rsidR="00E517CD" w:rsidRDefault="00DC7D8B" w:rsidP="00E517CD">
      <w:pPr>
        <w:pStyle w:val="a3"/>
        <w:ind w:firstLine="0"/>
        <w:rPr>
          <w:sz w:val="24"/>
        </w:rPr>
      </w:pPr>
      <w:r>
        <w:rPr>
          <w:noProof/>
          <w:sz w:val="24"/>
        </w:rPr>
        <w:pict>
          <v:line id="_x0000_s1030" style="position:absolute;left:0;text-align:left;flip:y;z-index:251644416" from="52.2pt,17.75pt" to="52.2pt,183.35pt" o:allowincell="f">
            <v:stroke endarrow="open"/>
          </v:line>
        </w:pict>
      </w:r>
    </w:p>
    <w:p w:rsidR="00E517CD" w:rsidRDefault="00DC7D8B" w:rsidP="00E517CD">
      <w:pPr>
        <w:pStyle w:val="a3"/>
        <w:ind w:firstLine="0"/>
        <w:rPr>
          <w:sz w:val="24"/>
        </w:rPr>
      </w:pPr>
      <w:r>
        <w:rPr>
          <w:noProof/>
          <w:sz w:val="24"/>
        </w:rPr>
        <w:pict>
          <v:shapetype id="_x0000_t202" coordsize="21600,21600" o:spt="202" path="m,l,21600r21600,l21600,xe">
            <v:stroke joinstyle="miter"/>
            <v:path gradientshapeok="t" o:connecttype="rect"/>
          </v:shapetype>
          <v:shape id="_x0000_s1029" type="#_x0000_t202" style="position:absolute;left:0;text-align:left;margin-left:1.8pt;margin-top:8.75pt;width:57.6pt;height:36pt;z-index:251643392" o:allowincell="f" filled="f" stroked="f">
            <v:textbox>
              <w:txbxContent>
                <w:p w:rsidR="00E517CD" w:rsidRDefault="00E517CD" w:rsidP="00E517CD">
                  <w:pPr>
                    <w:rPr>
                      <w:sz w:val="24"/>
                    </w:rPr>
                  </w:pPr>
                  <w:r>
                    <w:rPr>
                      <w:sz w:val="24"/>
                    </w:rPr>
                    <w:t>ВНП, %</w:t>
                  </w:r>
                </w:p>
              </w:txbxContent>
            </v:textbox>
          </v:shape>
        </w:pict>
      </w:r>
      <w:r>
        <w:rPr>
          <w:noProof/>
          <w:sz w:val="24"/>
        </w:rPr>
        <w:pict>
          <v:line id="_x0000_s1054" style="position:absolute;left:0;text-align:left;flip:x;z-index:251668992" from="52.2pt,18.65pt" to="217.8pt,18.65pt" o:allowincell="f">
            <v:stroke dashstyle="dash"/>
          </v:line>
        </w:pict>
      </w:r>
      <w:r>
        <w:rPr>
          <w:noProof/>
          <w:sz w:val="24"/>
        </w:rPr>
        <w:pict>
          <v:line id="_x0000_s1053" style="position:absolute;left:0;text-align:left;z-index:251667968" from="217.8pt,18.65pt" to="217.8pt,162.65pt" o:allowincell="f">
            <v:stroke dashstyle="dash"/>
          </v:line>
        </w:pict>
      </w:r>
      <w:r>
        <w:rPr>
          <w:noProof/>
          <w:sz w:val="24"/>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2" type="#_x0000_t19" style="position:absolute;left:0;text-align:left;margin-left:52.2pt;margin-top:18.65pt;width:165.6pt;height:2in;flip:y;z-index:251666944" o:allowincell="f"/>
        </w:pict>
      </w:r>
      <w:r>
        <w:rPr>
          <w:noProof/>
          <w:sz w:val="24"/>
        </w:rPr>
        <w:pict>
          <v:line id="_x0000_s1032" style="position:absolute;left:0;text-align:left;flip:y;z-index:251646464" from="52.2pt,18.65pt" to="217.8pt,162.65pt" o:allowincell="f"/>
        </w:pict>
      </w:r>
    </w:p>
    <w:p w:rsidR="00E517CD" w:rsidRDefault="00DC7D8B" w:rsidP="00E517CD">
      <w:pPr>
        <w:pStyle w:val="a3"/>
        <w:ind w:firstLine="0"/>
        <w:rPr>
          <w:sz w:val="24"/>
        </w:rPr>
      </w:pPr>
      <w:r>
        <w:rPr>
          <w:noProof/>
          <w:sz w:val="24"/>
        </w:rPr>
        <w:pict>
          <v:shape id="_x0000_s1026" type="#_x0000_t202" style="position:absolute;left:0;text-align:left;margin-left:275.4pt;margin-top:2.45pt;width:151.2pt;height:36pt;z-index:251640320" o:allowincell="f" filled="f" stroked="f">
            <v:textbox>
              <w:txbxContent>
                <w:p w:rsidR="00E517CD" w:rsidRDefault="00E517CD" w:rsidP="00E517CD">
                  <w:pPr>
                    <w:rPr>
                      <w:sz w:val="24"/>
                    </w:rPr>
                  </w:pPr>
                  <w:r>
                    <w:rPr>
                      <w:sz w:val="24"/>
                    </w:rPr>
                    <w:t>Линия равномерного распределения налогов</w:t>
                  </w:r>
                </w:p>
              </w:txbxContent>
            </v:textbox>
          </v:shape>
        </w:pict>
      </w:r>
      <w:r>
        <w:rPr>
          <w:noProof/>
          <w:sz w:val="24"/>
        </w:rPr>
        <w:pict>
          <v:line id="_x0000_s1056" style="position:absolute;left:0;text-align:left;z-index:251671040" from="203.4pt,9.65pt" to="275.4pt,24.05pt" o:allowincell="f">
            <v:stroke endarrow="block"/>
          </v:line>
        </w:pict>
      </w:r>
      <w:r>
        <w:rPr>
          <w:noProof/>
          <w:sz w:val="24"/>
        </w:rPr>
        <w:pict>
          <v:shape id="_x0000_s1055" style="position:absolute;left:0;text-align:left;margin-left:59.4pt;margin-top:2.45pt;width:158.4pt;height:136.8pt;z-index:251670016;mso-wrap-distance-left:9pt;mso-wrap-distance-top:0;mso-wrap-distance-right:9pt;mso-wrap-distance-bottom:0;mso-position-horizontal:absolute;mso-position-horizontal-relative:text;mso-position-vertical:absolute;mso-position-vertical-relative:text;v-text-anchor:top" coordsize="4320,3312" o:allowincell="f" path="m4320,v-36,108,-72,216,-432,576c3528,936,2808,1704,2160,2160,1512,2616,360,3120,,3312e" filled="f">
            <v:path arrowok="t"/>
          </v:shape>
        </w:pict>
      </w:r>
    </w:p>
    <w:p w:rsidR="00E517CD" w:rsidRDefault="00DC7D8B" w:rsidP="00E517CD">
      <w:pPr>
        <w:pStyle w:val="a3"/>
        <w:ind w:firstLine="0"/>
        <w:rPr>
          <w:sz w:val="24"/>
        </w:rPr>
      </w:pPr>
      <w:r>
        <w:rPr>
          <w:noProof/>
          <w:sz w:val="24"/>
        </w:rPr>
        <w:pict>
          <v:line id="_x0000_s1058" style="position:absolute;left:0;text-align:left;z-index:251673088" from="210.6pt,17.75pt" to="289.8pt,60.95pt" o:allowincell="f">
            <v:stroke endarrow="block"/>
          </v:line>
        </w:pict>
      </w:r>
      <w:r>
        <w:rPr>
          <w:noProof/>
          <w:sz w:val="24"/>
        </w:rPr>
        <w:pict>
          <v:line id="_x0000_s1057" style="position:absolute;left:0;text-align:left;z-index:251672064" from="203.4pt,3.35pt" to="297pt,32.15pt" o:allowincell="f">
            <v:stroke endarrow="block"/>
          </v:line>
        </w:pict>
      </w:r>
    </w:p>
    <w:p w:rsidR="00E517CD" w:rsidRDefault="00DC7D8B" w:rsidP="00E517CD">
      <w:pPr>
        <w:pStyle w:val="a3"/>
        <w:ind w:firstLine="0"/>
        <w:rPr>
          <w:sz w:val="24"/>
        </w:rPr>
      </w:pPr>
      <w:r>
        <w:rPr>
          <w:noProof/>
          <w:sz w:val="24"/>
        </w:rPr>
        <w:pict>
          <v:shape id="_x0000_s1059" type="#_x0000_t202" style="position:absolute;left:0;text-align:left;margin-left:297pt;margin-top:4.25pt;width:122.4pt;height:21.6pt;z-index:251674112" o:allowincell="f" filled="f" stroked="f">
            <v:textbox>
              <w:txbxContent>
                <w:p w:rsidR="00E517CD" w:rsidRDefault="00E517CD" w:rsidP="00E517CD">
                  <w:pPr>
                    <w:rPr>
                      <w:sz w:val="24"/>
                    </w:rPr>
                  </w:pPr>
                  <w:r>
                    <w:rPr>
                      <w:sz w:val="24"/>
                    </w:rPr>
                    <w:t>До уплаты налогов</w:t>
                  </w:r>
                </w:p>
              </w:txbxContent>
            </v:textbox>
          </v:shape>
        </w:pict>
      </w:r>
    </w:p>
    <w:p w:rsidR="00E517CD" w:rsidRDefault="00DC7D8B" w:rsidP="00E517CD">
      <w:pPr>
        <w:pStyle w:val="a3"/>
        <w:ind w:firstLine="0"/>
        <w:rPr>
          <w:sz w:val="24"/>
        </w:rPr>
      </w:pPr>
      <w:r>
        <w:rPr>
          <w:noProof/>
          <w:sz w:val="24"/>
        </w:rPr>
        <w:pict>
          <v:shape id="_x0000_s1060" type="#_x0000_t202" style="position:absolute;left:0;text-align:left;margin-left:289.8pt;margin-top:12.35pt;width:136.8pt;height:28.8pt;z-index:251675136" o:allowincell="f" filled="f" stroked="f">
            <v:textbox>
              <w:txbxContent>
                <w:p w:rsidR="00E517CD" w:rsidRDefault="00E517CD" w:rsidP="00E517CD">
                  <w:pPr>
                    <w:rPr>
                      <w:sz w:val="24"/>
                    </w:rPr>
                  </w:pPr>
                  <w:r>
                    <w:rPr>
                      <w:sz w:val="24"/>
                    </w:rPr>
                    <w:t>После уплаты налогов</w:t>
                  </w:r>
                </w:p>
              </w:txbxContent>
            </v:textbox>
          </v:shape>
        </w:pict>
      </w:r>
    </w:p>
    <w:p w:rsidR="00E517CD" w:rsidRDefault="00E517CD" w:rsidP="00E517CD">
      <w:pPr>
        <w:pStyle w:val="a3"/>
        <w:ind w:firstLine="0"/>
        <w:rPr>
          <w:sz w:val="24"/>
        </w:rPr>
      </w:pPr>
    </w:p>
    <w:p w:rsidR="00E517CD" w:rsidRDefault="00E517CD" w:rsidP="00E517CD">
      <w:pPr>
        <w:pStyle w:val="a3"/>
        <w:ind w:firstLine="0"/>
        <w:rPr>
          <w:sz w:val="24"/>
        </w:rPr>
      </w:pPr>
    </w:p>
    <w:p w:rsidR="00E517CD" w:rsidRDefault="00DC7D8B" w:rsidP="00E517CD">
      <w:pPr>
        <w:pStyle w:val="a3"/>
        <w:ind w:firstLine="0"/>
        <w:rPr>
          <w:sz w:val="24"/>
        </w:rPr>
      </w:pPr>
      <w:r>
        <w:rPr>
          <w:noProof/>
          <w:sz w:val="24"/>
        </w:rPr>
        <w:pict>
          <v:line id="_x0000_s1031" style="position:absolute;left:0;text-align:left;z-index:251645440" from="52.2pt,17.75pt" to="239.4pt,17.75pt" o:allowincell="f">
            <v:stroke endarrow="open"/>
          </v:line>
        </w:pict>
      </w:r>
    </w:p>
    <w:p w:rsidR="00E517CD" w:rsidRDefault="00DC7D8B" w:rsidP="00E517CD">
      <w:pPr>
        <w:pStyle w:val="a3"/>
        <w:ind w:firstLine="0"/>
        <w:rPr>
          <w:sz w:val="24"/>
        </w:rPr>
      </w:pPr>
      <w:r>
        <w:rPr>
          <w:noProof/>
          <w:sz w:val="24"/>
        </w:rPr>
        <w:pict>
          <v:shape id="_x0000_s1027" type="#_x0000_t202" style="position:absolute;left:0;text-align:left;margin-left:196.2pt;margin-top:1.4pt;width:129.6pt;height:21.6pt;z-index:251641344" o:allowincell="f" filled="f" stroked="f">
            <v:textbox>
              <w:txbxContent>
                <w:p w:rsidR="00E517CD" w:rsidRDefault="00E517CD" w:rsidP="00E517CD">
                  <w:pPr>
                    <w:rPr>
                      <w:sz w:val="24"/>
                    </w:rPr>
                  </w:pPr>
                  <w:r>
                    <w:rPr>
                      <w:sz w:val="24"/>
                    </w:rPr>
                    <w:t>100%    Население</w:t>
                  </w:r>
                </w:p>
              </w:txbxContent>
            </v:textbox>
          </v:shape>
        </w:pict>
      </w:r>
      <w:r>
        <w:rPr>
          <w:noProof/>
          <w:sz w:val="24"/>
        </w:rPr>
        <w:pict>
          <v:shape id="_x0000_s1028" type="#_x0000_t202" style="position:absolute;left:0;text-align:left;margin-left:45pt;margin-top:1.4pt;width:21.6pt;height:21.6pt;z-index:251642368" o:allowincell="f" filled="f" stroked="f">
            <v:textbox>
              <w:txbxContent>
                <w:p w:rsidR="00E517CD" w:rsidRDefault="00E517CD" w:rsidP="00E517CD">
                  <w:pPr>
                    <w:rPr>
                      <w:sz w:val="24"/>
                    </w:rPr>
                  </w:pPr>
                  <w:r>
                    <w:rPr>
                      <w:sz w:val="24"/>
                    </w:rPr>
                    <w:t>0</w:t>
                  </w:r>
                </w:p>
              </w:txbxContent>
            </v:textbox>
          </v:shape>
        </w:pict>
      </w:r>
    </w:p>
    <w:p w:rsidR="00E517CD" w:rsidRDefault="00E517CD" w:rsidP="00E517CD">
      <w:pPr>
        <w:pStyle w:val="a3"/>
        <w:rPr>
          <w:u w:val="single"/>
        </w:rPr>
      </w:pPr>
    </w:p>
    <w:p w:rsidR="00E517CD" w:rsidRDefault="00E517CD" w:rsidP="00E517CD">
      <w:pPr>
        <w:pStyle w:val="a3"/>
      </w:pPr>
      <w:r>
        <w:rPr>
          <w:u w:val="single"/>
        </w:rPr>
        <w:t>Налог на добавленную стоимость.</w:t>
      </w:r>
      <w:r>
        <w:t xml:space="preserve"> </w:t>
      </w:r>
    </w:p>
    <w:p w:rsidR="00E517CD" w:rsidRDefault="00E517CD" w:rsidP="00E517CD">
      <w:pPr>
        <w:pStyle w:val="a3"/>
      </w:pPr>
      <w:r>
        <w:t>НДС представляет собой форму изъятия в бюджет части добавленной стоимости, создаваемой на всех стадиях производства и обращения, и определяемой как разница между стоимостью реализуемой продукции (товаров, работ, услуг) и стоимостью материальных затрат, отнесенных на издержки производства и обращения.</w:t>
      </w:r>
    </w:p>
    <w:p w:rsidR="00E517CD" w:rsidRDefault="00E517CD" w:rsidP="00E517CD">
      <w:pPr>
        <w:pStyle w:val="a3"/>
      </w:pPr>
      <w:r>
        <w:t xml:space="preserve"> НДС является косвенным налогом, т.е. надбавкой к цене товара (работ, услуг), который оплачивается конечным потребителем.</w:t>
      </w:r>
    </w:p>
    <w:p w:rsidR="00E517CD" w:rsidRDefault="00E517CD" w:rsidP="00E517CD">
      <w:pPr>
        <w:pStyle w:val="a3"/>
      </w:pPr>
      <w:r>
        <w:t xml:space="preserve">В соответствии с законом РФ </w:t>
      </w:r>
      <w:r w:rsidRPr="0021086D">
        <w:t>“</w:t>
      </w:r>
      <w:r>
        <w:t xml:space="preserve"> О налоге на добавленную стоимость</w:t>
      </w:r>
      <w:r w:rsidRPr="0021086D">
        <w:t>”</w:t>
      </w:r>
      <w:r>
        <w:t xml:space="preserve"> плательщиками НДС являются:</w:t>
      </w:r>
    </w:p>
    <w:p w:rsidR="00E517CD" w:rsidRDefault="00E517CD" w:rsidP="00E517CD">
      <w:pPr>
        <w:pStyle w:val="a3"/>
      </w:pPr>
      <w:r>
        <w:t>1) предприятия и организации, независимо от формы собственности и ведомственной принадлежности, имеющие, согласно законодательству РФ, статус юридических лиц, включая предприятия с иностранными инвестициями;</w:t>
      </w:r>
    </w:p>
    <w:p w:rsidR="00E517CD" w:rsidRDefault="00E517CD" w:rsidP="00E517CD">
      <w:pPr>
        <w:pStyle w:val="a3"/>
      </w:pPr>
      <w:r>
        <w:t>2) полные товарищества, реализующие товары от своего имени;</w:t>
      </w:r>
    </w:p>
    <w:p w:rsidR="00E517CD" w:rsidRDefault="00E517CD" w:rsidP="00E517CD">
      <w:pPr>
        <w:pStyle w:val="a3"/>
      </w:pPr>
      <w:r>
        <w:t>3) индивидуальные (семейные) частные предприятия, включая крестьянские хозяйства;</w:t>
      </w:r>
    </w:p>
    <w:p w:rsidR="00E517CD" w:rsidRDefault="00E517CD" w:rsidP="00E517CD">
      <w:pPr>
        <w:pStyle w:val="a3"/>
      </w:pPr>
      <w:r>
        <w:t>4) филиалы, отделения и другие особенные подразделения предприятий, находящиеся на территории России;</w:t>
      </w:r>
    </w:p>
    <w:p w:rsidR="00E517CD" w:rsidRDefault="00E517CD" w:rsidP="00E517CD">
      <w:pPr>
        <w:pStyle w:val="a3"/>
      </w:pPr>
      <w:r>
        <w:t>5) международные объединения и иностранные юридические лица, осуществляющие производственную и иную коммерческую деятельность на территории РФ.</w:t>
      </w:r>
    </w:p>
    <w:p w:rsidR="00E517CD" w:rsidRDefault="00E517CD" w:rsidP="00E517CD">
      <w:pPr>
        <w:pStyle w:val="a3"/>
      </w:pPr>
      <w:r>
        <w:t>В настоящее время установлены следующие льготы по НДС. От налога освобождаются: экспортируемые товары, услуги городского пассажирского транспорта, квартирная плата, стоимость приватизированного имущества, арендная плата за арендные предприятия, операции по страхованию и ссудам; операции по обращению валюты и ценных бумаг; продажа почтовых марок, открыток, конвертов; выдача, получение и уступка патентов, авторских прав, лицензий; услуги в сфере народного образования; научно-исследовательские работы; платные медицинские услуги для населения; обороты казино; ритуальные услуги; продукция собственного производства.</w:t>
      </w:r>
    </w:p>
    <w:p w:rsidR="00E517CD" w:rsidRDefault="00E517CD" w:rsidP="00E517CD">
      <w:pPr>
        <w:pStyle w:val="a3"/>
      </w:pPr>
      <w:r>
        <w:t>Система НДС предполагает 2 способа освобождения от налога:</w:t>
      </w:r>
    </w:p>
    <w:p w:rsidR="00E517CD" w:rsidRDefault="00E517CD" w:rsidP="00E517CD">
      <w:pPr>
        <w:pStyle w:val="a3"/>
      </w:pPr>
      <w:r>
        <w:t>1. Товары обладают правом вычета сумм налога, уплачиваемых поставщиком, принимается либо в уменьшение сумм налога, исчисляемым по собственной реализации, либо возмещается налоговым инспекциям на основе представленных счетов.</w:t>
      </w:r>
    </w:p>
    <w:p w:rsidR="00E517CD" w:rsidRDefault="00E517CD" w:rsidP="00E517CD">
      <w:pPr>
        <w:pStyle w:val="a3"/>
        <w:spacing w:line="240" w:lineRule="auto"/>
      </w:pPr>
      <w:r>
        <w:t>А)                                  цена реализации товара</w:t>
      </w:r>
    </w:p>
    <w:p w:rsidR="00E517CD" w:rsidRDefault="00DC7D8B" w:rsidP="00E517CD">
      <w:pPr>
        <w:pStyle w:val="a3"/>
      </w:pPr>
      <w:r>
        <w:rPr>
          <w:noProof/>
        </w:rPr>
        <w:pict>
          <v:line id="_x0000_s1034" style="position:absolute;left:0;text-align:left;z-index:251648512" from="159.3pt,7.1pt" to="159.3pt,28.7pt" o:allowincell="f">
            <v:stroke endarrow="block"/>
          </v:line>
        </w:pict>
      </w:r>
      <w:r>
        <w:rPr>
          <w:noProof/>
        </w:rPr>
        <w:pict>
          <v:line id="_x0000_s1035" style="position:absolute;left:0;text-align:left;z-index:251649536" from="288.9pt,7.1pt" to="288.9pt,28.7pt" o:allowincell="f">
            <v:stroke endarrow="block"/>
          </v:line>
        </w:pict>
      </w:r>
      <w:r>
        <w:rPr>
          <w:noProof/>
        </w:rPr>
        <w:pict>
          <v:line id="_x0000_s1033" style="position:absolute;left:0;text-align:left;z-index:251647488" from="159.3pt,7.1pt" to="288.9pt,7.1pt" o:allowincell="f"/>
        </w:pict>
      </w:r>
    </w:p>
    <w:p w:rsidR="00E517CD" w:rsidRDefault="00E517CD" w:rsidP="00E517CD">
      <w:pPr>
        <w:pStyle w:val="a3"/>
        <w:spacing w:line="240" w:lineRule="auto"/>
      </w:pPr>
      <w:r>
        <w:t xml:space="preserve">                        Цена поставляемого           надбавка</w:t>
      </w:r>
    </w:p>
    <w:p w:rsidR="00E517CD" w:rsidRDefault="00E517CD" w:rsidP="00E517CD">
      <w:pPr>
        <w:pStyle w:val="a3"/>
        <w:spacing w:line="240" w:lineRule="auto"/>
      </w:pPr>
      <w:r>
        <w:t xml:space="preserve">                                 товара</w:t>
      </w:r>
    </w:p>
    <w:p w:rsidR="00E517CD" w:rsidRDefault="00DC7D8B" w:rsidP="00E517CD">
      <w:pPr>
        <w:pStyle w:val="a3"/>
      </w:pPr>
      <w:r>
        <w:rPr>
          <w:noProof/>
        </w:rPr>
        <w:pict>
          <v:line id="_x0000_s1037" style="position:absolute;left:0;text-align:left;z-index:251651584" from="288.9pt,2.3pt" to="288.9pt,23.9pt" o:allowincell="f">
            <v:stroke endarrow="block"/>
          </v:line>
        </w:pict>
      </w:r>
      <w:r>
        <w:rPr>
          <w:noProof/>
        </w:rPr>
        <w:pict>
          <v:line id="_x0000_s1036" style="position:absolute;left:0;text-align:left;z-index:251650560" from="159.3pt,2.3pt" to="159.3pt,23.9pt" o:allowincell="f">
            <v:stroke endarrow="block"/>
          </v:line>
        </w:pict>
      </w:r>
    </w:p>
    <w:p w:rsidR="00E517CD" w:rsidRDefault="00E517CD" w:rsidP="00E517CD">
      <w:pPr>
        <w:pStyle w:val="a3"/>
      </w:pPr>
      <w:r>
        <w:t xml:space="preserve">                                 НДС                              НДС</w:t>
      </w:r>
    </w:p>
    <w:p w:rsidR="00E517CD" w:rsidRDefault="00E517CD" w:rsidP="00E517CD">
      <w:pPr>
        <w:pStyle w:val="a3"/>
      </w:pPr>
    </w:p>
    <w:p w:rsidR="00E517CD" w:rsidRDefault="00DC7D8B" w:rsidP="00E517CD">
      <w:pPr>
        <w:pStyle w:val="a3"/>
      </w:pPr>
      <w:r>
        <w:rPr>
          <w:noProof/>
        </w:rPr>
        <w:pict>
          <v:line id="_x0000_s1038" style="position:absolute;left:0;text-align:left;z-index:251652608" from="253.8pt,10.6pt" to="297pt,10.6pt" o:allowincell="f">
            <v:stroke endarrow="block"/>
          </v:line>
        </w:pict>
      </w:r>
      <w:r w:rsidR="00E517CD">
        <w:t xml:space="preserve">Б)                   цена реализации товара                НДС   </w:t>
      </w:r>
    </w:p>
    <w:p w:rsidR="00E517CD" w:rsidRDefault="00DC7D8B" w:rsidP="00E517CD">
      <w:pPr>
        <w:pStyle w:val="a3"/>
      </w:pPr>
      <w:r>
        <w:rPr>
          <w:noProof/>
        </w:rPr>
        <w:pict>
          <v:line id="_x0000_s1039" style="position:absolute;left:0;text-align:left;flip:x;z-index:251653632" from="117pt,22.45pt" to="145.8pt,94.45pt" o:allowincell="f">
            <v:stroke endarrow="block"/>
          </v:line>
        </w:pict>
      </w:r>
      <w:r>
        <w:rPr>
          <w:noProof/>
        </w:rPr>
        <w:pict>
          <v:line id="_x0000_s1041" style="position:absolute;left:0;text-align:left;z-index:251655680" from="318.6pt,.85pt" to="318.6pt,36.85pt" o:allowincell="f">
            <v:stroke endarrow="block"/>
          </v:line>
        </w:pict>
      </w:r>
      <w:r>
        <w:rPr>
          <w:noProof/>
        </w:rPr>
        <w:pict>
          <v:line id="_x0000_s1040" style="position:absolute;left:0;text-align:left;z-index:251654656" from="232.2pt,.85pt" to="232.2pt,44.05pt" o:allowincell="f">
            <v:stroke endarrow="block"/>
          </v:line>
        </w:pict>
      </w:r>
      <w:r w:rsidR="00E517CD">
        <w:t xml:space="preserve">                          с учетом льгот </w:t>
      </w:r>
    </w:p>
    <w:p w:rsidR="00E517CD" w:rsidRDefault="00E517CD" w:rsidP="00E517CD">
      <w:pPr>
        <w:pStyle w:val="a3"/>
      </w:pPr>
    </w:p>
    <w:p w:rsidR="00E517CD" w:rsidRDefault="00E517CD" w:rsidP="00E517CD">
      <w:pPr>
        <w:pStyle w:val="a3"/>
        <w:spacing w:line="240" w:lineRule="auto"/>
      </w:pPr>
      <w:r>
        <w:t xml:space="preserve">                                                  надбавка         возмещается в уплату</w:t>
      </w:r>
    </w:p>
    <w:p w:rsidR="00E517CD" w:rsidRDefault="00E517CD" w:rsidP="00E517CD">
      <w:pPr>
        <w:pStyle w:val="a3"/>
        <w:spacing w:line="240" w:lineRule="auto"/>
        <w:ind w:left="5760" w:firstLine="0"/>
      </w:pPr>
      <w:r>
        <w:t>предстоящих платежей или из бюджета</w:t>
      </w:r>
    </w:p>
    <w:p w:rsidR="00E517CD" w:rsidRDefault="00E517CD" w:rsidP="00E517CD">
      <w:pPr>
        <w:pStyle w:val="a3"/>
        <w:spacing w:line="240" w:lineRule="auto"/>
      </w:pPr>
      <w:r>
        <w:t xml:space="preserve">              цена поставляемого                                 </w:t>
      </w:r>
    </w:p>
    <w:p w:rsidR="00E517CD" w:rsidRDefault="00E517CD" w:rsidP="00E517CD">
      <w:pPr>
        <w:pStyle w:val="a3"/>
        <w:spacing w:line="240" w:lineRule="auto"/>
      </w:pPr>
      <w:r>
        <w:t xml:space="preserve">               товара без НДС</w:t>
      </w:r>
    </w:p>
    <w:p w:rsidR="00E517CD" w:rsidRDefault="00E517CD" w:rsidP="00E517CD">
      <w:pPr>
        <w:pStyle w:val="a3"/>
      </w:pPr>
      <w:r>
        <w:t xml:space="preserve"> </w:t>
      </w:r>
    </w:p>
    <w:p w:rsidR="00E517CD" w:rsidRDefault="00E517CD" w:rsidP="00E517CD">
      <w:pPr>
        <w:pStyle w:val="a3"/>
      </w:pPr>
      <w:r>
        <w:t xml:space="preserve">А, Б – освобождение от НДС товаров с правом вычета уплачиваемого поставщиком налога </w:t>
      </w:r>
      <w:r>
        <w:rPr>
          <w:u w:val="single"/>
        </w:rPr>
        <w:t>с учетом льгот.</w:t>
      </w:r>
    </w:p>
    <w:p w:rsidR="00E517CD" w:rsidRDefault="00E517CD" w:rsidP="00E517CD">
      <w:pPr>
        <w:pStyle w:val="a3"/>
      </w:pPr>
      <w:r>
        <w:t>2. Освобождение от этого налога без предоставления права вычета уплачиваемого поставщиком налога. Уплачивание суммы налога становится фактором издержек производства (и обращения) и соответственно включается в цену товара и услуг.</w:t>
      </w:r>
    </w:p>
    <w:p w:rsidR="00E517CD" w:rsidRDefault="00E517CD" w:rsidP="00E517CD">
      <w:pPr>
        <w:pStyle w:val="a3"/>
        <w:spacing w:line="240" w:lineRule="auto"/>
      </w:pPr>
      <w:r>
        <w:t>А)                                   Цена реализации товара</w:t>
      </w:r>
    </w:p>
    <w:p w:rsidR="00E517CD" w:rsidRDefault="00DC7D8B" w:rsidP="00E517CD">
      <w:pPr>
        <w:pStyle w:val="a3"/>
        <w:spacing w:line="240" w:lineRule="auto"/>
      </w:pPr>
      <w:r>
        <w:rPr>
          <w:noProof/>
        </w:rPr>
        <w:pict>
          <v:line id="_x0000_s1042" style="position:absolute;left:0;text-align:left;z-index:251656704" from="224.1pt,.85pt" to="224.1pt,22.45pt" o:allowincell="f">
            <v:stroke endarrow="block"/>
          </v:line>
        </w:pict>
      </w:r>
    </w:p>
    <w:p w:rsidR="00E517CD" w:rsidRDefault="00DC7D8B" w:rsidP="00E517CD">
      <w:pPr>
        <w:pStyle w:val="a3"/>
        <w:spacing w:line="240" w:lineRule="auto"/>
      </w:pPr>
      <w:r>
        <w:rPr>
          <w:noProof/>
        </w:rPr>
        <w:pict>
          <v:line id="_x0000_s1044" style="position:absolute;left:0;text-align:left;z-index:251658752" from="108.3pt,15.05pt" to="108.3pt,43.85pt" o:allowincell="f">
            <v:stroke endarrow="block"/>
          </v:line>
        </w:pict>
      </w:r>
      <w:r>
        <w:rPr>
          <w:noProof/>
        </w:rPr>
        <w:pict>
          <v:line id="_x0000_s1047" style="position:absolute;left:0;text-align:left;z-index:251661824" from="339.3pt,13.55pt" to="339.3pt,42.35pt" o:allowincell="f">
            <v:stroke endarrow="block"/>
          </v:line>
        </w:pict>
      </w:r>
      <w:r>
        <w:rPr>
          <w:noProof/>
        </w:rPr>
        <w:pict>
          <v:line id="_x0000_s1046" style="position:absolute;left:0;text-align:left;z-index:251660800" from="267.3pt,13.55pt" to="267.3pt,42.35pt" o:allowincell="f">
            <v:stroke endarrow="block"/>
          </v:line>
        </w:pict>
      </w:r>
      <w:r>
        <w:rPr>
          <w:noProof/>
        </w:rPr>
        <w:pict>
          <v:line id="_x0000_s1045" style="position:absolute;left:0;text-align:left;z-index:251659776" from="195.3pt,13.55pt" to="195.3pt,42.35pt" o:allowincell="f">
            <v:stroke endarrow="block"/>
          </v:line>
        </w:pict>
      </w:r>
      <w:r>
        <w:rPr>
          <w:noProof/>
        </w:rPr>
        <w:pict>
          <v:line id="_x0000_s1043" style="position:absolute;left:0;text-align:left;z-index:251657728" from="108.9pt,13.55pt" to="339.3pt,13.55pt" o:allowincell="f"/>
        </w:pict>
      </w:r>
    </w:p>
    <w:p w:rsidR="00E517CD" w:rsidRDefault="00E517CD" w:rsidP="00E517CD">
      <w:pPr>
        <w:pStyle w:val="a3"/>
        <w:spacing w:line="240" w:lineRule="auto"/>
      </w:pPr>
    </w:p>
    <w:p w:rsidR="00E517CD" w:rsidRDefault="00E517CD" w:rsidP="00E517CD">
      <w:pPr>
        <w:pStyle w:val="a3"/>
        <w:spacing w:line="240" w:lineRule="auto"/>
      </w:pPr>
    </w:p>
    <w:p w:rsidR="00E517CD" w:rsidRDefault="00E517CD" w:rsidP="00E517CD">
      <w:pPr>
        <w:pStyle w:val="a3"/>
        <w:spacing w:line="240" w:lineRule="auto"/>
      </w:pPr>
      <w:r>
        <w:t xml:space="preserve">                    НДС            издержки    прибыль          НДС с</w:t>
      </w:r>
    </w:p>
    <w:p w:rsidR="00E517CD" w:rsidRDefault="00E517CD" w:rsidP="00E517CD">
      <w:pPr>
        <w:pStyle w:val="a3"/>
        <w:spacing w:line="240" w:lineRule="auto"/>
      </w:pPr>
      <w:r>
        <w:t xml:space="preserve">              материалов    производства                  обработанного</w:t>
      </w:r>
    </w:p>
    <w:p w:rsidR="00E517CD" w:rsidRDefault="00E517CD" w:rsidP="00E517CD">
      <w:pPr>
        <w:pStyle w:val="a3"/>
        <w:spacing w:line="240" w:lineRule="auto"/>
      </w:pPr>
      <w:r>
        <w:t xml:space="preserve">                                                                                     товара</w:t>
      </w:r>
    </w:p>
    <w:p w:rsidR="00E517CD" w:rsidRDefault="00E517CD" w:rsidP="00E517CD">
      <w:pPr>
        <w:pStyle w:val="a3"/>
      </w:pPr>
    </w:p>
    <w:p w:rsidR="00E517CD" w:rsidRDefault="00E517CD" w:rsidP="00E517CD">
      <w:pPr>
        <w:pStyle w:val="a3"/>
      </w:pPr>
      <w:r>
        <w:t xml:space="preserve">А) Освобождение от НДС товаров без права вычета уплачиваемого поставщиком налога </w:t>
      </w:r>
      <w:r>
        <w:rPr>
          <w:u w:val="single"/>
        </w:rPr>
        <w:t>без льгот.</w:t>
      </w:r>
    </w:p>
    <w:p w:rsidR="00E517CD" w:rsidRDefault="00E517CD" w:rsidP="00E517CD">
      <w:pPr>
        <w:pStyle w:val="a3"/>
      </w:pPr>
    </w:p>
    <w:p w:rsidR="00E517CD" w:rsidRDefault="00E517CD" w:rsidP="00E517CD">
      <w:pPr>
        <w:pStyle w:val="a3"/>
        <w:spacing w:line="240" w:lineRule="auto"/>
      </w:pPr>
      <w:r>
        <w:t xml:space="preserve">Б)           Цена товара с учетом льготного налогообложения                     </w:t>
      </w:r>
    </w:p>
    <w:p w:rsidR="00E517CD" w:rsidRDefault="00DC7D8B" w:rsidP="00E517CD">
      <w:pPr>
        <w:pStyle w:val="a3"/>
        <w:spacing w:line="240" w:lineRule="auto"/>
      </w:pPr>
      <w:r>
        <w:rPr>
          <w:noProof/>
        </w:rPr>
        <w:pict>
          <v:line id="_x0000_s1048" style="position:absolute;left:0;text-align:left;z-index:251662848" from="238.5pt,1.75pt" to="238.5pt,23.35pt" o:allowincell="f">
            <v:stroke endarrow="block"/>
          </v:line>
        </w:pict>
      </w:r>
    </w:p>
    <w:p w:rsidR="00E517CD" w:rsidRDefault="00DC7D8B" w:rsidP="00E517CD">
      <w:pPr>
        <w:pStyle w:val="a3"/>
        <w:spacing w:line="240" w:lineRule="auto"/>
      </w:pPr>
      <w:r>
        <w:rPr>
          <w:noProof/>
        </w:rPr>
        <w:pict>
          <v:line id="_x0000_s1051" style="position:absolute;left:0;text-align:left;z-index:251665920" from="353.7pt,14.45pt" to="353.7pt,43.25pt" o:allowincell="f">
            <v:stroke endarrow="block"/>
          </v:line>
        </w:pict>
      </w:r>
      <w:r>
        <w:rPr>
          <w:noProof/>
        </w:rPr>
        <w:pict>
          <v:line id="_x0000_s1050" style="position:absolute;left:0;text-align:left;z-index:251664896" from="137.7pt,14.45pt" to="137.7pt,43.25pt" o:allowincell="f">
            <v:stroke endarrow="block"/>
          </v:line>
        </w:pict>
      </w:r>
      <w:r>
        <w:rPr>
          <w:noProof/>
        </w:rPr>
        <w:pict>
          <v:line id="_x0000_s1049" style="position:absolute;left:0;text-align:left;z-index:251663872" from="137.7pt,14.45pt" to="353.7pt,14.45pt" o:allowincell="f"/>
        </w:pict>
      </w:r>
    </w:p>
    <w:p w:rsidR="00E517CD" w:rsidRDefault="00E517CD" w:rsidP="00E517CD">
      <w:pPr>
        <w:pStyle w:val="a3"/>
        <w:spacing w:line="240" w:lineRule="auto"/>
      </w:pPr>
    </w:p>
    <w:p w:rsidR="00E517CD" w:rsidRDefault="00E517CD" w:rsidP="00E517CD">
      <w:pPr>
        <w:pStyle w:val="a3"/>
        <w:spacing w:line="240" w:lineRule="auto"/>
      </w:pPr>
    </w:p>
    <w:p w:rsidR="00E517CD" w:rsidRDefault="00E517CD" w:rsidP="00E517CD">
      <w:pPr>
        <w:pStyle w:val="a3"/>
        <w:spacing w:line="240" w:lineRule="auto"/>
      </w:pPr>
      <w:r>
        <w:t xml:space="preserve">             Издержки производства                               прибыль</w:t>
      </w:r>
    </w:p>
    <w:p w:rsidR="00E517CD" w:rsidRDefault="00E517CD" w:rsidP="00E517CD">
      <w:pPr>
        <w:pStyle w:val="a3"/>
      </w:pPr>
      <w:r>
        <w:t xml:space="preserve">       </w:t>
      </w:r>
    </w:p>
    <w:p w:rsidR="00E517CD" w:rsidRDefault="00E517CD" w:rsidP="00E517CD">
      <w:pPr>
        <w:pStyle w:val="a3"/>
        <w:rPr>
          <w:u w:val="single"/>
        </w:rPr>
      </w:pPr>
      <w:r>
        <w:t xml:space="preserve">        Б) Освобождение от НДС товаров без права вычета уплачиваемого поставщиком налога </w:t>
      </w:r>
      <w:r>
        <w:rPr>
          <w:u w:val="single"/>
        </w:rPr>
        <w:t>с учетом льгот.</w:t>
      </w:r>
    </w:p>
    <w:p w:rsidR="00E517CD" w:rsidRDefault="00E517CD" w:rsidP="00E517CD">
      <w:pPr>
        <w:pStyle w:val="a3"/>
        <w:ind w:firstLine="0"/>
        <w:rPr>
          <w:sz w:val="24"/>
        </w:rPr>
      </w:pPr>
    </w:p>
    <w:p w:rsidR="00E517CD" w:rsidRPr="0021086D" w:rsidRDefault="00E517CD" w:rsidP="00E517CD">
      <w:pPr>
        <w:pStyle w:val="a3"/>
        <w:rPr>
          <w:u w:val="single"/>
        </w:rPr>
      </w:pPr>
      <w:r>
        <w:rPr>
          <w:u w:val="single"/>
        </w:rPr>
        <w:t>Налог на имущество</w:t>
      </w:r>
      <w:r w:rsidRPr="0021086D">
        <w:rPr>
          <w:u w:val="single"/>
        </w:rPr>
        <w:t xml:space="preserve">   </w:t>
      </w:r>
    </w:p>
    <w:p w:rsidR="00E517CD" w:rsidRDefault="00E517CD" w:rsidP="00E517CD">
      <w:pPr>
        <w:pStyle w:val="a3"/>
      </w:pPr>
      <w:r>
        <w:t>Плательщиками налога на имущество являются предприятия, имеющие отдельный баланс и расчетный счет, а так же иностранные лица, которые ведут предпринимательскую деятельность в РФ.</w:t>
      </w:r>
    </w:p>
    <w:p w:rsidR="00E517CD" w:rsidRDefault="00E517CD" w:rsidP="00E517CD">
      <w:pPr>
        <w:pStyle w:val="a3"/>
      </w:pPr>
      <w:r>
        <w:t>Объектом налогообложения является имущество предприятия в его стоимостном выражении, находящееся на балансе этого предприятия, оно представляет собой совокупность основных фондов, нематериальных активов, производственных запасов и затрат. Стоимость основных средств, нематериальных активов и МБП принимается за вычетом сумм начисленного износа. Определяется среднегодовая стоимость имущества предприятия. Предельный размер налоговой ставки на имущество предприятий не может превышать 2% от налогооблагаемой базы. Ставки налога на имущество предприятий определены в зависимости от вида деятельности предприятия. Сумма этого налога вносится в  бюджет в первоочередном порядке, ежеквартально нарастающим итогом.</w:t>
      </w:r>
    </w:p>
    <w:p w:rsidR="00E517CD" w:rsidRDefault="00E517CD" w:rsidP="00E517CD">
      <w:pPr>
        <w:pStyle w:val="a3"/>
      </w:pPr>
      <w:r>
        <w:t>В Российской Федерации существует широкая система налогов с ее граждан, лиц без гражданства, иностранных граждан, именуемых в налоговом законодательстве термином физические лица.</w:t>
      </w:r>
    </w:p>
    <w:p w:rsidR="00E517CD" w:rsidRDefault="00E517CD" w:rsidP="00E517CD">
      <w:pPr>
        <w:pStyle w:val="a3"/>
      </w:pPr>
      <w:r>
        <w:t>По действующему законодательству с физических лиц взимаются</w:t>
      </w:r>
      <w:r w:rsidRPr="0021086D">
        <w:t>:</w:t>
      </w:r>
      <w:r>
        <w:t xml:space="preserve"> подоходный налог, налог на имущество, налог с имущества, переходящего в порядке дарения или наследования. Помимо этого устанавливаются целевые и общие с юридическими лицами налоги</w:t>
      </w:r>
      <w:r w:rsidRPr="0021086D">
        <w:t>:</w:t>
      </w:r>
      <w:r>
        <w:t xml:space="preserve"> земельный налог, налог с владельцев транспортных средств, налог на операции с ценными бумагами. Кроме того, с граждан взимаются в соответствующих случаях значительное число разнообразных сборов, пошлин и другие обязательные платежи, включенные в налоговую систему России.</w:t>
      </w:r>
    </w:p>
    <w:p w:rsidR="00E517CD" w:rsidRDefault="00E517CD" w:rsidP="00E517CD">
      <w:pPr>
        <w:pStyle w:val="a3"/>
      </w:pPr>
    </w:p>
    <w:p w:rsidR="00E517CD" w:rsidRDefault="00E517CD" w:rsidP="00E517CD">
      <w:pPr>
        <w:pStyle w:val="a3"/>
        <w:rPr>
          <w:u w:val="single"/>
        </w:rPr>
      </w:pPr>
      <w:r>
        <w:rPr>
          <w:u w:val="single"/>
        </w:rPr>
        <w:t>Налог на прибыль предприятий.</w:t>
      </w:r>
    </w:p>
    <w:p w:rsidR="00E517CD" w:rsidRPr="0021086D" w:rsidRDefault="00E517CD" w:rsidP="00E517CD">
      <w:pPr>
        <w:pStyle w:val="a3"/>
      </w:pPr>
      <w:r>
        <w:t xml:space="preserve">Крупнейшим источником доходов государства остается налог на прибыль предприятий и организаций. В нашей стране это основной прямой налог. Его платят все предприятия и организации, в том числе и бюджетные учреждения, если они заняты хоть какой-нибудь коммерческой деятельностью. Объектом обложения является валовая прибыль, уменьшенная или увеличенная в соответствии с положениями Закона РФ </w:t>
      </w:r>
      <w:r w:rsidRPr="0021086D">
        <w:t>“</w:t>
      </w:r>
      <w:r>
        <w:t xml:space="preserve"> О налоге на прибыль предприятий и организаций</w:t>
      </w:r>
      <w:r w:rsidRPr="0021086D">
        <w:t xml:space="preserve">”. </w:t>
      </w:r>
    </w:p>
    <w:p w:rsidR="00E517CD" w:rsidRDefault="00E517CD" w:rsidP="00E517CD">
      <w:pPr>
        <w:pStyle w:val="a3"/>
      </w:pPr>
      <w:r>
        <w:t>В состав доходов от внереализационных операций включаются: доходы от долевого участия в деятельности других предприятий, от сдачи имущества в аренду, дивиденды по акциям, облигациям и другим ценным бумагам.</w:t>
      </w:r>
    </w:p>
    <w:p w:rsidR="00E517CD" w:rsidRDefault="00E517CD" w:rsidP="00E517CD">
      <w:pPr>
        <w:pStyle w:val="a3"/>
      </w:pPr>
      <w:r>
        <w:t xml:space="preserve">В </w:t>
      </w:r>
      <w:smartTag w:uri="urn:schemas-microsoft-com:office:smarttags" w:element="metricconverter">
        <w:smartTagPr>
          <w:attr w:name="ProductID" w:val="1995 г"/>
        </w:smartTagPr>
        <w:r>
          <w:t>1995 г</w:t>
        </w:r>
      </w:smartTag>
      <w:r>
        <w:t>. внесены новые уточнения, после чего законодательные органы субъектов РФ не смогли устанавливать ставку налога на прибыль более 22%. В РФ общая ставка налога составляет в настоящее время 35% (22+13). Более высокие ставки применяются к банкам, биржам. При налогообложении существует большое количество льгот. Льготируется основная деятельность государственных предприятий связи и образовательных учреждений.</w:t>
      </w:r>
    </w:p>
    <w:p w:rsidR="00E517CD" w:rsidRDefault="00E517CD" w:rsidP="00E517CD">
      <w:pPr>
        <w:pStyle w:val="a3"/>
      </w:pPr>
      <w:r>
        <w:t>Ставка налога на прибыль уменьшается в два раза, если на предприятии инвалиды и пенсионеры составляют не менее 70%. Значительные льготы предоставляются малому бизнесу. При введении в действие закона было предусмотрено в первые два года после регистрации освобождение от налога малых предприятий, если выручка превышает 70% общей суммы выручки от реализации продукта.</w:t>
      </w:r>
    </w:p>
    <w:p w:rsidR="00E517CD" w:rsidRDefault="00E517CD" w:rsidP="00E517CD">
      <w:pPr>
        <w:pStyle w:val="a3"/>
        <w:rPr>
          <w:u w:val="single"/>
        </w:rPr>
      </w:pPr>
      <w:bookmarkStart w:id="1" w:name="_Toc406411309"/>
    </w:p>
    <w:p w:rsidR="00E517CD" w:rsidRDefault="00E517CD" w:rsidP="00E517CD">
      <w:pPr>
        <w:pStyle w:val="a3"/>
        <w:rPr>
          <w:u w:val="single"/>
        </w:rPr>
      </w:pPr>
      <w:r>
        <w:rPr>
          <w:u w:val="single"/>
        </w:rPr>
        <w:t>Акцизы</w:t>
      </w:r>
      <w:bookmarkEnd w:id="1"/>
    </w:p>
    <w:p w:rsidR="00E517CD" w:rsidRDefault="00E517CD" w:rsidP="00E517CD">
      <w:pPr>
        <w:pStyle w:val="a3"/>
      </w:pPr>
      <w:r>
        <w:t>Новым элементом налоговой системы РФ, наряду с налогом на добавленную стоимость, являются акцизы. Как и другие косвенные налоги, акцизы включаются в цену товара и оплачиваются покупателем данного товара. Однако диапазон действия акцизов невелик – это в основном избранные товары, поэтому у потребителя появляется возможность переориентации на замещающие товары и таким образом «ухода» от уплаты этих налогов. В России к подакцизным товарам относятся винно-водочные, табачные, ювелирные изделия, изделия из натуральной кожи, меха, пиво, легковые машины и т.д.</w:t>
      </w:r>
    </w:p>
    <w:p w:rsidR="00E517CD" w:rsidRDefault="00E517CD" w:rsidP="00E517CD">
      <w:pPr>
        <w:pStyle w:val="a3"/>
      </w:pPr>
      <w:r>
        <w:t>С помощью акцизов в государственный бюджет изымается часть стоимости (цены) товара, которая не отражает ни эффективности его производства, ни потребительских свойств, а является следствием особых условий его производства и реализации. Если бы эта часть цены не изымалась в бюджет, то фирмы-изготовители соответствующей продукции получали бы незаслуженно высокую прибыль.</w:t>
      </w:r>
    </w:p>
    <w:p w:rsidR="00E517CD" w:rsidRDefault="00E517CD" w:rsidP="00E517CD">
      <w:pPr>
        <w:pStyle w:val="a3"/>
      </w:pPr>
      <w:r>
        <w:t>Ставки акцизов устанавливаются в процентах по отношению к свободным отпускным ценам, включающим издержки производства, прибыль и сумму акциза. При этом ставки рассчитаны таким образом, чтобы после изъятия акциза оставшаяся в цене прибыль обеспечивала нормально работающему предприятию рентабельность 25% и более. С учетом этого ставки акцизов дифференцированы от 10 до 90%.</w:t>
      </w:r>
    </w:p>
    <w:p w:rsidR="00E517CD" w:rsidRDefault="00E517CD" w:rsidP="00E517CD">
      <w:pPr>
        <w:pStyle w:val="a3"/>
        <w:spacing w:line="240" w:lineRule="auto"/>
        <w:jc w:val="center"/>
        <w:rPr>
          <w:b/>
          <w:sz w:val="36"/>
        </w:rPr>
      </w:pPr>
    </w:p>
    <w:p w:rsidR="00E517CD" w:rsidRDefault="00DA1BA3" w:rsidP="00E517CD">
      <w:pPr>
        <w:pStyle w:val="a3"/>
        <w:spacing w:line="240" w:lineRule="auto"/>
        <w:ind w:firstLine="0"/>
        <w:jc w:val="center"/>
        <w:rPr>
          <w:b/>
          <w:sz w:val="36"/>
        </w:rPr>
      </w:pPr>
      <w:r>
        <w:rPr>
          <w:b/>
          <w:sz w:val="36"/>
        </w:rPr>
        <w:t xml:space="preserve">3. </w:t>
      </w:r>
      <w:r w:rsidR="00E517CD">
        <w:rPr>
          <w:b/>
          <w:sz w:val="36"/>
        </w:rPr>
        <w:t>Функции налогов</w:t>
      </w:r>
    </w:p>
    <w:p w:rsidR="00E517CD" w:rsidRDefault="00E517CD" w:rsidP="00E517CD">
      <w:pPr>
        <w:pStyle w:val="a3"/>
        <w:spacing w:line="240" w:lineRule="auto"/>
        <w:rPr>
          <w:sz w:val="36"/>
        </w:rPr>
      </w:pPr>
    </w:p>
    <w:p w:rsidR="00E517CD" w:rsidRDefault="00E517CD" w:rsidP="00E517CD">
      <w:pPr>
        <w:pStyle w:val="a3"/>
      </w:pPr>
      <w:r>
        <w:t xml:space="preserve">Функция налога - это проявление его сущности в действии, способ выражения его свойств. Функция показывает, каким образом реализуется общественное назначение данной экономической категории как инструмента стоимостного распределения и перераспределения доходов. </w:t>
      </w:r>
    </w:p>
    <w:p w:rsidR="00E517CD" w:rsidRDefault="00E517CD" w:rsidP="00E517CD">
      <w:pPr>
        <w:pStyle w:val="a3"/>
      </w:pPr>
      <w:r>
        <w:t xml:space="preserve">Налоги выполняют следующие функции: </w:t>
      </w:r>
    </w:p>
    <w:p w:rsidR="00E517CD" w:rsidRDefault="00E517CD" w:rsidP="00E517CD">
      <w:pPr>
        <w:pStyle w:val="a3"/>
      </w:pPr>
      <w:r>
        <w:t xml:space="preserve">       1. </w:t>
      </w:r>
      <w:r>
        <w:rPr>
          <w:u w:val="single"/>
        </w:rPr>
        <w:t>Фискальная функция</w:t>
      </w:r>
      <w:r>
        <w:t xml:space="preserve"> состоит в финансировании государственных расходов. Посредством фискальной функции реализуется главное общественное назначение налогов - форсирование финансовых ресурсов государства, аккумулируемых в бюджетной системе и внебюджетных фондах,  необходимых для осуществления собственных функций (оборонных, социальных, природоохранных и других). Формирование доходов государственного бюджета на основе стабильного и центрального взимания налогов превращает само государство в крупнейшего экономического субъекта. </w:t>
      </w:r>
    </w:p>
    <w:p w:rsidR="00E517CD" w:rsidRDefault="00E517CD" w:rsidP="00E517CD">
      <w:pPr>
        <w:pStyle w:val="a3"/>
        <w:numPr>
          <w:ilvl w:val="0"/>
          <w:numId w:val="1"/>
        </w:numPr>
        <w:tabs>
          <w:tab w:val="clear" w:pos="927"/>
        </w:tabs>
        <w:ind w:left="0" w:firstLine="1134"/>
      </w:pPr>
      <w:r>
        <w:rPr>
          <w:u w:val="single"/>
        </w:rPr>
        <w:t>Регулирующая функция</w:t>
      </w:r>
      <w:r>
        <w:t xml:space="preserve"> - государственное регулирование экономики. Регулирующую роль играет сама система налогообложения, избранная правительством. Через налоги власти воздействуют на общественное воспроизводство, т.е. любые процессы в экономике страны, а также социально-экономические процессы в обществе. </w:t>
      </w:r>
    </w:p>
    <w:p w:rsidR="00E517CD" w:rsidRDefault="00E517CD" w:rsidP="00E517CD">
      <w:pPr>
        <w:pStyle w:val="a3"/>
      </w:pPr>
      <w:r>
        <w:t xml:space="preserve">3. </w:t>
      </w:r>
      <w:r>
        <w:rPr>
          <w:u w:val="single"/>
        </w:rPr>
        <w:t>Распределительная функция</w:t>
      </w:r>
      <w:r>
        <w:t xml:space="preserve"> налоговой системы проявляется в сложном взаимодействии с ценами, доходами, процентом, динамикой курсов акций и т.д. Налоги выступают существенным инструментом распределения и перераспределения национального дохода, доходов юридических  и физических лиц. Распределительная функция налогов влияет на распределение не только доходов, но и капиталов, инвестиционных ресурсов.</w:t>
      </w:r>
    </w:p>
    <w:p w:rsidR="00E517CD" w:rsidRDefault="00E517CD" w:rsidP="00E517CD">
      <w:pPr>
        <w:pStyle w:val="a3"/>
      </w:pPr>
      <w:r>
        <w:t xml:space="preserve">4. </w:t>
      </w:r>
      <w:r>
        <w:rPr>
          <w:u w:val="single"/>
        </w:rPr>
        <w:t>Стимулирующая функция</w:t>
      </w:r>
      <w:r>
        <w:t xml:space="preserve"> налоговой системы является одной из важнейших, но это самая «труднонастраиваемая»  функция. Как и любая другая, стимулирующая функция проявляется  через специфические формы и элементы налогового механизма, систему льгот и поощрений,  запретительных или  ограничивающих ставок и другие инструменты налогового механизма и налоговой политики.</w:t>
      </w:r>
    </w:p>
    <w:p w:rsidR="00E517CD" w:rsidRDefault="00E517CD" w:rsidP="00E517CD">
      <w:pPr>
        <w:pStyle w:val="a3"/>
      </w:pPr>
      <w:r>
        <w:t>Стимулирующая функция налогов является в современной российской практике слабо реализуемой и неэффективно используемой.</w:t>
      </w:r>
    </w:p>
    <w:p w:rsidR="00E517CD" w:rsidRDefault="00E517CD" w:rsidP="00E517CD">
      <w:pPr>
        <w:pStyle w:val="a3"/>
      </w:pPr>
      <w:r>
        <w:t xml:space="preserve">5. </w:t>
      </w:r>
      <w:r>
        <w:rPr>
          <w:u w:val="single"/>
        </w:rPr>
        <w:t>Контрольная  функция</w:t>
      </w:r>
      <w:r>
        <w:t xml:space="preserve"> налогов выступает своего рода защитной функцией: она обеспечивает воспроизводство  налоговых отношений государства и предприятий, реализацию и действенность силы государственной власти. Без контрольной функции другие функции налогов неосуществимы или их реализация подрывается в своей основе.</w:t>
      </w:r>
    </w:p>
    <w:p w:rsidR="00E517CD" w:rsidRDefault="00E517CD" w:rsidP="00E517CD">
      <w:pPr>
        <w:pStyle w:val="a3"/>
      </w:pPr>
      <w:r>
        <w:t>Контрольная функция, опираясь на закон, право, может эффективно реализовываться только на основе принуждения, подчинения силе государственной власти и закону. Ослабление государственной власти ведет к ослаблению контрольной функции налоговой системы. И, наоборот, ослабление контрольной функции налогов означает ослабление государственной власти или ведет к такому ослаблению. Контрольная функция налоговой системы предопределяет и определяет эффективность других функций. Следовательно, если контрольная функция налогов ослаблена, то это соответственно снижает эффективность налоговой системы в целом.</w:t>
      </w:r>
    </w:p>
    <w:p w:rsidR="00E517CD" w:rsidRDefault="00E517CD" w:rsidP="00E517CD">
      <w:pPr>
        <w:pStyle w:val="a3"/>
      </w:pPr>
      <w:r>
        <w:t xml:space="preserve">6. </w:t>
      </w:r>
      <w:r>
        <w:rPr>
          <w:u w:val="single"/>
        </w:rPr>
        <w:t>Социальная функция</w:t>
      </w:r>
      <w:r>
        <w:t xml:space="preserve"> – поддержание  социального  равновесия путём  изменения  соотношения  между  доходами  отдельных социальных  групп  с  целью  сглаживания  неравенства  между  ними.</w:t>
      </w:r>
    </w:p>
    <w:p w:rsidR="00E517CD" w:rsidRDefault="00E517CD" w:rsidP="00E517CD">
      <w:pPr>
        <w:pStyle w:val="a3"/>
      </w:pPr>
      <w:r>
        <w:t>Само материальное содержание налогов как денежных ресурсов, централизуемых государством и изымаемых из воспроизводственного процесса, несет в себе возможность из обращения на непроизводственные цели. В условиях РФ социальная функция налоговой системы бюджета весьма существенна в силу тех обязательств, которые несло советское государство перед населением и которое «по наследству» перешло к РФ. Многие социальные затраты, финансируемые государством за счет налогов (бесплатное образование, здравоохранение).</w:t>
      </w:r>
    </w:p>
    <w:p w:rsidR="00E517CD" w:rsidRDefault="00E517CD" w:rsidP="00E517CD">
      <w:pPr>
        <w:pStyle w:val="a3"/>
      </w:pPr>
      <w:r>
        <w:t>Социальная функция  налогов проявляется  и  непосредственно через механизмы налоговых льгот и налоговых ставок, что входит во внутренний механизм действия налога (НДС, налога на прибыль и т.д.).</w:t>
      </w:r>
    </w:p>
    <w:p w:rsidR="00E517CD" w:rsidRDefault="00E517CD" w:rsidP="00E517CD">
      <w:pPr>
        <w:pStyle w:val="a3"/>
      </w:pPr>
      <w:r>
        <w:t>Социальная функция налоговой системы требует детального исследования, как с точки зрения ее усиления, так и с точки зрения устранения  неоправданных льгот и преимуществ, не отвечающих характеру рыночных преобразований, социальным критериям или внутрифедеральным отношениям.</w:t>
      </w:r>
    </w:p>
    <w:p w:rsidR="00E517CD" w:rsidRDefault="00E517CD" w:rsidP="00E517CD">
      <w:pPr>
        <w:pStyle w:val="a3"/>
      </w:pPr>
      <w:r>
        <w:t xml:space="preserve">Функции налогов взаимосвязаны. Рост налоговых поступлений в бюджет, т.е. реализация фискальной функции, создает материальную возможность для осуществления регулирующей функции налогов. В то же время, достигнутое в результате экономического регулирования ускорение развития и роста доходности производства, позволяет государству получить больше средств. </w:t>
      </w:r>
    </w:p>
    <w:p w:rsidR="00E517CD" w:rsidRDefault="00DA1BA3" w:rsidP="00DA1BA3">
      <w:pPr>
        <w:spacing w:line="360" w:lineRule="auto"/>
        <w:rPr>
          <w:sz w:val="28"/>
          <w:szCs w:val="28"/>
        </w:rPr>
      </w:pPr>
      <w:r>
        <w:rPr>
          <w:sz w:val="28"/>
          <w:szCs w:val="28"/>
        </w:rPr>
        <w:t xml:space="preserve">     </w:t>
      </w:r>
      <w:r w:rsidR="00E517CD" w:rsidRPr="00E517CD">
        <w:rPr>
          <w:sz w:val="28"/>
          <w:szCs w:val="28"/>
        </w:rPr>
        <w:t xml:space="preserve">При  помощи налогов можно  поощрять или сдерживать определенные виды деятельности (повышая  или  понижая  налоги), направлять развитие тех или иных отраслей промышленности, воздействовать на экономическую </w:t>
      </w:r>
      <w:r>
        <w:rPr>
          <w:sz w:val="28"/>
          <w:szCs w:val="28"/>
        </w:rPr>
        <w:t xml:space="preserve"> </w:t>
      </w:r>
    </w:p>
    <w:p w:rsidR="009034A5" w:rsidRDefault="009034A5" w:rsidP="00741033">
      <w:pPr>
        <w:spacing w:line="360" w:lineRule="auto"/>
        <w:jc w:val="both"/>
        <w:rPr>
          <w:b/>
          <w:sz w:val="36"/>
          <w:szCs w:val="36"/>
        </w:rPr>
      </w:pPr>
    </w:p>
    <w:p w:rsidR="00741033" w:rsidRPr="00DA1BA3" w:rsidRDefault="009034A5" w:rsidP="00741033">
      <w:pPr>
        <w:spacing w:line="360" w:lineRule="auto"/>
        <w:jc w:val="both"/>
        <w:rPr>
          <w:b/>
          <w:sz w:val="36"/>
          <w:szCs w:val="36"/>
        </w:rPr>
      </w:pPr>
      <w:r>
        <w:rPr>
          <w:b/>
          <w:sz w:val="36"/>
          <w:szCs w:val="36"/>
        </w:rPr>
        <w:t xml:space="preserve">            </w:t>
      </w:r>
      <w:r w:rsidR="00DA1BA3">
        <w:rPr>
          <w:b/>
          <w:sz w:val="36"/>
          <w:szCs w:val="36"/>
        </w:rPr>
        <w:t xml:space="preserve">4. </w:t>
      </w:r>
      <w:r w:rsidR="00741033" w:rsidRPr="00DA1BA3">
        <w:rPr>
          <w:b/>
          <w:sz w:val="36"/>
          <w:szCs w:val="36"/>
        </w:rPr>
        <w:t>Стабильность и подвижность налогов</w:t>
      </w:r>
    </w:p>
    <w:p w:rsidR="00741033" w:rsidRDefault="00DA1BA3" w:rsidP="00741033">
      <w:pPr>
        <w:spacing w:line="360" w:lineRule="auto"/>
        <w:jc w:val="both"/>
        <w:rPr>
          <w:sz w:val="28"/>
        </w:rPr>
      </w:pPr>
      <w:r>
        <w:rPr>
          <w:sz w:val="28"/>
        </w:rPr>
        <w:t xml:space="preserve">       </w:t>
      </w:r>
      <w:r w:rsidR="00741033">
        <w:rPr>
          <w:sz w:val="28"/>
        </w:rPr>
        <w:t>Налогам присуща одновременно стабильность и подвижность. Чем ста</w:t>
      </w:r>
      <w:r w:rsidR="00741033">
        <w:rPr>
          <w:sz w:val="28"/>
        </w:rPr>
        <w:softHyphen/>
        <w:t>бильнее система налогообложения, тем увереннее чувствует себя предпринима</w:t>
      </w:r>
      <w:r w:rsidR="00741033">
        <w:rPr>
          <w:sz w:val="28"/>
        </w:rPr>
        <w:softHyphen/>
        <w:t>тель: он мо</w:t>
      </w:r>
      <w:r w:rsidR="00741033">
        <w:rPr>
          <w:sz w:val="28"/>
        </w:rPr>
        <w:softHyphen/>
        <w:t>жет заранее и достаточно точно рассчитать, каков будет эффект осуществления того или иного хозяйственного решения, проведенной сделки, фи</w:t>
      </w:r>
      <w:r w:rsidR="00741033">
        <w:rPr>
          <w:sz w:val="28"/>
        </w:rPr>
        <w:softHyphen/>
        <w:t>нансовой операции. Не</w:t>
      </w:r>
      <w:r w:rsidR="00741033">
        <w:rPr>
          <w:sz w:val="28"/>
        </w:rPr>
        <w:softHyphen/>
        <w:t>определенность — враг предпринимательства. Предпри</w:t>
      </w:r>
      <w:r w:rsidR="00741033">
        <w:rPr>
          <w:sz w:val="28"/>
        </w:rPr>
        <w:softHyphen/>
        <w:t>нимательская деятельность всегда связана с риском, но степень риска, по крайней мере, удваивается, если к не</w:t>
      </w:r>
      <w:r w:rsidR="00741033">
        <w:rPr>
          <w:sz w:val="28"/>
        </w:rPr>
        <w:softHyphen/>
        <w:t>устойчивости рыночной конъюнктуры при</w:t>
      </w:r>
      <w:r w:rsidR="00741033">
        <w:rPr>
          <w:sz w:val="28"/>
        </w:rPr>
        <w:softHyphen/>
        <w:t>бавляется неустойчивость налоговой сис</w:t>
      </w:r>
      <w:r w:rsidR="00741033">
        <w:rPr>
          <w:sz w:val="28"/>
        </w:rPr>
        <w:softHyphen/>
        <w:t>темы, бесконечные изменения ставок, условий налогообложения, а тем более — са</w:t>
      </w:r>
      <w:r w:rsidR="00741033">
        <w:rPr>
          <w:sz w:val="28"/>
        </w:rPr>
        <w:softHyphen/>
        <w:t>мих принципов налогообложения. Не зная твердо, каковы будут условия и ставки на</w:t>
      </w:r>
      <w:r w:rsidR="00741033">
        <w:rPr>
          <w:sz w:val="28"/>
        </w:rPr>
        <w:softHyphen/>
        <w:t>логообложения в предстоящем периоде, невозможно рассчитать, какая же часть ожидаемой прибыли уйдет в бюджет, а какая достанется предпринимателю.</w:t>
      </w:r>
    </w:p>
    <w:p w:rsidR="00741033" w:rsidRDefault="00DA1BA3" w:rsidP="00741033">
      <w:pPr>
        <w:spacing w:line="360" w:lineRule="auto"/>
        <w:jc w:val="both"/>
        <w:rPr>
          <w:sz w:val="28"/>
        </w:rPr>
      </w:pPr>
      <w:r>
        <w:rPr>
          <w:sz w:val="28"/>
        </w:rPr>
        <w:t xml:space="preserve">     </w:t>
      </w:r>
      <w:r w:rsidR="00741033">
        <w:rPr>
          <w:sz w:val="28"/>
        </w:rPr>
        <w:t>Стабильность налоговой системы не означает, что состав налогов, ставки, льготы, санкции могут быть установлены раз и навсегда. "Застывших" систем нало</w:t>
      </w:r>
      <w:r w:rsidR="00741033">
        <w:rPr>
          <w:sz w:val="28"/>
        </w:rPr>
        <w:softHyphen/>
        <w:t>гообложения нет и быть не может. Любая система налогообложения отра</w:t>
      </w:r>
      <w:r w:rsidR="00741033">
        <w:rPr>
          <w:sz w:val="28"/>
        </w:rPr>
        <w:softHyphen/>
        <w:t>жает харак</w:t>
      </w:r>
      <w:r w:rsidR="00741033">
        <w:rPr>
          <w:sz w:val="28"/>
        </w:rPr>
        <w:softHyphen/>
        <w:t>тер общественного строя, состояние экономики страны, устойчивость социально-по</w:t>
      </w:r>
      <w:r w:rsidR="00741033">
        <w:rPr>
          <w:sz w:val="28"/>
        </w:rPr>
        <w:softHyphen/>
        <w:t>литической ситуации, степень доверия населения к правительству — и все это на момент ее введения в действие. По мере изменения указанных и иных условий нало</w:t>
      </w:r>
      <w:r w:rsidR="00741033">
        <w:rPr>
          <w:sz w:val="28"/>
        </w:rPr>
        <w:softHyphen/>
        <w:t>говая система перестает отвечать предъявляемым к ней тре</w:t>
      </w:r>
      <w:r w:rsidR="00741033">
        <w:rPr>
          <w:sz w:val="28"/>
        </w:rPr>
        <w:softHyphen/>
        <w:t>бованиям, вступает в противоречие с объективными условиями развития народ</w:t>
      </w:r>
      <w:r w:rsidR="00741033">
        <w:rPr>
          <w:sz w:val="28"/>
        </w:rPr>
        <w:softHyphen/>
        <w:t>ного хозяйства. В связи с этим в налоговую систему в целом или отдельные ее элементы вносятся необходи</w:t>
      </w:r>
      <w:r w:rsidR="00741033">
        <w:rPr>
          <w:sz w:val="28"/>
        </w:rPr>
        <w:softHyphen/>
        <w:t>мые изменения.</w:t>
      </w:r>
    </w:p>
    <w:p w:rsidR="00741033" w:rsidRDefault="00DA1BA3" w:rsidP="00741033">
      <w:pPr>
        <w:spacing w:line="360" w:lineRule="auto"/>
        <w:jc w:val="both"/>
        <w:rPr>
          <w:sz w:val="28"/>
        </w:rPr>
      </w:pPr>
      <w:r>
        <w:rPr>
          <w:sz w:val="28"/>
        </w:rPr>
        <w:t xml:space="preserve">    </w:t>
      </w:r>
      <w:r w:rsidR="00741033">
        <w:rPr>
          <w:sz w:val="28"/>
        </w:rPr>
        <w:t>Сочетание стабильности и динамичности, подвижности налоговой системы дос</w:t>
      </w:r>
      <w:r w:rsidR="00741033">
        <w:rPr>
          <w:sz w:val="28"/>
        </w:rPr>
        <w:softHyphen/>
        <w:t>тигается тем, что в течение года никакие изменения (за исключением устра</w:t>
      </w:r>
      <w:r w:rsidR="00741033">
        <w:rPr>
          <w:sz w:val="28"/>
        </w:rPr>
        <w:softHyphen/>
        <w:t>нения очевидных ошибок) не вносятся; состав налоговой системы (перечень на</w:t>
      </w:r>
      <w:r w:rsidR="00741033">
        <w:rPr>
          <w:sz w:val="28"/>
        </w:rPr>
        <w:softHyphen/>
        <w:t>логов и платежей) должен быть стабилен в течение нескольких лет. Систему на</w:t>
      </w:r>
      <w:r w:rsidR="00741033">
        <w:rPr>
          <w:sz w:val="28"/>
        </w:rPr>
        <w:softHyphen/>
        <w:t>логообложения можно считать стабильной и, соответственно, благоприятной для предпринимательской деятельности, если остаются неизменными основные принципы налогообложения, состав налоговой системы, наиболее значимые льготы и санкции (если, естественно, при этом ставки налогов не выходят за пределы экономической целесообразности). Частные изменения могут вноситься ежегодно, но при этом желательно, чтобы они были установлены и были из</w:t>
      </w:r>
      <w:r w:rsidR="00741033">
        <w:rPr>
          <w:sz w:val="28"/>
        </w:rPr>
        <w:softHyphen/>
        <w:t xml:space="preserve">вестны предпринимателям хотя бы за месяц до начала нового хозяйственного года. </w:t>
      </w:r>
      <w:r>
        <w:rPr>
          <w:sz w:val="28"/>
        </w:rPr>
        <w:t xml:space="preserve">        </w:t>
      </w:r>
      <w:r w:rsidR="00741033">
        <w:rPr>
          <w:sz w:val="28"/>
        </w:rPr>
        <w:t>Например, состояние бюджета на очередной год, наличие бюджетного де</w:t>
      </w:r>
      <w:r w:rsidR="00741033">
        <w:rPr>
          <w:sz w:val="28"/>
        </w:rPr>
        <w:softHyphen/>
        <w:t>фицита и его ожидаемые размеры могут определить целесообразность снижения на 2-3 пункта или необходимость повышения на 2-3 пункта ставок налога на при</w:t>
      </w:r>
      <w:r w:rsidR="00741033">
        <w:rPr>
          <w:sz w:val="28"/>
        </w:rPr>
        <w:softHyphen/>
        <w:t>быль или доход. Такие частные изменения не нарушают стабильности системы хозяйствования, но вместе с тем не препятствуют эффективной предпринима</w:t>
      </w:r>
      <w:r w:rsidR="00741033">
        <w:rPr>
          <w:sz w:val="28"/>
        </w:rPr>
        <w:softHyphen/>
        <w:t>тельской деятельности.</w:t>
      </w:r>
    </w:p>
    <w:p w:rsidR="00741033" w:rsidRPr="00AF7149" w:rsidRDefault="00DA1BA3" w:rsidP="00741033">
      <w:pPr>
        <w:spacing w:line="360" w:lineRule="auto"/>
        <w:jc w:val="both"/>
        <w:rPr>
          <w:sz w:val="28"/>
        </w:rPr>
      </w:pPr>
      <w:r>
        <w:rPr>
          <w:sz w:val="28"/>
        </w:rPr>
        <w:t xml:space="preserve">     </w:t>
      </w:r>
      <w:r w:rsidR="00741033">
        <w:rPr>
          <w:sz w:val="28"/>
        </w:rPr>
        <w:t>Стабильность налогов означает относительную неизменность в течение ряда лет основных принципов системы налогообложения, а также наиболее зна</w:t>
      </w:r>
      <w:r w:rsidR="00741033">
        <w:rPr>
          <w:sz w:val="28"/>
        </w:rPr>
        <w:softHyphen/>
        <w:t>чимых налогов и ставок, определяющих взаимоотношения предпринимателей и предприятий с государственным бюджетом. Если иметь в виду сегодняшний день, то речь должна идти о налоге на добавленную стоимость, акцизах, налоге на прибыль и доходы. Многие же другие налоги и сам состав системы налого</w:t>
      </w:r>
      <w:r w:rsidR="00741033">
        <w:rPr>
          <w:sz w:val="28"/>
        </w:rPr>
        <w:softHyphen/>
        <w:t>обложения могут и должны меняться вместе с изменением экономической ситуации в стране и в общественном производстве.</w:t>
      </w: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FF5810" w:rsidRDefault="00FF5810" w:rsidP="00475C1D">
      <w:pPr>
        <w:pStyle w:val="a3"/>
        <w:spacing w:line="240" w:lineRule="auto"/>
        <w:ind w:firstLine="0"/>
        <w:jc w:val="center"/>
        <w:rPr>
          <w:b/>
          <w:sz w:val="36"/>
        </w:rPr>
      </w:pPr>
    </w:p>
    <w:p w:rsidR="00475C1D" w:rsidRDefault="00475C1D" w:rsidP="00475C1D">
      <w:pPr>
        <w:pStyle w:val="a3"/>
        <w:spacing w:line="240" w:lineRule="auto"/>
        <w:ind w:firstLine="0"/>
        <w:jc w:val="center"/>
        <w:rPr>
          <w:b/>
          <w:sz w:val="36"/>
        </w:rPr>
      </w:pPr>
      <w:r>
        <w:rPr>
          <w:b/>
          <w:sz w:val="36"/>
        </w:rPr>
        <w:t>Заключение</w:t>
      </w:r>
    </w:p>
    <w:p w:rsidR="00475C1D" w:rsidRDefault="00475C1D" w:rsidP="00475C1D">
      <w:pPr>
        <w:pStyle w:val="a3"/>
        <w:spacing w:line="240" w:lineRule="auto"/>
        <w:jc w:val="center"/>
        <w:rPr>
          <w:b/>
          <w:sz w:val="36"/>
        </w:rPr>
      </w:pPr>
    </w:p>
    <w:p w:rsidR="00475C1D" w:rsidRDefault="00475C1D" w:rsidP="00DA1BA3">
      <w:pPr>
        <w:pStyle w:val="a3"/>
      </w:pPr>
      <w:r>
        <w:t>Подводя итоги,  определим  основные  цели  современной налоговой политики  государств с рыночной экономикой.  Они ориентированы на следующие основные требования: - налоги,  а  также затраты на их взимание должны быть по возможности минимальными.  Это условие  наиболее  тяжело дается законодателям  и правительствам в их стремлении сбалансировать бюджеты.  Но так очень легко  свести  налоговую систему лишь к чисто фискальным функциям, забыв о необходимости расширения налоговой базы, о функциях стимулирования производственной и  предпринимательской деятельности, поддержки свободной конкуренции.</w:t>
      </w:r>
    </w:p>
    <w:p w:rsidR="00475C1D" w:rsidRDefault="00475C1D" w:rsidP="00DA1BA3">
      <w:pPr>
        <w:pStyle w:val="a3"/>
      </w:pPr>
      <w:r>
        <w:t>В ситуации осуществления серьезных и решительных  преобразований и отсутствия времени на движение "от теории к практике" построение налоговой системы методом "проб и ошибок" оказывается  вынужденным. Но необходимо думать и о завтрашнем дне, когда в стране утвердятся рыночные отношения. Поэтому представляется  весьма важным, чтобы научно-исследовательские и учебные институты, располагающие кадрами высококвалифицированных специалистов в области финансов и налогообложения, всерьез занялись разработкой теории налогообложения, используя опыт стран с развитой рыночной экономикой и увязывая его с российскими реалиями.</w:t>
      </w:r>
    </w:p>
    <w:p w:rsidR="00DA1BA3" w:rsidRDefault="00DA1BA3" w:rsidP="00DA1BA3">
      <w:pPr>
        <w:pStyle w:val="a3"/>
      </w:pPr>
    </w:p>
    <w:p w:rsidR="00DA1BA3" w:rsidRDefault="00DA1BA3" w:rsidP="00DA1BA3">
      <w:pPr>
        <w:pStyle w:val="a3"/>
      </w:pPr>
    </w:p>
    <w:p w:rsidR="00DA1BA3" w:rsidRDefault="00DA1BA3"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9034A5" w:rsidRDefault="009034A5" w:rsidP="00DA1BA3">
      <w:pPr>
        <w:pStyle w:val="a3"/>
      </w:pPr>
    </w:p>
    <w:p w:rsidR="00DA1BA3" w:rsidRDefault="00B06307" w:rsidP="00DA1BA3">
      <w:pPr>
        <w:pStyle w:val="a3"/>
      </w:pPr>
      <w:r>
        <w:t>Список литературы:</w:t>
      </w:r>
    </w:p>
    <w:p w:rsidR="00B06307" w:rsidRPr="00B06307" w:rsidRDefault="00B06307" w:rsidP="00B06307">
      <w:pPr>
        <w:numPr>
          <w:ilvl w:val="0"/>
          <w:numId w:val="3"/>
        </w:numPr>
        <w:spacing w:before="100" w:beforeAutospacing="1" w:after="100" w:afterAutospacing="1"/>
        <w:rPr>
          <w:sz w:val="28"/>
          <w:szCs w:val="28"/>
        </w:rPr>
      </w:pPr>
      <w:r w:rsidRPr="00B06307">
        <w:rPr>
          <w:iCs/>
          <w:sz w:val="28"/>
          <w:szCs w:val="28"/>
        </w:rPr>
        <w:t>Сакс Джефри Д., Ларрен Фелипе Б.</w:t>
      </w:r>
      <w:r w:rsidRPr="00B06307">
        <w:rPr>
          <w:sz w:val="28"/>
          <w:szCs w:val="28"/>
        </w:rPr>
        <w:t xml:space="preserve"> Макроэкономика. Глобальный подход. - М., 2005г.</w:t>
      </w:r>
    </w:p>
    <w:p w:rsidR="00B06307" w:rsidRPr="00B06307" w:rsidRDefault="00B06307" w:rsidP="00B06307">
      <w:pPr>
        <w:numPr>
          <w:ilvl w:val="0"/>
          <w:numId w:val="3"/>
        </w:numPr>
        <w:spacing w:before="100" w:beforeAutospacing="1" w:after="100" w:afterAutospacing="1"/>
        <w:rPr>
          <w:sz w:val="28"/>
          <w:szCs w:val="28"/>
        </w:rPr>
      </w:pPr>
      <w:r w:rsidRPr="00B06307">
        <w:rPr>
          <w:sz w:val="28"/>
          <w:szCs w:val="28"/>
        </w:rPr>
        <w:t>. Петрова Г.В. Налоговое право. - М., 2007г.</w:t>
      </w:r>
    </w:p>
    <w:p w:rsidR="00B06307" w:rsidRPr="00B06307" w:rsidRDefault="00B06307" w:rsidP="00B06307">
      <w:pPr>
        <w:numPr>
          <w:ilvl w:val="0"/>
          <w:numId w:val="3"/>
        </w:numPr>
        <w:spacing w:before="100" w:beforeAutospacing="1" w:after="100" w:afterAutospacing="1"/>
        <w:rPr>
          <w:sz w:val="28"/>
          <w:szCs w:val="28"/>
        </w:rPr>
      </w:pPr>
      <w:r w:rsidRPr="00B06307">
        <w:rPr>
          <w:sz w:val="28"/>
          <w:szCs w:val="28"/>
        </w:rPr>
        <w:t xml:space="preserve"> Налоги: Учеб. пособие \ Под ред. Д.Г. Черника - М., Финансы и статистика, 2004г. </w:t>
      </w:r>
    </w:p>
    <w:p w:rsidR="00B06307" w:rsidRPr="00B06307" w:rsidRDefault="00B06307" w:rsidP="00B06307">
      <w:pPr>
        <w:numPr>
          <w:ilvl w:val="0"/>
          <w:numId w:val="3"/>
        </w:numPr>
        <w:spacing w:before="100" w:beforeAutospacing="1" w:after="100" w:afterAutospacing="1"/>
        <w:rPr>
          <w:sz w:val="28"/>
          <w:szCs w:val="28"/>
        </w:rPr>
      </w:pPr>
      <w:r w:rsidRPr="00B06307">
        <w:rPr>
          <w:sz w:val="28"/>
          <w:szCs w:val="28"/>
        </w:rPr>
        <w:t xml:space="preserve">Родионова В.М. Финансы: Уч. пособ. - М.: Финансы и статистика, 2003г. </w:t>
      </w:r>
    </w:p>
    <w:p w:rsidR="00B06307" w:rsidRPr="00B06307" w:rsidRDefault="00B06307" w:rsidP="00B06307">
      <w:pPr>
        <w:numPr>
          <w:ilvl w:val="0"/>
          <w:numId w:val="3"/>
        </w:numPr>
        <w:spacing w:before="100" w:beforeAutospacing="1" w:after="100" w:afterAutospacing="1"/>
        <w:rPr>
          <w:sz w:val="28"/>
          <w:szCs w:val="28"/>
        </w:rPr>
      </w:pPr>
      <w:r w:rsidRPr="00B06307">
        <w:rPr>
          <w:sz w:val="28"/>
          <w:szCs w:val="28"/>
        </w:rPr>
        <w:t xml:space="preserve">Дробозина Л.А. Общая теория финансов. – М., 2005г. </w:t>
      </w:r>
    </w:p>
    <w:p w:rsidR="00B06307" w:rsidRPr="00B06307" w:rsidRDefault="00B06307" w:rsidP="00B06307">
      <w:pPr>
        <w:numPr>
          <w:ilvl w:val="0"/>
          <w:numId w:val="3"/>
        </w:numPr>
        <w:spacing w:before="100" w:beforeAutospacing="1" w:after="100" w:afterAutospacing="1"/>
        <w:rPr>
          <w:sz w:val="28"/>
          <w:szCs w:val="28"/>
        </w:rPr>
      </w:pPr>
      <w:r w:rsidRPr="00B06307">
        <w:rPr>
          <w:sz w:val="28"/>
          <w:szCs w:val="28"/>
        </w:rPr>
        <w:t>Глухов В. В.,Дольде И.В. Налоги: теория и</w:t>
      </w:r>
      <w:r>
        <w:rPr>
          <w:sz w:val="28"/>
          <w:szCs w:val="28"/>
        </w:rPr>
        <w:t xml:space="preserve"> практика. Уч. Пос., СПб., 2006г.</w:t>
      </w:r>
      <w:r w:rsidRPr="00B06307">
        <w:rPr>
          <w:sz w:val="28"/>
          <w:szCs w:val="28"/>
        </w:rPr>
        <w:t xml:space="preserve"> </w:t>
      </w:r>
    </w:p>
    <w:p w:rsidR="00B06307" w:rsidRDefault="00B06307" w:rsidP="00B06307">
      <w:pPr>
        <w:pStyle w:val="a3"/>
        <w:numPr>
          <w:ilvl w:val="0"/>
          <w:numId w:val="3"/>
        </w:numPr>
        <w:spacing w:line="240" w:lineRule="auto"/>
        <w:ind w:left="714" w:hanging="357"/>
      </w:pPr>
      <w:r>
        <w:t>В.Д. Камаев Экономическая теория: Учеб. для студ. высш. учеб. заведений 6-е изд., перераб. и доп. – М.: Гуманит. изд. центр ВЛАДОС, 2000. – 640с.</w:t>
      </w:r>
    </w:p>
    <w:p w:rsidR="00BC5257" w:rsidRDefault="00BC5257" w:rsidP="00BC5257">
      <w:pPr>
        <w:pStyle w:val="a3"/>
        <w:numPr>
          <w:ilvl w:val="0"/>
          <w:numId w:val="3"/>
        </w:numPr>
        <w:spacing w:line="240" w:lineRule="auto"/>
        <w:ind w:left="714" w:hanging="357"/>
      </w:pPr>
      <w:r>
        <w:t>О.Ю. Мамедов Современная экономика. Общедоступный учебный курс – 2-е изд., дополненное – Ростов: изд-во «Феникс», 2008г. – 672с.</w:t>
      </w:r>
    </w:p>
    <w:p w:rsidR="00B06307" w:rsidRPr="00BC5257" w:rsidRDefault="00BC5257" w:rsidP="00B06307">
      <w:pPr>
        <w:numPr>
          <w:ilvl w:val="0"/>
          <w:numId w:val="3"/>
        </w:numPr>
        <w:spacing w:before="100" w:beforeAutospacing="1" w:after="100" w:afterAutospacing="1"/>
        <w:rPr>
          <w:sz w:val="28"/>
          <w:szCs w:val="28"/>
        </w:rPr>
      </w:pPr>
      <w:r w:rsidRPr="00BC5257">
        <w:rPr>
          <w:sz w:val="28"/>
          <w:szCs w:val="28"/>
        </w:rPr>
        <w:t xml:space="preserve">Юткина Т.Ф. «Налоги и налогообложение: Учебник.» – М.: «ИНФРА-М», </w:t>
      </w:r>
      <w:r>
        <w:rPr>
          <w:sz w:val="28"/>
          <w:szCs w:val="28"/>
        </w:rPr>
        <w:t>2009г.</w:t>
      </w:r>
    </w:p>
    <w:p w:rsidR="00B06307" w:rsidRDefault="00B06307" w:rsidP="00BC5257">
      <w:pPr>
        <w:spacing w:before="100" w:beforeAutospacing="1" w:after="100" w:afterAutospacing="1"/>
        <w:ind w:left="360"/>
        <w:rPr>
          <w:sz w:val="24"/>
          <w:szCs w:val="24"/>
        </w:rPr>
      </w:pPr>
    </w:p>
    <w:p w:rsidR="00B06307" w:rsidRDefault="00B06307" w:rsidP="00DA1BA3">
      <w:pPr>
        <w:pStyle w:val="a3"/>
      </w:pPr>
    </w:p>
    <w:p w:rsidR="00475C1D" w:rsidRPr="00E517CD" w:rsidRDefault="00475C1D" w:rsidP="00E517CD">
      <w:pPr>
        <w:rPr>
          <w:sz w:val="28"/>
          <w:szCs w:val="28"/>
        </w:rPr>
      </w:pPr>
      <w:bookmarkStart w:id="2" w:name="_GoBack"/>
      <w:bookmarkEnd w:id="2"/>
    </w:p>
    <w:sectPr w:rsidR="00475C1D" w:rsidRPr="00E517CD" w:rsidSect="00561A4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3BF" w:rsidRDefault="006513BF">
      <w:r>
        <w:separator/>
      </w:r>
    </w:p>
  </w:endnote>
  <w:endnote w:type="continuationSeparator" w:id="0">
    <w:p w:rsidR="006513BF" w:rsidRDefault="00651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3BF" w:rsidRDefault="006513BF">
      <w:r>
        <w:separator/>
      </w:r>
    </w:p>
  </w:footnote>
  <w:footnote w:type="continuationSeparator" w:id="0">
    <w:p w:rsidR="006513BF" w:rsidRDefault="006513BF">
      <w:r>
        <w:continuationSeparator/>
      </w:r>
    </w:p>
  </w:footnote>
  <w:footnote w:id="1">
    <w:p w:rsidR="00E517CD" w:rsidRPr="00AF7149" w:rsidRDefault="00E517CD" w:rsidP="00E517CD">
      <w:pPr>
        <w:pStyle w:val="a5"/>
      </w:pPr>
      <w:r>
        <w:rPr>
          <w:rStyle w:val="a4"/>
        </w:rPr>
        <w:footnoteRef/>
      </w:r>
      <w:r w:rsidRPr="00AF7149">
        <w:t xml:space="preserve"> </w:t>
      </w:r>
      <w:r>
        <w:t xml:space="preserve"> </w:t>
      </w:r>
      <w:r>
        <w:rPr>
          <w:rFonts w:ascii="Arial" w:hAnsi="Arial"/>
          <w:sz w:val="24"/>
        </w:rPr>
        <w:t>К. Маркс, Ф. Энгельс, Соч., 2-е изд., том 21, стр.171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044BA"/>
    <w:multiLevelType w:val="hybridMultilevel"/>
    <w:tmpl w:val="A9C20C6E"/>
    <w:lvl w:ilvl="0" w:tplc="310AD0BC">
      <w:start w:val="1"/>
      <w:numFmt w:val="decimal"/>
      <w:lvlText w:val="%1."/>
      <w:lvlJc w:val="left"/>
      <w:pPr>
        <w:tabs>
          <w:tab w:val="num" w:pos="720"/>
        </w:tabs>
        <w:ind w:left="720" w:hanging="360"/>
      </w:pPr>
    </w:lvl>
    <w:lvl w:ilvl="1" w:tplc="74FAFE0A">
      <w:start w:val="1"/>
      <w:numFmt w:val="decimal"/>
      <w:lvlText w:val="%2."/>
      <w:lvlJc w:val="left"/>
      <w:pPr>
        <w:tabs>
          <w:tab w:val="num" w:pos="1440"/>
        </w:tabs>
        <w:ind w:left="1440" w:hanging="360"/>
      </w:pPr>
    </w:lvl>
    <w:lvl w:ilvl="2" w:tplc="56CE9B24">
      <w:start w:val="1"/>
      <w:numFmt w:val="decimal"/>
      <w:lvlText w:val="%3."/>
      <w:lvlJc w:val="left"/>
      <w:pPr>
        <w:tabs>
          <w:tab w:val="num" w:pos="2160"/>
        </w:tabs>
        <w:ind w:left="2160" w:hanging="360"/>
      </w:pPr>
    </w:lvl>
    <w:lvl w:ilvl="3" w:tplc="1EDE7624">
      <w:start w:val="1"/>
      <w:numFmt w:val="decimal"/>
      <w:lvlText w:val="%4."/>
      <w:lvlJc w:val="left"/>
      <w:pPr>
        <w:tabs>
          <w:tab w:val="num" w:pos="2880"/>
        </w:tabs>
        <w:ind w:left="2880" w:hanging="360"/>
      </w:pPr>
    </w:lvl>
    <w:lvl w:ilvl="4" w:tplc="D0F4AC22">
      <w:start w:val="1"/>
      <w:numFmt w:val="decimal"/>
      <w:lvlText w:val="%5."/>
      <w:lvlJc w:val="left"/>
      <w:pPr>
        <w:tabs>
          <w:tab w:val="num" w:pos="3600"/>
        </w:tabs>
        <w:ind w:left="3600" w:hanging="360"/>
      </w:pPr>
    </w:lvl>
    <w:lvl w:ilvl="5" w:tplc="17E64190">
      <w:start w:val="1"/>
      <w:numFmt w:val="decimal"/>
      <w:lvlText w:val="%6."/>
      <w:lvlJc w:val="left"/>
      <w:pPr>
        <w:tabs>
          <w:tab w:val="num" w:pos="4320"/>
        </w:tabs>
        <w:ind w:left="4320" w:hanging="360"/>
      </w:pPr>
    </w:lvl>
    <w:lvl w:ilvl="6" w:tplc="C0DE96DA">
      <w:start w:val="1"/>
      <w:numFmt w:val="decimal"/>
      <w:lvlText w:val="%7."/>
      <w:lvlJc w:val="left"/>
      <w:pPr>
        <w:tabs>
          <w:tab w:val="num" w:pos="5040"/>
        </w:tabs>
        <w:ind w:left="5040" w:hanging="360"/>
      </w:pPr>
    </w:lvl>
    <w:lvl w:ilvl="7" w:tplc="C0B0AF44">
      <w:start w:val="1"/>
      <w:numFmt w:val="decimal"/>
      <w:lvlText w:val="%8."/>
      <w:lvlJc w:val="left"/>
      <w:pPr>
        <w:tabs>
          <w:tab w:val="num" w:pos="5760"/>
        </w:tabs>
        <w:ind w:left="5760" w:hanging="360"/>
      </w:pPr>
    </w:lvl>
    <w:lvl w:ilvl="8" w:tplc="6ACECECE">
      <w:start w:val="1"/>
      <w:numFmt w:val="decimal"/>
      <w:lvlText w:val="%9."/>
      <w:lvlJc w:val="left"/>
      <w:pPr>
        <w:tabs>
          <w:tab w:val="num" w:pos="6480"/>
        </w:tabs>
        <w:ind w:left="6480" w:hanging="360"/>
      </w:pPr>
    </w:lvl>
  </w:abstractNum>
  <w:abstractNum w:abstractNumId="1">
    <w:nsid w:val="1E51480B"/>
    <w:multiLevelType w:val="singleLevel"/>
    <w:tmpl w:val="151C4FB0"/>
    <w:lvl w:ilvl="0">
      <w:start w:val="1"/>
      <w:numFmt w:val="decimal"/>
      <w:lvlText w:val="%1."/>
      <w:lvlJc w:val="left"/>
      <w:pPr>
        <w:tabs>
          <w:tab w:val="num" w:pos="927"/>
        </w:tabs>
        <w:ind w:left="927" w:hanging="360"/>
      </w:pPr>
      <w:rPr>
        <w:rFonts w:hint="default"/>
      </w:rPr>
    </w:lvl>
  </w:abstractNum>
  <w:abstractNum w:abstractNumId="2">
    <w:nsid w:val="497E2E31"/>
    <w:multiLevelType w:val="hybridMultilevel"/>
    <w:tmpl w:val="AC48ED0E"/>
    <w:lvl w:ilvl="0" w:tplc="C8E6A3AA">
      <w:start w:val="1"/>
      <w:numFmt w:val="bullet"/>
      <w:lvlText w:val=""/>
      <w:lvlJc w:val="left"/>
      <w:pPr>
        <w:tabs>
          <w:tab w:val="num" w:pos="720"/>
        </w:tabs>
        <w:ind w:left="720" w:hanging="360"/>
      </w:pPr>
      <w:rPr>
        <w:rFonts w:ascii="Symbol" w:hAnsi="Symbol" w:cs="Symbol" w:hint="default"/>
        <w:sz w:val="20"/>
        <w:szCs w:val="20"/>
      </w:rPr>
    </w:lvl>
    <w:lvl w:ilvl="1" w:tplc="2AF20A1C">
      <w:start w:val="1"/>
      <w:numFmt w:val="bullet"/>
      <w:lvlText w:val="o"/>
      <w:lvlJc w:val="left"/>
      <w:pPr>
        <w:tabs>
          <w:tab w:val="num" w:pos="1440"/>
        </w:tabs>
        <w:ind w:left="1440" w:hanging="360"/>
      </w:pPr>
      <w:rPr>
        <w:rFonts w:ascii="Courier New" w:hAnsi="Courier New" w:cs="Courier New" w:hint="default"/>
        <w:sz w:val="20"/>
        <w:szCs w:val="20"/>
      </w:rPr>
    </w:lvl>
    <w:lvl w:ilvl="2" w:tplc="2B68967A">
      <w:start w:val="1"/>
      <w:numFmt w:val="bullet"/>
      <w:lvlText w:val=""/>
      <w:lvlJc w:val="left"/>
      <w:pPr>
        <w:tabs>
          <w:tab w:val="num" w:pos="2160"/>
        </w:tabs>
        <w:ind w:left="2160" w:hanging="360"/>
      </w:pPr>
      <w:rPr>
        <w:rFonts w:ascii="Wingdings" w:hAnsi="Wingdings" w:cs="Wingdings" w:hint="default"/>
        <w:sz w:val="20"/>
        <w:szCs w:val="20"/>
      </w:rPr>
    </w:lvl>
    <w:lvl w:ilvl="3" w:tplc="4DD0B8DE">
      <w:start w:val="1"/>
      <w:numFmt w:val="bullet"/>
      <w:lvlText w:val=""/>
      <w:lvlJc w:val="left"/>
      <w:pPr>
        <w:tabs>
          <w:tab w:val="num" w:pos="2880"/>
        </w:tabs>
        <w:ind w:left="2880" w:hanging="360"/>
      </w:pPr>
      <w:rPr>
        <w:rFonts w:ascii="Wingdings" w:hAnsi="Wingdings" w:cs="Wingdings" w:hint="default"/>
        <w:sz w:val="20"/>
        <w:szCs w:val="20"/>
      </w:rPr>
    </w:lvl>
    <w:lvl w:ilvl="4" w:tplc="AEC4042E">
      <w:start w:val="1"/>
      <w:numFmt w:val="bullet"/>
      <w:lvlText w:val=""/>
      <w:lvlJc w:val="left"/>
      <w:pPr>
        <w:tabs>
          <w:tab w:val="num" w:pos="3600"/>
        </w:tabs>
        <w:ind w:left="3600" w:hanging="360"/>
      </w:pPr>
      <w:rPr>
        <w:rFonts w:ascii="Wingdings" w:hAnsi="Wingdings" w:cs="Wingdings" w:hint="default"/>
        <w:sz w:val="20"/>
        <w:szCs w:val="20"/>
      </w:rPr>
    </w:lvl>
    <w:lvl w:ilvl="5" w:tplc="B0380660">
      <w:start w:val="1"/>
      <w:numFmt w:val="bullet"/>
      <w:lvlText w:val=""/>
      <w:lvlJc w:val="left"/>
      <w:pPr>
        <w:tabs>
          <w:tab w:val="num" w:pos="4320"/>
        </w:tabs>
        <w:ind w:left="4320" w:hanging="360"/>
      </w:pPr>
      <w:rPr>
        <w:rFonts w:ascii="Wingdings" w:hAnsi="Wingdings" w:cs="Wingdings" w:hint="default"/>
        <w:sz w:val="20"/>
        <w:szCs w:val="20"/>
      </w:rPr>
    </w:lvl>
    <w:lvl w:ilvl="6" w:tplc="CE307CF6">
      <w:start w:val="1"/>
      <w:numFmt w:val="bullet"/>
      <w:lvlText w:val=""/>
      <w:lvlJc w:val="left"/>
      <w:pPr>
        <w:tabs>
          <w:tab w:val="num" w:pos="5040"/>
        </w:tabs>
        <w:ind w:left="5040" w:hanging="360"/>
      </w:pPr>
      <w:rPr>
        <w:rFonts w:ascii="Wingdings" w:hAnsi="Wingdings" w:cs="Wingdings" w:hint="default"/>
        <w:sz w:val="20"/>
        <w:szCs w:val="20"/>
      </w:rPr>
    </w:lvl>
    <w:lvl w:ilvl="7" w:tplc="7346B8DC">
      <w:start w:val="1"/>
      <w:numFmt w:val="bullet"/>
      <w:lvlText w:val=""/>
      <w:lvlJc w:val="left"/>
      <w:pPr>
        <w:tabs>
          <w:tab w:val="num" w:pos="5760"/>
        </w:tabs>
        <w:ind w:left="5760" w:hanging="360"/>
      </w:pPr>
      <w:rPr>
        <w:rFonts w:ascii="Wingdings" w:hAnsi="Wingdings" w:cs="Wingdings" w:hint="default"/>
        <w:sz w:val="20"/>
        <w:szCs w:val="20"/>
      </w:rPr>
    </w:lvl>
    <w:lvl w:ilvl="8" w:tplc="4600D87E">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612178AE"/>
    <w:multiLevelType w:val="singleLevel"/>
    <w:tmpl w:val="120A5A9A"/>
    <w:lvl w:ilvl="0">
      <w:start w:val="1"/>
      <w:numFmt w:val="decimal"/>
      <w:lvlText w:val="%1."/>
      <w:lvlJc w:val="left"/>
      <w:pPr>
        <w:tabs>
          <w:tab w:val="num" w:pos="927"/>
        </w:tabs>
        <w:ind w:left="927" w:hanging="360"/>
      </w:pPr>
      <w:rPr>
        <w:rFonts w:hint="default"/>
      </w:rPr>
    </w:lvl>
  </w:abstractNum>
  <w:abstractNum w:abstractNumId="4">
    <w:nsid w:val="7DB85CB3"/>
    <w:multiLevelType w:val="hybridMultilevel"/>
    <w:tmpl w:val="31EEDC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17CD"/>
    <w:rsid w:val="00193DF5"/>
    <w:rsid w:val="003F12E2"/>
    <w:rsid w:val="0040531E"/>
    <w:rsid w:val="00471D6C"/>
    <w:rsid w:val="00475C1D"/>
    <w:rsid w:val="00501ADF"/>
    <w:rsid w:val="00561A4F"/>
    <w:rsid w:val="006513BF"/>
    <w:rsid w:val="006A571E"/>
    <w:rsid w:val="006C49CA"/>
    <w:rsid w:val="00741033"/>
    <w:rsid w:val="009034A5"/>
    <w:rsid w:val="00A97BDA"/>
    <w:rsid w:val="00B06307"/>
    <w:rsid w:val="00BC5257"/>
    <w:rsid w:val="00D51528"/>
    <w:rsid w:val="00DA1BA3"/>
    <w:rsid w:val="00DC7D8B"/>
    <w:rsid w:val="00E517CD"/>
    <w:rsid w:val="00F8499B"/>
    <w:rsid w:val="00FF5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2"/>
    <o:shapelayout v:ext="edit">
      <o:idmap v:ext="edit" data="1"/>
      <o:rules v:ext="edit">
        <o:r id="V:Rule1" type="arc" idref="#_x0000_s1052"/>
      </o:rules>
    </o:shapelayout>
  </w:shapeDefaults>
  <w:decimalSymbol w:val=","/>
  <w:listSeparator w:val=";"/>
  <w15:chartTrackingRefBased/>
  <w15:docId w15:val="{68D5C90E-4FED-4F8A-9B77-31352744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033"/>
  </w:style>
  <w:style w:type="paragraph" w:styleId="9">
    <w:name w:val="heading 9"/>
    <w:basedOn w:val="1"/>
    <w:next w:val="1"/>
    <w:qFormat/>
    <w:rsid w:val="00E517CD"/>
    <w:pPr>
      <w:keepNext/>
      <w:ind w:firstLine="720"/>
      <w:jc w:val="center"/>
      <w:outlineLvl w:val="8"/>
    </w:pPr>
    <w:rPr>
      <w:rFonts w:ascii="Arial" w:hAnsi="Arial"/>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517CD"/>
    <w:pPr>
      <w:spacing w:line="360" w:lineRule="auto"/>
      <w:ind w:firstLine="567"/>
      <w:jc w:val="both"/>
    </w:pPr>
    <w:rPr>
      <w:sz w:val="28"/>
    </w:rPr>
  </w:style>
  <w:style w:type="character" w:styleId="a4">
    <w:name w:val="footnote reference"/>
    <w:basedOn w:val="a0"/>
    <w:semiHidden/>
    <w:rsid w:val="00E517CD"/>
    <w:rPr>
      <w:vertAlign w:val="superscript"/>
    </w:rPr>
  </w:style>
  <w:style w:type="paragraph" w:styleId="a5">
    <w:name w:val="footnote text"/>
    <w:basedOn w:val="a"/>
    <w:semiHidden/>
    <w:rsid w:val="00E517CD"/>
  </w:style>
  <w:style w:type="paragraph" w:customStyle="1" w:styleId="1">
    <w:name w:val="Обычный1"/>
    <w:rsid w:val="00E517CD"/>
    <w:rPr>
      <w:snapToGrid w:val="0"/>
    </w:rPr>
  </w:style>
  <w:style w:type="paragraph" w:styleId="a6">
    <w:name w:val="Normal (Web)"/>
    <w:basedOn w:val="a"/>
    <w:rsid w:val="0074103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5388</Words>
  <Characters>30716</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Российской Федерации</vt:lpstr>
    </vt:vector>
  </TitlesOfParts>
  <Company>Организация</Company>
  <LinksUpToDate>false</LinksUpToDate>
  <CharactersWithSpaces>36032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Российской Федерации</dc:title>
  <dc:subject/>
  <dc:creator>ТэТэшка</dc:creator>
  <cp:keywords/>
  <dc:description/>
  <cp:lastModifiedBy>admin</cp:lastModifiedBy>
  <cp:revision>2</cp:revision>
  <dcterms:created xsi:type="dcterms:W3CDTF">2014-05-12T22:06:00Z</dcterms:created>
  <dcterms:modified xsi:type="dcterms:W3CDTF">2014-05-12T22:06:00Z</dcterms:modified>
</cp:coreProperties>
</file>