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D0D" w:rsidRDefault="00CF2D0D" w:rsidP="006343F6">
      <w:pPr>
        <w:shd w:val="clear" w:color="auto" w:fill="FFFFFF"/>
        <w:spacing w:line="360" w:lineRule="auto"/>
        <w:ind w:firstLine="851"/>
        <w:jc w:val="center"/>
        <w:rPr>
          <w:b/>
          <w:sz w:val="32"/>
          <w:szCs w:val="28"/>
        </w:rPr>
      </w:pPr>
    </w:p>
    <w:p w:rsidR="003C0BC9" w:rsidRDefault="003C0BC9" w:rsidP="006343F6">
      <w:pPr>
        <w:shd w:val="clear" w:color="auto" w:fill="FFFFFF"/>
        <w:spacing w:line="360" w:lineRule="auto"/>
        <w:ind w:firstLine="851"/>
        <w:jc w:val="center"/>
        <w:rPr>
          <w:b/>
          <w:sz w:val="28"/>
          <w:szCs w:val="28"/>
        </w:rPr>
      </w:pPr>
      <w:r w:rsidRPr="006343F6">
        <w:rPr>
          <w:b/>
          <w:sz w:val="32"/>
          <w:szCs w:val="28"/>
        </w:rPr>
        <w:t>Введение</w:t>
      </w:r>
    </w:p>
    <w:p w:rsidR="003C0BC9" w:rsidRDefault="003C0BC9" w:rsidP="006343F6">
      <w:pPr>
        <w:shd w:val="clear" w:color="auto" w:fill="FFFFFF"/>
        <w:spacing w:line="360" w:lineRule="auto"/>
        <w:ind w:firstLine="851"/>
        <w:jc w:val="center"/>
        <w:rPr>
          <w:b/>
          <w:sz w:val="28"/>
          <w:szCs w:val="28"/>
        </w:rPr>
      </w:pP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center"/>
        <w:rPr>
          <w:b/>
          <w:sz w:val="28"/>
          <w:szCs w:val="28"/>
        </w:rPr>
      </w:pP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Местными бюджетами являются бюджеты муниципаль</w:t>
      </w:r>
      <w:r w:rsidRPr="006343F6">
        <w:rPr>
          <w:sz w:val="28"/>
          <w:szCs w:val="28"/>
        </w:rPr>
        <w:softHyphen/>
        <w:t>ных образований — административно-территориальных об</w:t>
      </w:r>
      <w:r w:rsidRPr="006343F6">
        <w:rPr>
          <w:sz w:val="28"/>
          <w:szCs w:val="28"/>
        </w:rPr>
        <w:softHyphen/>
        <w:t>разований (муниципальных районов, городских округов, го</w:t>
      </w:r>
      <w:r w:rsidRPr="006343F6">
        <w:rPr>
          <w:sz w:val="28"/>
          <w:szCs w:val="28"/>
        </w:rPr>
        <w:softHyphen/>
        <w:t>родских и сельских поселений).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Бюджет каждого муниципального образования (местный бюджет) — форма образования и расходования денежных средств, предназначенных для исполнения расходных обяза</w:t>
      </w:r>
      <w:r w:rsidRPr="006343F6">
        <w:rPr>
          <w:sz w:val="28"/>
          <w:szCs w:val="28"/>
        </w:rPr>
        <w:softHyphen/>
        <w:t>тельств соответствующего муниципального образования, обес</w:t>
      </w:r>
      <w:r w:rsidRPr="006343F6">
        <w:rPr>
          <w:sz w:val="28"/>
          <w:szCs w:val="28"/>
        </w:rPr>
        <w:softHyphen/>
        <w:t>печения задач и функций, отнесенных к предметам ведения местного самоуправления. В Российской Федерации насчи</w:t>
      </w:r>
      <w:r w:rsidRPr="006343F6">
        <w:rPr>
          <w:sz w:val="28"/>
          <w:szCs w:val="28"/>
        </w:rPr>
        <w:softHyphen/>
        <w:t>тывается 29 тысяч местных бюджетов (без учета городских и сельских поселений).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Бюджеты муниципальных образований (местные бюдже</w:t>
      </w:r>
      <w:r w:rsidRPr="006343F6">
        <w:rPr>
          <w:sz w:val="28"/>
          <w:szCs w:val="28"/>
        </w:rPr>
        <w:softHyphen/>
        <w:t>ты) являются составной частью финансовой системы Российс</w:t>
      </w:r>
      <w:r w:rsidRPr="006343F6">
        <w:rPr>
          <w:sz w:val="28"/>
          <w:szCs w:val="28"/>
        </w:rPr>
        <w:softHyphen/>
        <w:t>кой Федерации. Роль этих бюджетов в социально-экономичес</w:t>
      </w:r>
      <w:r w:rsidRPr="006343F6">
        <w:rPr>
          <w:sz w:val="28"/>
          <w:szCs w:val="28"/>
        </w:rPr>
        <w:softHyphen/>
        <w:t>ком развитии регионов возрастает в связи с расширением прав местных органов власти в соответствии с Федеральным зако</w:t>
      </w:r>
      <w:r w:rsidRPr="006343F6">
        <w:rPr>
          <w:sz w:val="28"/>
          <w:szCs w:val="28"/>
        </w:rPr>
        <w:softHyphen/>
        <w:t>ном "Об общих принципах организации местного самоуправ</w:t>
      </w:r>
      <w:r w:rsidRPr="006343F6">
        <w:rPr>
          <w:sz w:val="28"/>
          <w:szCs w:val="28"/>
        </w:rPr>
        <w:softHyphen/>
        <w:t>ления в Российской Федерации" и Бюджетным кодексом РФ.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Роль местных бюджетов в социально-экономическом раз</w:t>
      </w:r>
      <w:r w:rsidRPr="006343F6">
        <w:rPr>
          <w:sz w:val="28"/>
          <w:szCs w:val="28"/>
        </w:rPr>
        <w:softHyphen/>
        <w:t>витии районов характеризуется следующим.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i/>
          <w:iCs/>
          <w:sz w:val="28"/>
          <w:szCs w:val="28"/>
        </w:rPr>
        <w:t xml:space="preserve">Во-первых, </w:t>
      </w:r>
      <w:r w:rsidRPr="006343F6">
        <w:rPr>
          <w:sz w:val="28"/>
          <w:szCs w:val="28"/>
        </w:rPr>
        <w:t>сосредоточение финансовых ресурсов в бюд</w:t>
      </w:r>
      <w:r w:rsidRPr="006343F6">
        <w:rPr>
          <w:sz w:val="28"/>
          <w:szCs w:val="28"/>
        </w:rPr>
        <w:softHyphen/>
        <w:t>жете муниципального образования позволяет местным органам власти иметь финансовую базу для реализации своих полно</w:t>
      </w:r>
      <w:r w:rsidRPr="006343F6">
        <w:rPr>
          <w:sz w:val="28"/>
          <w:szCs w:val="28"/>
        </w:rPr>
        <w:softHyphen/>
        <w:t>мочий в соответствии с Конституцией РФ, в которой записа</w:t>
      </w:r>
      <w:r w:rsidRPr="006343F6">
        <w:rPr>
          <w:sz w:val="28"/>
          <w:szCs w:val="28"/>
        </w:rPr>
        <w:softHyphen/>
        <w:t>но: "Местное самоуправление в Российской Федерации обеспе</w:t>
      </w:r>
      <w:r w:rsidRPr="006343F6">
        <w:rPr>
          <w:sz w:val="28"/>
          <w:szCs w:val="28"/>
        </w:rPr>
        <w:softHyphen/>
        <w:t>чивает самостоятельное решение населением вопросов местно</w:t>
      </w:r>
      <w:r w:rsidRPr="006343F6">
        <w:rPr>
          <w:sz w:val="28"/>
          <w:szCs w:val="28"/>
        </w:rPr>
        <w:softHyphen/>
        <w:t>го значения, владение, пользование и распоряжение муници</w:t>
      </w:r>
      <w:r w:rsidRPr="006343F6">
        <w:rPr>
          <w:sz w:val="28"/>
          <w:szCs w:val="28"/>
        </w:rPr>
        <w:softHyphen/>
        <w:t>пальной собственностью" (ст. 130). И далее в Конституции РФ сказано: "Органы местного самоуправления самостоятельно уп</w:t>
      </w:r>
      <w:r w:rsidRPr="006343F6">
        <w:rPr>
          <w:sz w:val="28"/>
          <w:szCs w:val="28"/>
        </w:rPr>
        <w:softHyphen/>
        <w:t>равляют муниципальной собственностью, формируют, утвер</w:t>
      </w:r>
      <w:r w:rsidRPr="006343F6">
        <w:rPr>
          <w:sz w:val="28"/>
          <w:szCs w:val="28"/>
        </w:rPr>
        <w:softHyphen/>
        <w:t>ждают и исполняют местный бюджет, устанавливают мест</w:t>
      </w:r>
      <w:r w:rsidRPr="006343F6">
        <w:rPr>
          <w:sz w:val="28"/>
          <w:szCs w:val="28"/>
        </w:rPr>
        <w:softHyphen/>
        <w:t>ные налоги и сборы, осуществляют охрану общественного порядка, а также решают иные вопросы местного значения".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Создание финансовой базы — главная роль местных бюд</w:t>
      </w:r>
      <w:r w:rsidRPr="006343F6">
        <w:rPr>
          <w:sz w:val="28"/>
          <w:szCs w:val="28"/>
        </w:rPr>
        <w:softHyphen/>
        <w:t>жетов.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i/>
          <w:iCs/>
          <w:sz w:val="28"/>
          <w:szCs w:val="28"/>
        </w:rPr>
        <w:t xml:space="preserve">Во-вторых, </w:t>
      </w:r>
      <w:r w:rsidRPr="006343F6">
        <w:rPr>
          <w:sz w:val="28"/>
          <w:szCs w:val="28"/>
        </w:rPr>
        <w:t>формирование бюджетов муниципальных образований, сосредоточение в них денежных ресурсов дает возможность муниципалитетам в полной мере проявлять финансово-хозяйственную самостоятельность в расходовании средств на социально-экономическое развитие района. Мест</w:t>
      </w:r>
      <w:r w:rsidRPr="006343F6">
        <w:rPr>
          <w:sz w:val="28"/>
          <w:szCs w:val="28"/>
        </w:rPr>
        <w:softHyphen/>
        <w:t>ные бюджеты позволяют органам муниципальной власти обес</w:t>
      </w:r>
      <w:r w:rsidRPr="006343F6">
        <w:rPr>
          <w:sz w:val="28"/>
          <w:szCs w:val="28"/>
        </w:rPr>
        <w:softHyphen/>
        <w:t>печить планомерное развитие учреждений образования ме</w:t>
      </w:r>
      <w:r w:rsidRPr="006343F6">
        <w:rPr>
          <w:sz w:val="28"/>
          <w:szCs w:val="28"/>
        </w:rPr>
        <w:softHyphen/>
        <w:t>дицинского обслуживания, культуры жилищного фонда и дорожного хозяйства.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i/>
          <w:iCs/>
          <w:sz w:val="28"/>
          <w:szCs w:val="28"/>
        </w:rPr>
        <w:t xml:space="preserve">В-третьих, </w:t>
      </w:r>
      <w:r w:rsidRPr="006343F6">
        <w:rPr>
          <w:sz w:val="28"/>
          <w:szCs w:val="28"/>
        </w:rPr>
        <w:t>с помощью местных бюджетов осуществля</w:t>
      </w:r>
      <w:r w:rsidRPr="006343F6">
        <w:rPr>
          <w:sz w:val="28"/>
          <w:szCs w:val="28"/>
        </w:rPr>
        <w:softHyphen/>
        <w:t>ется выравнивание уровней экономического и социального развития территорий. С этой целью формируются и реализу</w:t>
      </w:r>
      <w:r w:rsidRPr="006343F6">
        <w:rPr>
          <w:sz w:val="28"/>
          <w:szCs w:val="28"/>
        </w:rPr>
        <w:softHyphen/>
        <w:t>ются региональные программы экономического и социального развития регионов по благоустройству сел и городов, разви</w:t>
      </w:r>
      <w:r w:rsidRPr="006343F6">
        <w:rPr>
          <w:sz w:val="28"/>
          <w:szCs w:val="28"/>
        </w:rPr>
        <w:softHyphen/>
        <w:t>тию сети дорог, возрождению культурных памятников, ис</w:t>
      </w:r>
      <w:r w:rsidRPr="006343F6">
        <w:rPr>
          <w:sz w:val="28"/>
          <w:szCs w:val="28"/>
        </w:rPr>
        <w:softHyphen/>
        <w:t>пользуя в необходимых случаях межбюджетные отношения.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i/>
          <w:iCs/>
          <w:sz w:val="28"/>
          <w:szCs w:val="28"/>
        </w:rPr>
        <w:t xml:space="preserve">В-четвертых, </w:t>
      </w:r>
      <w:r w:rsidRPr="006343F6">
        <w:rPr>
          <w:sz w:val="28"/>
          <w:szCs w:val="28"/>
        </w:rPr>
        <w:t>имея в распоряжении финансовые сред</w:t>
      </w:r>
      <w:r w:rsidRPr="006343F6">
        <w:rPr>
          <w:sz w:val="28"/>
          <w:szCs w:val="28"/>
        </w:rPr>
        <w:softHyphen/>
        <w:t>ства, органы муниципальной власти могут увеличивать или уменьшать нормативы финансовых затрат на оказание му</w:t>
      </w:r>
      <w:r w:rsidRPr="006343F6">
        <w:rPr>
          <w:sz w:val="28"/>
          <w:szCs w:val="28"/>
        </w:rPr>
        <w:softHyphen/>
        <w:t>ниципальных услуг в учреждениях непроизводственной сфе</w:t>
      </w:r>
      <w:r w:rsidRPr="006343F6">
        <w:rPr>
          <w:sz w:val="28"/>
          <w:szCs w:val="28"/>
        </w:rPr>
        <w:softHyphen/>
        <w:t>ры (школах, больницах и др.).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i/>
          <w:iCs/>
          <w:sz w:val="28"/>
          <w:szCs w:val="28"/>
        </w:rPr>
        <w:t xml:space="preserve">В-пятых, </w:t>
      </w:r>
      <w:r w:rsidRPr="006343F6">
        <w:rPr>
          <w:sz w:val="28"/>
          <w:szCs w:val="28"/>
        </w:rPr>
        <w:t>концентрируя часть финансовых ресурсов в местных бюджетах, органы представительной и исполнительной власти могут централизованно направлять финансовые ресурсы на решение стратегических задач развития региона и приоритетных отраслей.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i/>
          <w:iCs/>
          <w:sz w:val="28"/>
          <w:szCs w:val="28"/>
        </w:rPr>
        <w:t xml:space="preserve">В-шестых, </w:t>
      </w:r>
      <w:r w:rsidRPr="006343F6">
        <w:rPr>
          <w:sz w:val="28"/>
          <w:szCs w:val="28"/>
        </w:rPr>
        <w:t>финансовые органы муниципалитетов могут через местные бюджеты оказывать воздействие на образо</w:t>
      </w:r>
      <w:r w:rsidRPr="006343F6">
        <w:rPr>
          <w:sz w:val="28"/>
          <w:szCs w:val="28"/>
        </w:rPr>
        <w:softHyphen/>
        <w:t>вание оптимальных пропорций в финансировании капиталь</w:t>
      </w:r>
      <w:r w:rsidRPr="006343F6">
        <w:rPr>
          <w:sz w:val="28"/>
          <w:szCs w:val="28"/>
        </w:rPr>
        <w:softHyphen/>
        <w:t>ных и текущих затрат, стимулирование эффективного ис</w:t>
      </w:r>
      <w:r w:rsidRPr="006343F6">
        <w:rPr>
          <w:sz w:val="28"/>
          <w:szCs w:val="28"/>
        </w:rPr>
        <w:softHyphen/>
        <w:t>пользования материальных и трудовых ресурсов, создание новых местных производств и промыслов.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Отмечая роль местных бюджетов в социально-экономи</w:t>
      </w:r>
      <w:r w:rsidRPr="006343F6">
        <w:rPr>
          <w:sz w:val="28"/>
          <w:szCs w:val="28"/>
        </w:rPr>
        <w:softHyphen/>
        <w:t>ческом развитии регионов, нельзя не учитывать, что кри</w:t>
      </w:r>
      <w:r w:rsidRPr="006343F6">
        <w:rPr>
          <w:sz w:val="28"/>
          <w:szCs w:val="28"/>
        </w:rPr>
        <w:softHyphen/>
        <w:t>зисные явления в экономике страны — инфляция, расстроенность финансовой системы — не позволяют местным бюд</w:t>
      </w:r>
      <w:r w:rsidRPr="006343F6">
        <w:rPr>
          <w:sz w:val="28"/>
          <w:szCs w:val="28"/>
        </w:rPr>
        <w:softHyphen/>
        <w:t>жетам проявлять в полной мере свою роль. К таким негатив</w:t>
      </w:r>
      <w:r w:rsidRPr="006343F6">
        <w:rPr>
          <w:sz w:val="28"/>
          <w:szCs w:val="28"/>
        </w:rPr>
        <w:softHyphen/>
        <w:t>ным факторам можно также отнести бюджетный дефицит.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Роль местных бюджетов в социальном и экономическом развитии регионов будет возрастать по мере стабилизации экономики страны и расширения полномочий органов мест</w:t>
      </w:r>
      <w:r w:rsidRPr="006343F6">
        <w:rPr>
          <w:sz w:val="28"/>
          <w:szCs w:val="28"/>
        </w:rPr>
        <w:softHyphen/>
        <w:t>ного самоуправления по формированию доходов местных бюджетов и их использованию.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Доходы местного бюджета — денежные средства, посту</w:t>
      </w:r>
      <w:r w:rsidRPr="006343F6">
        <w:rPr>
          <w:sz w:val="28"/>
          <w:szCs w:val="28"/>
        </w:rPr>
        <w:softHyphen/>
        <w:t>пающие в безвозмездном порядке в соответствии с законода</w:t>
      </w:r>
      <w:r w:rsidRPr="006343F6">
        <w:rPr>
          <w:sz w:val="28"/>
          <w:szCs w:val="28"/>
        </w:rPr>
        <w:softHyphen/>
        <w:t>тельством РФ в распоряжение органов местного самоуправ</w:t>
      </w:r>
      <w:r w:rsidRPr="006343F6">
        <w:rPr>
          <w:sz w:val="28"/>
          <w:szCs w:val="28"/>
        </w:rPr>
        <w:softHyphen/>
        <w:t>ления. Средства местного бюджета относятся к объектам му</w:t>
      </w:r>
      <w:r w:rsidRPr="006343F6">
        <w:rPr>
          <w:sz w:val="28"/>
          <w:szCs w:val="28"/>
        </w:rPr>
        <w:softHyphen/>
        <w:t>ниципальной собственности. Это определяет собственника бюд</w:t>
      </w:r>
      <w:r w:rsidRPr="006343F6">
        <w:rPr>
          <w:sz w:val="28"/>
          <w:szCs w:val="28"/>
        </w:rPr>
        <w:softHyphen/>
        <w:t>жетных средств, которым является не орган местной власти, а административно-территориальное образование. Органы вла</w:t>
      </w:r>
      <w:r w:rsidRPr="006343F6">
        <w:rPr>
          <w:sz w:val="28"/>
          <w:szCs w:val="28"/>
        </w:rPr>
        <w:softHyphen/>
        <w:t>сти и управления осуществляют в пределах своей компетен</w:t>
      </w:r>
      <w:r w:rsidRPr="006343F6">
        <w:rPr>
          <w:sz w:val="28"/>
          <w:szCs w:val="28"/>
        </w:rPr>
        <w:softHyphen/>
        <w:t>ции распоряжение этой собственностью. Статья 72 Конститу</w:t>
      </w:r>
      <w:r w:rsidRPr="006343F6">
        <w:rPr>
          <w:sz w:val="28"/>
          <w:szCs w:val="28"/>
        </w:rPr>
        <w:softHyphen/>
        <w:t>ции РФ относит вопросы разграничения государственной соб</w:t>
      </w:r>
      <w:r w:rsidRPr="006343F6">
        <w:rPr>
          <w:sz w:val="28"/>
          <w:szCs w:val="28"/>
        </w:rPr>
        <w:softHyphen/>
        <w:t>ственности, куда входят и бюджетные средства, к совместно</w:t>
      </w:r>
      <w:r w:rsidRPr="006343F6">
        <w:rPr>
          <w:sz w:val="28"/>
          <w:szCs w:val="28"/>
        </w:rPr>
        <w:softHyphen/>
        <w:t>му ведению Российской Федерации и ее субъектов.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Формирование и исполнение местных бюджетов осно</w:t>
      </w:r>
      <w:r w:rsidRPr="006343F6">
        <w:rPr>
          <w:sz w:val="28"/>
          <w:szCs w:val="28"/>
        </w:rPr>
        <w:softHyphen/>
        <w:t>вывается на принципах самостоятельности, государственной финансовой поддержки, гласности формирования и исполь</w:t>
      </w:r>
      <w:r w:rsidRPr="006343F6">
        <w:rPr>
          <w:sz w:val="28"/>
          <w:szCs w:val="28"/>
        </w:rPr>
        <w:softHyphen/>
        <w:t>зования финансовых ресурсов.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Бюджет муниципального района (районный бюджет) и свод бюджетов городских и сельских поселений, входящих в состав муниципального района (без учета межбюджетных трансфертов между этими бюджетами), образуют консоли</w:t>
      </w:r>
      <w:r w:rsidRPr="006343F6">
        <w:rPr>
          <w:sz w:val="28"/>
          <w:szCs w:val="28"/>
        </w:rPr>
        <w:softHyphen/>
        <w:t>дированный бюджет муниципального района.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В качестве составной части бюджетов городских и сель</w:t>
      </w:r>
      <w:r w:rsidRPr="006343F6">
        <w:rPr>
          <w:sz w:val="28"/>
          <w:szCs w:val="28"/>
        </w:rPr>
        <w:softHyphen/>
        <w:t>ских поселений могут быть предусмотрены сметы доходов и расходов отдельных населенных пунктов, других террито</w:t>
      </w:r>
      <w:r w:rsidRPr="006343F6">
        <w:rPr>
          <w:sz w:val="28"/>
          <w:szCs w:val="28"/>
        </w:rPr>
        <w:softHyphen/>
        <w:t>рий, не являющихся муниципальными образованиями.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center"/>
        <w:rPr>
          <w:b/>
          <w:sz w:val="32"/>
          <w:szCs w:val="28"/>
        </w:rPr>
      </w:pPr>
      <w:r w:rsidRPr="006343F6">
        <w:rPr>
          <w:b/>
          <w:sz w:val="32"/>
          <w:szCs w:val="28"/>
        </w:rPr>
        <w:t>1 Формирование местных бюджетов</w:t>
      </w:r>
    </w:p>
    <w:p w:rsidR="003C0BC9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</w:p>
    <w:p w:rsidR="003C0BC9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</w:p>
    <w:p w:rsidR="003C0BC9" w:rsidRDefault="003C0BC9" w:rsidP="006343F6">
      <w:pPr>
        <w:numPr>
          <w:ilvl w:val="1"/>
          <w:numId w:val="10"/>
        </w:num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 w:rsidRPr="006343F6">
        <w:rPr>
          <w:b/>
          <w:sz w:val="28"/>
          <w:szCs w:val="28"/>
        </w:rPr>
        <w:t>Формирование доходов местных бюджетов</w:t>
      </w:r>
    </w:p>
    <w:p w:rsidR="003C0BC9" w:rsidRPr="006343F6" w:rsidRDefault="003C0BC9" w:rsidP="006343F6">
      <w:pPr>
        <w:shd w:val="clear" w:color="auto" w:fill="FFFFFF"/>
        <w:spacing w:line="360" w:lineRule="auto"/>
        <w:ind w:left="851"/>
        <w:jc w:val="both"/>
        <w:rPr>
          <w:b/>
          <w:sz w:val="28"/>
          <w:szCs w:val="28"/>
        </w:rPr>
      </w:pP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Доходы местных бюджетов формируются за счет следу</w:t>
      </w:r>
      <w:r w:rsidRPr="006343F6">
        <w:rPr>
          <w:sz w:val="28"/>
          <w:szCs w:val="28"/>
        </w:rPr>
        <w:softHyphen/>
        <w:t>ющих источников:</w:t>
      </w:r>
    </w:p>
    <w:p w:rsidR="003C0BC9" w:rsidRPr="006343F6" w:rsidRDefault="003C0BC9" w:rsidP="006343F6">
      <w:pPr>
        <w:numPr>
          <w:ilvl w:val="0"/>
          <w:numId w:val="1"/>
        </w:numPr>
        <w:shd w:val="clear" w:color="auto" w:fill="FFFFFF"/>
        <w:tabs>
          <w:tab w:val="left" w:pos="782"/>
        </w:tabs>
        <w:spacing w:line="360" w:lineRule="auto"/>
        <w:ind w:firstLine="851"/>
        <w:jc w:val="both"/>
        <w:rPr>
          <w:spacing w:val="-15"/>
          <w:sz w:val="28"/>
          <w:szCs w:val="28"/>
        </w:rPr>
      </w:pPr>
      <w:r w:rsidRPr="006343F6">
        <w:rPr>
          <w:sz w:val="28"/>
          <w:szCs w:val="28"/>
        </w:rPr>
        <w:t>местных налогов и сборов;</w:t>
      </w:r>
    </w:p>
    <w:p w:rsidR="003C0BC9" w:rsidRPr="006343F6" w:rsidRDefault="003C0BC9" w:rsidP="006343F6">
      <w:pPr>
        <w:numPr>
          <w:ilvl w:val="0"/>
          <w:numId w:val="1"/>
        </w:numPr>
        <w:shd w:val="clear" w:color="auto" w:fill="FFFFFF"/>
        <w:tabs>
          <w:tab w:val="left" w:pos="782"/>
        </w:tabs>
        <w:spacing w:line="360" w:lineRule="auto"/>
        <w:ind w:firstLine="851"/>
        <w:jc w:val="both"/>
        <w:rPr>
          <w:spacing w:val="-10"/>
          <w:sz w:val="28"/>
          <w:szCs w:val="28"/>
        </w:rPr>
      </w:pPr>
      <w:r w:rsidRPr="006343F6">
        <w:rPr>
          <w:sz w:val="28"/>
          <w:szCs w:val="28"/>
        </w:rPr>
        <w:t>отчислений от федеральных и региональных налогов и сборов; от налогов, предусмотренных специальными налого</w:t>
      </w:r>
      <w:r w:rsidRPr="006343F6">
        <w:rPr>
          <w:sz w:val="28"/>
          <w:szCs w:val="28"/>
        </w:rPr>
        <w:softHyphen/>
        <w:t>выми режимами;</w:t>
      </w:r>
    </w:p>
    <w:p w:rsidR="003C0BC9" w:rsidRPr="006343F6" w:rsidRDefault="003C0BC9" w:rsidP="006343F6">
      <w:pPr>
        <w:numPr>
          <w:ilvl w:val="0"/>
          <w:numId w:val="1"/>
        </w:numPr>
        <w:shd w:val="clear" w:color="auto" w:fill="FFFFFF"/>
        <w:tabs>
          <w:tab w:val="left" w:pos="782"/>
        </w:tabs>
        <w:spacing w:line="360" w:lineRule="auto"/>
        <w:ind w:firstLine="851"/>
        <w:jc w:val="both"/>
        <w:rPr>
          <w:spacing w:val="-11"/>
          <w:sz w:val="28"/>
          <w:szCs w:val="28"/>
        </w:rPr>
      </w:pPr>
      <w:r w:rsidRPr="006343F6">
        <w:rPr>
          <w:sz w:val="28"/>
          <w:szCs w:val="28"/>
        </w:rPr>
        <w:t>неналоговых доходов.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Местные налоги и сборы — это налоги и сборы, предус</w:t>
      </w:r>
      <w:r w:rsidRPr="006343F6">
        <w:rPr>
          <w:sz w:val="28"/>
          <w:szCs w:val="28"/>
        </w:rPr>
        <w:softHyphen/>
        <w:t>мотренные Налоговым кодексом РФ (далее НК РФ).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Отчисления от федеральных и региональных налогов и сбо</w:t>
      </w:r>
      <w:r w:rsidRPr="006343F6">
        <w:rPr>
          <w:sz w:val="28"/>
          <w:szCs w:val="28"/>
        </w:rPr>
        <w:softHyphen/>
        <w:t xml:space="preserve">ров в местные бюджеты (муниципальных районов, поселений и городских округов) предусмотрены БК РФ по нормативам (в процентах) на предстоящий финансовый год (ст. 61, </w:t>
      </w:r>
      <w:r w:rsidRPr="006343F6">
        <w:rPr>
          <w:i/>
          <w:iCs/>
          <w:sz w:val="28"/>
          <w:szCs w:val="28"/>
        </w:rPr>
        <w:t>61</w:t>
      </w:r>
      <w:r w:rsidRPr="006343F6">
        <w:rPr>
          <w:i/>
          <w:iCs/>
          <w:sz w:val="28"/>
          <w:szCs w:val="28"/>
          <w:vertAlign w:val="superscript"/>
        </w:rPr>
        <w:t>1</w:t>
      </w:r>
      <w:r w:rsidRPr="006343F6">
        <w:rPr>
          <w:i/>
          <w:iCs/>
          <w:sz w:val="28"/>
          <w:szCs w:val="28"/>
        </w:rPr>
        <w:t xml:space="preserve"> </w:t>
      </w:r>
      <w:r w:rsidRPr="006343F6">
        <w:rPr>
          <w:sz w:val="28"/>
          <w:szCs w:val="28"/>
        </w:rPr>
        <w:t>и 62</w:t>
      </w:r>
      <w:r w:rsidRPr="006343F6">
        <w:rPr>
          <w:sz w:val="28"/>
          <w:szCs w:val="28"/>
          <w:vertAlign w:val="superscript"/>
        </w:rPr>
        <w:t>2</w:t>
      </w:r>
      <w:r w:rsidRPr="006343F6">
        <w:rPr>
          <w:sz w:val="28"/>
          <w:szCs w:val="28"/>
        </w:rPr>
        <w:t>).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Законом субъекта Российской Федерации (за исключе</w:t>
      </w:r>
      <w:r w:rsidRPr="006343F6">
        <w:rPr>
          <w:sz w:val="28"/>
          <w:szCs w:val="28"/>
        </w:rPr>
        <w:softHyphen/>
        <w:t>нием закона субъекта Российской Федерации о бюджете субъ</w:t>
      </w:r>
      <w:r w:rsidRPr="006343F6">
        <w:rPr>
          <w:sz w:val="28"/>
          <w:szCs w:val="28"/>
        </w:rPr>
        <w:softHyphen/>
        <w:t>екта Российской Федерации на очередной финансовый год или иного закона субъекта Российской Федерации на огра</w:t>
      </w:r>
      <w:r w:rsidRPr="006343F6">
        <w:rPr>
          <w:sz w:val="28"/>
          <w:szCs w:val="28"/>
        </w:rPr>
        <w:softHyphen/>
        <w:t>ниченный срок действия) могут быть установлены:</w:t>
      </w:r>
      <w:r>
        <w:rPr>
          <w:sz w:val="28"/>
          <w:szCs w:val="28"/>
        </w:rPr>
        <w:t xml:space="preserve"> </w:t>
      </w:r>
      <w:r w:rsidRPr="006343F6">
        <w:rPr>
          <w:sz w:val="28"/>
          <w:szCs w:val="28"/>
        </w:rPr>
        <w:t>единые для всех муниципальных районов и поселений субъекта Российской Федерации нормативы отчислений в их бюджеты от отдельных федеральных и (или) региональных налогов и сборов, налогов, предусмотренных специальными налоговыми режимами, подлежащих зачислению в соответствии с Бюджетным кодексом и законодательством о налогах и сборах в бюджет субъекта Российской Федерации.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Отчисления от федеральных налогов и сборов и налогов, предусмотренных специальными налоговыми режимами, в поль</w:t>
      </w:r>
      <w:r w:rsidRPr="006343F6">
        <w:rPr>
          <w:sz w:val="28"/>
          <w:szCs w:val="28"/>
        </w:rPr>
        <w:softHyphen/>
        <w:t>зу местных бюджетов осуществляются по таким видам, как:</w:t>
      </w:r>
    </w:p>
    <w:p w:rsidR="003C0BC9" w:rsidRPr="006343F6" w:rsidRDefault="003C0BC9" w:rsidP="006343F6">
      <w:pPr>
        <w:numPr>
          <w:ilvl w:val="0"/>
          <w:numId w:val="2"/>
        </w:numPr>
        <w:shd w:val="clear" w:color="auto" w:fill="FFFFFF"/>
        <w:tabs>
          <w:tab w:val="left" w:pos="701"/>
        </w:tabs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налог на доходы физических лиц;</w:t>
      </w:r>
    </w:p>
    <w:p w:rsidR="003C0BC9" w:rsidRPr="006343F6" w:rsidRDefault="003C0BC9" w:rsidP="006343F6">
      <w:pPr>
        <w:numPr>
          <w:ilvl w:val="0"/>
          <w:numId w:val="2"/>
        </w:numPr>
        <w:shd w:val="clear" w:color="auto" w:fill="FFFFFF"/>
        <w:tabs>
          <w:tab w:val="left" w:pos="701"/>
        </w:tabs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единый налог на вмененный доход для отдельных ви</w:t>
      </w:r>
      <w:r w:rsidRPr="006343F6">
        <w:rPr>
          <w:sz w:val="28"/>
          <w:szCs w:val="28"/>
        </w:rPr>
        <w:softHyphen/>
        <w:t>дов деятельности;</w:t>
      </w:r>
    </w:p>
    <w:p w:rsidR="003C0BC9" w:rsidRPr="006343F6" w:rsidRDefault="003C0BC9" w:rsidP="006343F6">
      <w:pPr>
        <w:numPr>
          <w:ilvl w:val="0"/>
          <w:numId w:val="2"/>
        </w:numPr>
        <w:shd w:val="clear" w:color="auto" w:fill="FFFFFF"/>
        <w:tabs>
          <w:tab w:val="left" w:pos="701"/>
        </w:tabs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единый сельскохозяйственный налог;</w:t>
      </w:r>
    </w:p>
    <w:p w:rsidR="003C0BC9" w:rsidRPr="006343F6" w:rsidRDefault="003C0BC9" w:rsidP="006343F6">
      <w:pPr>
        <w:numPr>
          <w:ilvl w:val="0"/>
          <w:numId w:val="2"/>
        </w:numPr>
        <w:shd w:val="clear" w:color="auto" w:fill="FFFFFF"/>
        <w:tabs>
          <w:tab w:val="left" w:pos="701"/>
        </w:tabs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государственная пошлина;</w:t>
      </w:r>
    </w:p>
    <w:p w:rsidR="003C0BC9" w:rsidRPr="006343F6" w:rsidRDefault="003C0BC9" w:rsidP="006343F6">
      <w:pPr>
        <w:numPr>
          <w:ilvl w:val="0"/>
          <w:numId w:val="2"/>
        </w:numPr>
        <w:shd w:val="clear" w:color="auto" w:fill="FFFFFF"/>
        <w:tabs>
          <w:tab w:val="left" w:pos="701"/>
        </w:tabs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прочих платежей (за выдачу разрешений на распрост</w:t>
      </w:r>
      <w:r w:rsidRPr="006343F6">
        <w:rPr>
          <w:sz w:val="28"/>
          <w:szCs w:val="28"/>
        </w:rPr>
        <w:softHyphen/>
        <w:t>ранение наружной рекламы, ордеров на квартиру, за госу</w:t>
      </w:r>
      <w:r w:rsidRPr="006343F6">
        <w:rPr>
          <w:sz w:val="28"/>
          <w:szCs w:val="28"/>
        </w:rPr>
        <w:softHyphen/>
        <w:t>дарственную регистрацию транспортных средств и др.).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Местные налоги и сборы, отчисления от федеральных и региональных налогов, а также неналоговые платежи в сово</w:t>
      </w:r>
      <w:r w:rsidRPr="006343F6">
        <w:rPr>
          <w:sz w:val="28"/>
          <w:szCs w:val="28"/>
        </w:rPr>
        <w:softHyphen/>
        <w:t>купности составляют собственные доходы местных бюджетов. Иными словами, их собственные доходы — налоговые и нена</w:t>
      </w:r>
      <w:r w:rsidRPr="006343F6">
        <w:rPr>
          <w:sz w:val="28"/>
          <w:szCs w:val="28"/>
        </w:rPr>
        <w:softHyphen/>
        <w:t>логовые платежи, закрепляемые за местными бюджетами полностью или частично на основе БК РФ или законами субъек</w:t>
      </w:r>
      <w:r w:rsidRPr="006343F6">
        <w:rPr>
          <w:sz w:val="28"/>
          <w:szCs w:val="28"/>
        </w:rPr>
        <w:softHyphen/>
        <w:t>тов РФ, а также вводимые представительными органами ме</w:t>
      </w:r>
      <w:r w:rsidRPr="006343F6">
        <w:rPr>
          <w:sz w:val="28"/>
          <w:szCs w:val="28"/>
        </w:rPr>
        <w:softHyphen/>
        <w:t>стного самоуправления в соответствии с законодательством Российской Федерации и направляемые в местные бюджеты.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В соответствии с Законом РФ от 27 декабря 1991 г. № 2118-1 "Об основах налоговой системы в Российской Федерации" и другими последующими законами к местным налогам относи</w:t>
      </w:r>
      <w:r w:rsidRPr="006343F6">
        <w:rPr>
          <w:sz w:val="28"/>
          <w:szCs w:val="28"/>
        </w:rPr>
        <w:softHyphen/>
        <w:t>лось 23 налога. С введением в действие части первой НК РФ (1998 г.) к местным налогам было отнесено 5 налогов:</w:t>
      </w:r>
    </w:p>
    <w:p w:rsidR="003C0BC9" w:rsidRPr="006343F6" w:rsidRDefault="003C0BC9" w:rsidP="006343F6">
      <w:pPr>
        <w:numPr>
          <w:ilvl w:val="0"/>
          <w:numId w:val="4"/>
        </w:numPr>
        <w:shd w:val="clear" w:color="auto" w:fill="FFFFFF"/>
        <w:tabs>
          <w:tab w:val="left" w:pos="682"/>
        </w:tabs>
        <w:spacing w:line="360" w:lineRule="auto"/>
        <w:ind w:left="456" w:firstLine="851"/>
        <w:jc w:val="both"/>
        <w:rPr>
          <w:spacing w:val="-9"/>
          <w:sz w:val="28"/>
          <w:szCs w:val="28"/>
        </w:rPr>
      </w:pPr>
      <w:r w:rsidRPr="006343F6">
        <w:rPr>
          <w:sz w:val="28"/>
          <w:szCs w:val="28"/>
        </w:rPr>
        <w:t>земельный налог;</w:t>
      </w:r>
    </w:p>
    <w:p w:rsidR="003C0BC9" w:rsidRPr="006343F6" w:rsidRDefault="003C0BC9" w:rsidP="006343F6">
      <w:pPr>
        <w:numPr>
          <w:ilvl w:val="0"/>
          <w:numId w:val="4"/>
        </w:numPr>
        <w:shd w:val="clear" w:color="auto" w:fill="FFFFFF"/>
        <w:tabs>
          <w:tab w:val="left" w:pos="682"/>
        </w:tabs>
        <w:spacing w:line="360" w:lineRule="auto"/>
        <w:ind w:left="456" w:firstLine="851"/>
        <w:jc w:val="both"/>
        <w:rPr>
          <w:spacing w:val="-9"/>
          <w:sz w:val="28"/>
          <w:szCs w:val="28"/>
        </w:rPr>
      </w:pPr>
      <w:r w:rsidRPr="006343F6">
        <w:rPr>
          <w:sz w:val="28"/>
          <w:szCs w:val="28"/>
        </w:rPr>
        <w:t xml:space="preserve">налог на имущество физических лиц; </w:t>
      </w:r>
    </w:p>
    <w:p w:rsidR="003C0BC9" w:rsidRPr="006343F6" w:rsidRDefault="003C0BC9" w:rsidP="006343F6">
      <w:pPr>
        <w:numPr>
          <w:ilvl w:val="0"/>
          <w:numId w:val="4"/>
        </w:numPr>
        <w:shd w:val="clear" w:color="auto" w:fill="FFFFFF"/>
        <w:tabs>
          <w:tab w:val="left" w:pos="682"/>
        </w:tabs>
        <w:spacing w:line="360" w:lineRule="auto"/>
        <w:ind w:left="456" w:firstLine="851"/>
        <w:jc w:val="both"/>
        <w:rPr>
          <w:spacing w:val="-9"/>
          <w:sz w:val="28"/>
          <w:szCs w:val="28"/>
        </w:rPr>
      </w:pPr>
      <w:r w:rsidRPr="006343F6">
        <w:rPr>
          <w:sz w:val="28"/>
          <w:szCs w:val="28"/>
        </w:rPr>
        <w:t>налог на наследование или дарение;</w:t>
      </w:r>
    </w:p>
    <w:p w:rsidR="003C0BC9" w:rsidRPr="006343F6" w:rsidRDefault="003C0BC9" w:rsidP="006343F6">
      <w:pPr>
        <w:numPr>
          <w:ilvl w:val="0"/>
          <w:numId w:val="4"/>
        </w:numPr>
        <w:shd w:val="clear" w:color="auto" w:fill="FFFFFF"/>
        <w:tabs>
          <w:tab w:val="left" w:pos="682"/>
        </w:tabs>
        <w:spacing w:line="360" w:lineRule="auto"/>
        <w:ind w:left="456" w:firstLine="851"/>
        <w:jc w:val="both"/>
        <w:rPr>
          <w:spacing w:val="-12"/>
          <w:sz w:val="28"/>
          <w:szCs w:val="28"/>
        </w:rPr>
      </w:pPr>
      <w:r w:rsidRPr="006343F6">
        <w:rPr>
          <w:sz w:val="28"/>
          <w:szCs w:val="28"/>
        </w:rPr>
        <w:t>налог на рекламу;</w:t>
      </w:r>
    </w:p>
    <w:p w:rsidR="003C0BC9" w:rsidRPr="006343F6" w:rsidRDefault="003C0BC9" w:rsidP="006343F6">
      <w:pPr>
        <w:numPr>
          <w:ilvl w:val="0"/>
          <w:numId w:val="4"/>
        </w:numPr>
        <w:shd w:val="clear" w:color="auto" w:fill="FFFFFF"/>
        <w:tabs>
          <w:tab w:val="left" w:pos="682"/>
        </w:tabs>
        <w:spacing w:line="360" w:lineRule="auto"/>
        <w:ind w:left="456" w:firstLine="851"/>
        <w:jc w:val="both"/>
        <w:rPr>
          <w:spacing w:val="-12"/>
          <w:sz w:val="28"/>
          <w:szCs w:val="28"/>
        </w:rPr>
      </w:pPr>
      <w:r w:rsidRPr="006343F6">
        <w:rPr>
          <w:sz w:val="28"/>
          <w:szCs w:val="28"/>
        </w:rPr>
        <w:t>местные лицензионные сборы.</w:t>
      </w:r>
    </w:p>
    <w:p w:rsidR="003C0BC9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В настоящее время к местным налогам отнесены земель</w:t>
      </w:r>
      <w:r w:rsidRPr="006343F6">
        <w:rPr>
          <w:sz w:val="28"/>
          <w:szCs w:val="28"/>
        </w:rPr>
        <w:softHyphen/>
        <w:t>ный налог и налог на имущество физических лиц.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Неналоговые доходы формируются: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1)от использования (сдачи в аренду) имущества, находя</w:t>
      </w:r>
      <w:r w:rsidRPr="006343F6">
        <w:rPr>
          <w:sz w:val="28"/>
          <w:szCs w:val="28"/>
        </w:rPr>
        <w:softHyphen/>
        <w:t>щегося в муниципальной собственности;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2) от платных услуг, оказываемых органами местного самоуправления и бюджетными учреждениями, находящи</w:t>
      </w:r>
      <w:r w:rsidRPr="006343F6">
        <w:rPr>
          <w:sz w:val="28"/>
          <w:szCs w:val="28"/>
        </w:rPr>
        <w:softHyphen/>
        <w:t>мися в ведении органов местного самоуправления;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3)от доходов от продажи имущества, находящегося в муниципальной собственности;</w:t>
      </w:r>
    </w:p>
    <w:p w:rsidR="003C0BC9" w:rsidRPr="006343F6" w:rsidRDefault="003C0BC9" w:rsidP="006343F6">
      <w:pPr>
        <w:numPr>
          <w:ilvl w:val="0"/>
          <w:numId w:val="5"/>
        </w:numPr>
        <w:shd w:val="clear" w:color="auto" w:fill="FFFFFF"/>
        <w:tabs>
          <w:tab w:val="left" w:pos="797"/>
        </w:tabs>
        <w:spacing w:line="360" w:lineRule="auto"/>
        <w:ind w:firstLine="851"/>
        <w:jc w:val="both"/>
        <w:rPr>
          <w:spacing w:val="-6"/>
          <w:sz w:val="28"/>
          <w:szCs w:val="28"/>
        </w:rPr>
      </w:pPr>
      <w:r w:rsidRPr="006343F6">
        <w:rPr>
          <w:sz w:val="28"/>
          <w:szCs w:val="28"/>
        </w:rPr>
        <w:t>в местный бюджет поступают и другие неналоговые доходы (штрафы, суммы конфискаций, компенсаций и пр.);</w:t>
      </w:r>
    </w:p>
    <w:p w:rsidR="003C0BC9" w:rsidRPr="006343F6" w:rsidRDefault="003C0BC9" w:rsidP="006343F6">
      <w:pPr>
        <w:numPr>
          <w:ilvl w:val="0"/>
          <w:numId w:val="5"/>
        </w:numPr>
        <w:shd w:val="clear" w:color="auto" w:fill="FFFFFF"/>
        <w:tabs>
          <w:tab w:val="left" w:pos="797"/>
        </w:tabs>
        <w:spacing w:line="360" w:lineRule="auto"/>
        <w:ind w:firstLine="851"/>
        <w:jc w:val="both"/>
        <w:rPr>
          <w:spacing w:val="-11"/>
          <w:sz w:val="28"/>
          <w:szCs w:val="28"/>
        </w:rPr>
      </w:pPr>
      <w:r w:rsidRPr="006343F6">
        <w:rPr>
          <w:sz w:val="28"/>
          <w:szCs w:val="28"/>
        </w:rPr>
        <w:t>неналоговые доходы местных бюджетов формируются также за счет части прибыли муниципальных унитарных предприятий, остающейся после уплаты налогов, в разме</w:t>
      </w:r>
      <w:r w:rsidRPr="006343F6">
        <w:rPr>
          <w:sz w:val="28"/>
          <w:szCs w:val="28"/>
        </w:rPr>
        <w:softHyphen/>
        <w:t>рах, устанавливаемых правовыми актами органов местного самоуправления.</w:t>
      </w:r>
    </w:p>
    <w:p w:rsidR="003C0BC9" w:rsidRPr="006343F6" w:rsidRDefault="003C0BC9" w:rsidP="006343F6">
      <w:pPr>
        <w:framePr w:h="254" w:hRule="exact" w:hSpace="38" w:wrap="auto" w:vAnchor="text" w:hAnchor="text" w:x="92" w:y="486"/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Г)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К неналоговым доходам относятся еще безвозмездные и езвозвратные перечисления в виде: финансовой помощи из юджетов других уровней в форме дотаций и субсидий; суб</w:t>
      </w:r>
      <w:r w:rsidRPr="006343F6">
        <w:rPr>
          <w:sz w:val="28"/>
          <w:szCs w:val="28"/>
        </w:rPr>
        <w:softHyphen/>
        <w:t>венций из региональных фондов компенсаций; перечислений из бюджетов территориальных государственных внебюджет</w:t>
      </w:r>
      <w:r w:rsidRPr="006343F6">
        <w:rPr>
          <w:sz w:val="28"/>
          <w:szCs w:val="28"/>
        </w:rPr>
        <w:softHyphen/>
        <w:t>ных фондов; перечислений от физических и юридических лиц, и том числе добровольных пожертвований.</w:t>
      </w:r>
    </w:p>
    <w:p w:rsidR="003C0BC9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</w:p>
    <w:p w:rsidR="003C0BC9" w:rsidRDefault="003C0BC9" w:rsidP="006343F6">
      <w:pPr>
        <w:numPr>
          <w:ilvl w:val="1"/>
          <w:numId w:val="10"/>
        </w:num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 w:rsidRPr="006343F6">
        <w:rPr>
          <w:b/>
          <w:sz w:val="28"/>
          <w:szCs w:val="28"/>
        </w:rPr>
        <w:t>Расходы местных бюджетов</w:t>
      </w:r>
    </w:p>
    <w:p w:rsidR="003C0BC9" w:rsidRPr="006343F6" w:rsidRDefault="003C0BC9" w:rsidP="006343F6">
      <w:pPr>
        <w:shd w:val="clear" w:color="auto" w:fill="FFFFFF"/>
        <w:spacing w:line="360" w:lineRule="auto"/>
        <w:ind w:left="851"/>
        <w:jc w:val="both"/>
        <w:rPr>
          <w:b/>
          <w:sz w:val="28"/>
          <w:szCs w:val="28"/>
        </w:rPr>
      </w:pP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Расходы местных бюджетов — это денежные средства, направляемые на финансовое обеспечение задач и функций местного самоуправления.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В местных бюджетах в соответствии с бюджетной классификацией Российской Федерации раздельно предус</w:t>
      </w:r>
      <w:r w:rsidRPr="006343F6">
        <w:rPr>
          <w:sz w:val="28"/>
          <w:szCs w:val="28"/>
        </w:rPr>
        <w:softHyphen/>
        <w:t>матриваются средства, направляемые на исполнение расход</w:t>
      </w:r>
      <w:r w:rsidRPr="006343F6">
        <w:rPr>
          <w:sz w:val="28"/>
          <w:szCs w:val="28"/>
        </w:rPr>
        <w:softHyphen/>
        <w:t>ных обязательств муниципальных образований в связи с осу</w:t>
      </w:r>
      <w:r w:rsidRPr="006343F6">
        <w:rPr>
          <w:sz w:val="28"/>
          <w:szCs w:val="28"/>
        </w:rPr>
        <w:softHyphen/>
        <w:t>ществлением органами местного самоуправления полномочий по вопросам местного значения, и расходных обязательств муниципальных образований, исполняемых за счет субвен</w:t>
      </w:r>
      <w:r w:rsidRPr="006343F6">
        <w:rPr>
          <w:sz w:val="28"/>
          <w:szCs w:val="28"/>
        </w:rPr>
        <w:softHyphen/>
        <w:t>ций из бюджетов других уровней для осуществления отдель</w:t>
      </w:r>
      <w:r w:rsidRPr="006343F6">
        <w:rPr>
          <w:sz w:val="28"/>
          <w:szCs w:val="28"/>
        </w:rPr>
        <w:softHyphen/>
        <w:t>ных государственных полномочий.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Основная часть расходов местных бюджетов связана с решением вопросов местного значения, с управлением и раз</w:t>
      </w:r>
      <w:r w:rsidRPr="006343F6">
        <w:rPr>
          <w:sz w:val="28"/>
          <w:szCs w:val="28"/>
        </w:rPr>
        <w:softHyphen/>
        <w:t>витием экономики и социальной сферы муниципального рай</w:t>
      </w:r>
      <w:r w:rsidRPr="006343F6">
        <w:rPr>
          <w:sz w:val="28"/>
          <w:szCs w:val="28"/>
        </w:rPr>
        <w:softHyphen/>
        <w:t>она или города.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Исключительно из местных бюджетов финансируются расходы:</w:t>
      </w:r>
    </w:p>
    <w:p w:rsidR="003C0BC9" w:rsidRPr="006343F6" w:rsidRDefault="003C0BC9" w:rsidP="006343F6">
      <w:pPr>
        <w:numPr>
          <w:ilvl w:val="0"/>
          <w:numId w:val="6"/>
        </w:numPr>
        <w:shd w:val="clear" w:color="auto" w:fill="FFFFFF"/>
        <w:tabs>
          <w:tab w:val="left" w:pos="806"/>
        </w:tabs>
        <w:spacing w:line="360" w:lineRule="auto"/>
        <w:ind w:firstLine="851"/>
        <w:jc w:val="both"/>
        <w:rPr>
          <w:spacing w:val="-17"/>
          <w:sz w:val="28"/>
          <w:szCs w:val="28"/>
        </w:rPr>
      </w:pPr>
      <w:r w:rsidRPr="006343F6">
        <w:rPr>
          <w:sz w:val="28"/>
          <w:szCs w:val="28"/>
        </w:rPr>
        <w:t>на содержание органов местного самоуправления;</w:t>
      </w:r>
    </w:p>
    <w:p w:rsidR="003C0BC9" w:rsidRPr="006343F6" w:rsidRDefault="003C0BC9" w:rsidP="006343F6">
      <w:pPr>
        <w:numPr>
          <w:ilvl w:val="0"/>
          <w:numId w:val="6"/>
        </w:numPr>
        <w:shd w:val="clear" w:color="auto" w:fill="FFFFFF"/>
        <w:tabs>
          <w:tab w:val="left" w:pos="806"/>
        </w:tabs>
        <w:spacing w:line="360" w:lineRule="auto"/>
        <w:ind w:firstLine="851"/>
        <w:jc w:val="both"/>
        <w:rPr>
          <w:spacing w:val="-13"/>
          <w:sz w:val="28"/>
          <w:szCs w:val="28"/>
        </w:rPr>
      </w:pPr>
      <w:r w:rsidRPr="006343F6">
        <w:rPr>
          <w:sz w:val="28"/>
          <w:szCs w:val="28"/>
        </w:rPr>
        <w:t>на формирование муниципальной собственности и уп</w:t>
      </w:r>
      <w:r w:rsidRPr="006343F6">
        <w:rPr>
          <w:sz w:val="28"/>
          <w:szCs w:val="28"/>
        </w:rPr>
        <w:softHyphen/>
        <w:t>равление ею;</w:t>
      </w:r>
    </w:p>
    <w:p w:rsidR="003C0BC9" w:rsidRPr="006343F6" w:rsidRDefault="003C0BC9" w:rsidP="006343F6">
      <w:pPr>
        <w:numPr>
          <w:ilvl w:val="0"/>
          <w:numId w:val="6"/>
        </w:numPr>
        <w:shd w:val="clear" w:color="auto" w:fill="FFFFFF"/>
        <w:tabs>
          <w:tab w:val="left" w:pos="806"/>
        </w:tabs>
        <w:spacing w:line="360" w:lineRule="auto"/>
        <w:ind w:firstLine="851"/>
        <w:jc w:val="both"/>
        <w:rPr>
          <w:spacing w:val="-12"/>
          <w:sz w:val="28"/>
          <w:szCs w:val="28"/>
        </w:rPr>
      </w:pPr>
      <w:r w:rsidRPr="006343F6">
        <w:rPr>
          <w:sz w:val="28"/>
          <w:szCs w:val="28"/>
        </w:rPr>
        <w:t>на организацию, содержание и развитие учрежде</w:t>
      </w:r>
      <w:r w:rsidRPr="006343F6">
        <w:rPr>
          <w:sz w:val="28"/>
          <w:szCs w:val="28"/>
        </w:rPr>
        <w:softHyphen/>
        <w:t>ний образования, здравоохранения, культуры, физической культуры и спорта, средств массовой информации, других учреждений, находящихся в муниципальной собственности или в ведении органов местного самоуправления;</w:t>
      </w:r>
    </w:p>
    <w:p w:rsidR="003C0BC9" w:rsidRPr="006343F6" w:rsidRDefault="003C0BC9" w:rsidP="006343F6">
      <w:pPr>
        <w:numPr>
          <w:ilvl w:val="0"/>
          <w:numId w:val="6"/>
        </w:numPr>
        <w:shd w:val="clear" w:color="auto" w:fill="FFFFFF"/>
        <w:tabs>
          <w:tab w:val="left" w:pos="806"/>
        </w:tabs>
        <w:spacing w:line="360" w:lineRule="auto"/>
        <w:ind w:firstLine="851"/>
        <w:jc w:val="both"/>
        <w:rPr>
          <w:spacing w:val="-8"/>
          <w:sz w:val="28"/>
          <w:szCs w:val="28"/>
        </w:rPr>
      </w:pPr>
      <w:r w:rsidRPr="006343F6">
        <w:rPr>
          <w:sz w:val="28"/>
          <w:szCs w:val="28"/>
        </w:rPr>
        <w:t>на содержание муниципальных органов охраны об</w:t>
      </w:r>
      <w:r w:rsidRPr="006343F6">
        <w:rPr>
          <w:sz w:val="28"/>
          <w:szCs w:val="28"/>
        </w:rPr>
        <w:softHyphen/>
        <w:t>щественного порядка;</w:t>
      </w:r>
    </w:p>
    <w:p w:rsidR="003C0BC9" w:rsidRPr="006343F6" w:rsidRDefault="003C0BC9" w:rsidP="006343F6">
      <w:pPr>
        <w:numPr>
          <w:ilvl w:val="0"/>
          <w:numId w:val="6"/>
        </w:numPr>
        <w:shd w:val="clear" w:color="auto" w:fill="FFFFFF"/>
        <w:tabs>
          <w:tab w:val="left" w:pos="806"/>
        </w:tabs>
        <w:spacing w:line="360" w:lineRule="auto"/>
        <w:ind w:firstLine="851"/>
        <w:jc w:val="both"/>
        <w:rPr>
          <w:spacing w:val="-12"/>
          <w:sz w:val="28"/>
          <w:szCs w:val="28"/>
        </w:rPr>
      </w:pPr>
      <w:r w:rsidRPr="006343F6">
        <w:rPr>
          <w:sz w:val="28"/>
          <w:szCs w:val="28"/>
        </w:rPr>
        <w:t>на организацию, содержание и развитие муниципаль</w:t>
      </w:r>
      <w:r w:rsidRPr="006343F6">
        <w:rPr>
          <w:sz w:val="28"/>
          <w:szCs w:val="28"/>
        </w:rPr>
        <w:softHyphen/>
        <w:t>ного жилищно-коммунального хозяйства;</w:t>
      </w:r>
    </w:p>
    <w:p w:rsidR="003C0BC9" w:rsidRPr="006343F6" w:rsidRDefault="003C0BC9" w:rsidP="006343F6">
      <w:pPr>
        <w:numPr>
          <w:ilvl w:val="0"/>
          <w:numId w:val="6"/>
        </w:numPr>
        <w:shd w:val="clear" w:color="auto" w:fill="FFFFFF"/>
        <w:tabs>
          <w:tab w:val="left" w:pos="806"/>
        </w:tabs>
        <w:spacing w:line="360" w:lineRule="auto"/>
        <w:ind w:firstLine="851"/>
        <w:jc w:val="both"/>
        <w:rPr>
          <w:spacing w:val="-10"/>
          <w:sz w:val="28"/>
          <w:szCs w:val="28"/>
        </w:rPr>
      </w:pPr>
      <w:r w:rsidRPr="006343F6">
        <w:rPr>
          <w:sz w:val="28"/>
          <w:szCs w:val="28"/>
        </w:rPr>
        <w:t>на муниципальное дорожное строительство и содер</w:t>
      </w:r>
      <w:r w:rsidRPr="006343F6">
        <w:rPr>
          <w:sz w:val="28"/>
          <w:szCs w:val="28"/>
        </w:rPr>
        <w:softHyphen/>
        <w:t>жание дорог местного значения;</w:t>
      </w:r>
    </w:p>
    <w:p w:rsidR="003C0BC9" w:rsidRPr="006343F6" w:rsidRDefault="003C0BC9" w:rsidP="006343F6">
      <w:pPr>
        <w:numPr>
          <w:ilvl w:val="0"/>
          <w:numId w:val="6"/>
        </w:numPr>
        <w:shd w:val="clear" w:color="auto" w:fill="FFFFFF"/>
        <w:tabs>
          <w:tab w:val="left" w:pos="806"/>
        </w:tabs>
        <w:spacing w:line="360" w:lineRule="auto"/>
        <w:ind w:firstLine="851"/>
        <w:jc w:val="both"/>
        <w:rPr>
          <w:spacing w:val="-12"/>
          <w:sz w:val="28"/>
          <w:szCs w:val="28"/>
        </w:rPr>
      </w:pPr>
      <w:r w:rsidRPr="006343F6">
        <w:rPr>
          <w:sz w:val="28"/>
          <w:szCs w:val="28"/>
        </w:rPr>
        <w:t>на благоустройство и озеленение территорий муни</w:t>
      </w:r>
      <w:r w:rsidRPr="006343F6">
        <w:rPr>
          <w:sz w:val="28"/>
          <w:szCs w:val="28"/>
        </w:rPr>
        <w:softHyphen/>
        <w:t>ципальных образований;</w:t>
      </w:r>
    </w:p>
    <w:p w:rsidR="003C0BC9" w:rsidRPr="006343F6" w:rsidRDefault="003C0BC9" w:rsidP="006343F6">
      <w:pPr>
        <w:numPr>
          <w:ilvl w:val="0"/>
          <w:numId w:val="6"/>
        </w:numPr>
        <w:shd w:val="clear" w:color="auto" w:fill="FFFFFF"/>
        <w:tabs>
          <w:tab w:val="left" w:pos="806"/>
        </w:tabs>
        <w:spacing w:line="360" w:lineRule="auto"/>
        <w:ind w:firstLine="851"/>
        <w:jc w:val="both"/>
        <w:rPr>
          <w:spacing w:val="-12"/>
          <w:sz w:val="28"/>
          <w:szCs w:val="28"/>
        </w:rPr>
      </w:pPr>
      <w:r w:rsidRPr="006343F6">
        <w:rPr>
          <w:sz w:val="28"/>
          <w:szCs w:val="28"/>
        </w:rPr>
        <w:t>на организацию утилизации и переработки бытовых отходов;</w:t>
      </w:r>
    </w:p>
    <w:p w:rsidR="003C0BC9" w:rsidRPr="006343F6" w:rsidRDefault="003C0BC9" w:rsidP="006343F6">
      <w:pPr>
        <w:numPr>
          <w:ilvl w:val="0"/>
          <w:numId w:val="6"/>
        </w:numPr>
        <w:shd w:val="clear" w:color="auto" w:fill="FFFFFF"/>
        <w:tabs>
          <w:tab w:val="left" w:pos="806"/>
        </w:tabs>
        <w:spacing w:line="360" w:lineRule="auto"/>
        <w:ind w:firstLine="851"/>
        <w:jc w:val="both"/>
        <w:rPr>
          <w:spacing w:val="-12"/>
          <w:sz w:val="28"/>
          <w:szCs w:val="28"/>
        </w:rPr>
      </w:pPr>
      <w:r w:rsidRPr="006343F6">
        <w:rPr>
          <w:sz w:val="28"/>
          <w:szCs w:val="28"/>
        </w:rPr>
        <w:t>на содержание мест захоронения, находящихся в ве</w:t>
      </w:r>
      <w:r w:rsidRPr="006343F6">
        <w:rPr>
          <w:sz w:val="28"/>
          <w:szCs w:val="28"/>
        </w:rPr>
        <w:softHyphen/>
        <w:t>дении муниципальных органов;</w:t>
      </w:r>
    </w:p>
    <w:p w:rsidR="003C0BC9" w:rsidRPr="006343F6" w:rsidRDefault="003C0BC9" w:rsidP="006343F6">
      <w:pPr>
        <w:numPr>
          <w:ilvl w:val="0"/>
          <w:numId w:val="7"/>
        </w:numPr>
        <w:shd w:val="clear" w:color="auto" w:fill="FFFFFF"/>
        <w:tabs>
          <w:tab w:val="left" w:pos="864"/>
        </w:tabs>
        <w:spacing w:line="360" w:lineRule="auto"/>
        <w:ind w:firstLine="851"/>
        <w:jc w:val="both"/>
        <w:rPr>
          <w:spacing w:val="-11"/>
          <w:sz w:val="28"/>
          <w:szCs w:val="28"/>
        </w:rPr>
      </w:pPr>
      <w:r w:rsidRPr="006343F6">
        <w:rPr>
          <w:sz w:val="28"/>
          <w:szCs w:val="28"/>
        </w:rPr>
        <w:t>на организацию транспортного обслуживания населе</w:t>
      </w:r>
      <w:r w:rsidRPr="006343F6">
        <w:rPr>
          <w:sz w:val="28"/>
          <w:szCs w:val="28"/>
        </w:rPr>
        <w:softHyphen/>
        <w:t>ния и учреждений, находящихся в муниципальной собствен</w:t>
      </w:r>
      <w:r w:rsidRPr="006343F6">
        <w:rPr>
          <w:sz w:val="28"/>
          <w:szCs w:val="28"/>
        </w:rPr>
        <w:softHyphen/>
        <w:t>ности;</w:t>
      </w:r>
    </w:p>
    <w:p w:rsidR="003C0BC9" w:rsidRPr="006343F6" w:rsidRDefault="003C0BC9" w:rsidP="006343F6">
      <w:pPr>
        <w:numPr>
          <w:ilvl w:val="0"/>
          <w:numId w:val="8"/>
        </w:numPr>
        <w:shd w:val="clear" w:color="auto" w:fill="FFFFFF"/>
        <w:tabs>
          <w:tab w:val="left" w:pos="864"/>
        </w:tabs>
        <w:spacing w:line="360" w:lineRule="auto"/>
        <w:ind w:firstLine="851"/>
        <w:jc w:val="both"/>
        <w:rPr>
          <w:spacing w:val="-10"/>
          <w:sz w:val="28"/>
          <w:szCs w:val="28"/>
        </w:rPr>
      </w:pPr>
      <w:r w:rsidRPr="006343F6">
        <w:rPr>
          <w:sz w:val="28"/>
          <w:szCs w:val="28"/>
        </w:rPr>
        <w:t>на обеспечение противопожарной безопасности;</w:t>
      </w:r>
    </w:p>
    <w:p w:rsidR="003C0BC9" w:rsidRPr="006343F6" w:rsidRDefault="003C0BC9" w:rsidP="006343F6">
      <w:pPr>
        <w:numPr>
          <w:ilvl w:val="0"/>
          <w:numId w:val="7"/>
        </w:numPr>
        <w:shd w:val="clear" w:color="auto" w:fill="FFFFFF"/>
        <w:tabs>
          <w:tab w:val="left" w:pos="864"/>
        </w:tabs>
        <w:spacing w:line="360" w:lineRule="auto"/>
        <w:ind w:firstLine="851"/>
        <w:jc w:val="both"/>
        <w:rPr>
          <w:spacing w:val="-10"/>
          <w:sz w:val="28"/>
          <w:szCs w:val="28"/>
        </w:rPr>
      </w:pPr>
      <w:r w:rsidRPr="006343F6">
        <w:rPr>
          <w:sz w:val="28"/>
          <w:szCs w:val="28"/>
        </w:rPr>
        <w:t>на охрану окружающей природной среды на террито</w:t>
      </w:r>
      <w:r w:rsidRPr="006343F6">
        <w:rPr>
          <w:sz w:val="28"/>
          <w:szCs w:val="28"/>
        </w:rPr>
        <w:softHyphen/>
        <w:t>рии муниципальных образований;</w:t>
      </w:r>
    </w:p>
    <w:p w:rsidR="003C0BC9" w:rsidRPr="006343F6" w:rsidRDefault="003C0BC9" w:rsidP="006343F6">
      <w:pPr>
        <w:numPr>
          <w:ilvl w:val="0"/>
          <w:numId w:val="7"/>
        </w:numPr>
        <w:shd w:val="clear" w:color="auto" w:fill="FFFFFF"/>
        <w:tabs>
          <w:tab w:val="left" w:pos="864"/>
        </w:tabs>
        <w:spacing w:line="360" w:lineRule="auto"/>
        <w:ind w:firstLine="851"/>
        <w:jc w:val="both"/>
        <w:rPr>
          <w:spacing w:val="-10"/>
          <w:sz w:val="28"/>
          <w:szCs w:val="28"/>
        </w:rPr>
      </w:pPr>
      <w:r w:rsidRPr="006343F6">
        <w:rPr>
          <w:sz w:val="28"/>
          <w:szCs w:val="28"/>
        </w:rPr>
        <w:t>на реализацию целевых программ, принимаемых орга</w:t>
      </w:r>
      <w:r w:rsidRPr="006343F6">
        <w:rPr>
          <w:sz w:val="28"/>
          <w:szCs w:val="28"/>
        </w:rPr>
        <w:softHyphen/>
        <w:t>нами местного самоуправления;</w:t>
      </w:r>
    </w:p>
    <w:p w:rsidR="003C0BC9" w:rsidRDefault="003C0BC9" w:rsidP="006343F6">
      <w:pPr>
        <w:shd w:val="clear" w:color="auto" w:fill="FFFFFF"/>
        <w:tabs>
          <w:tab w:val="left" w:pos="893"/>
        </w:tabs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pacing w:val="-9"/>
          <w:sz w:val="28"/>
          <w:szCs w:val="28"/>
        </w:rPr>
        <w:t>14)</w:t>
      </w:r>
      <w:r w:rsidRPr="006343F6">
        <w:rPr>
          <w:sz w:val="28"/>
          <w:szCs w:val="28"/>
        </w:rPr>
        <w:tab/>
        <w:t>на обслуживание и погашение муниципального долга;</w:t>
      </w:r>
    </w:p>
    <w:p w:rsidR="003C0BC9" w:rsidRPr="006343F6" w:rsidRDefault="003C0BC9" w:rsidP="006343F6">
      <w:pPr>
        <w:shd w:val="clear" w:color="auto" w:fill="FFFFFF"/>
        <w:tabs>
          <w:tab w:val="left" w:pos="893"/>
        </w:tabs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15)на целевое дотирование населения;</w:t>
      </w:r>
    </w:p>
    <w:p w:rsidR="003C0BC9" w:rsidRPr="006343F6" w:rsidRDefault="003C0BC9" w:rsidP="006343F6">
      <w:pPr>
        <w:numPr>
          <w:ilvl w:val="0"/>
          <w:numId w:val="9"/>
        </w:numPr>
        <w:shd w:val="clear" w:color="auto" w:fill="FFFFFF"/>
        <w:tabs>
          <w:tab w:val="left" w:pos="888"/>
        </w:tabs>
        <w:spacing w:line="360" w:lineRule="auto"/>
        <w:ind w:firstLine="851"/>
        <w:jc w:val="both"/>
        <w:rPr>
          <w:spacing w:val="-8"/>
          <w:sz w:val="28"/>
          <w:szCs w:val="28"/>
        </w:rPr>
      </w:pPr>
      <w:r w:rsidRPr="006343F6">
        <w:rPr>
          <w:sz w:val="28"/>
          <w:szCs w:val="28"/>
        </w:rPr>
        <w:t>на содержание муниципальных архивов;</w:t>
      </w:r>
    </w:p>
    <w:p w:rsidR="003C0BC9" w:rsidRPr="006343F6" w:rsidRDefault="003C0BC9" w:rsidP="006343F6">
      <w:pPr>
        <w:numPr>
          <w:ilvl w:val="0"/>
          <w:numId w:val="9"/>
        </w:numPr>
        <w:shd w:val="clear" w:color="auto" w:fill="FFFFFF"/>
        <w:tabs>
          <w:tab w:val="left" w:pos="888"/>
        </w:tabs>
        <w:spacing w:line="360" w:lineRule="auto"/>
        <w:ind w:firstLine="851"/>
        <w:jc w:val="both"/>
        <w:rPr>
          <w:spacing w:val="-9"/>
          <w:sz w:val="28"/>
          <w:szCs w:val="28"/>
        </w:rPr>
      </w:pPr>
      <w:r w:rsidRPr="006343F6">
        <w:rPr>
          <w:sz w:val="28"/>
          <w:szCs w:val="28"/>
        </w:rPr>
        <w:t>на проведение муниципальных выборов и референ</w:t>
      </w:r>
      <w:r w:rsidRPr="006343F6">
        <w:rPr>
          <w:sz w:val="28"/>
          <w:szCs w:val="28"/>
        </w:rPr>
        <w:softHyphen/>
        <w:t>думов;</w:t>
      </w:r>
    </w:p>
    <w:p w:rsidR="003C0BC9" w:rsidRPr="006343F6" w:rsidRDefault="003C0BC9" w:rsidP="006343F6">
      <w:pPr>
        <w:numPr>
          <w:ilvl w:val="0"/>
          <w:numId w:val="9"/>
        </w:numPr>
        <w:shd w:val="clear" w:color="auto" w:fill="FFFFFF"/>
        <w:tabs>
          <w:tab w:val="left" w:pos="888"/>
        </w:tabs>
        <w:spacing w:line="360" w:lineRule="auto"/>
        <w:ind w:firstLine="851"/>
        <w:jc w:val="both"/>
        <w:rPr>
          <w:spacing w:val="-9"/>
          <w:sz w:val="28"/>
          <w:szCs w:val="28"/>
        </w:rPr>
      </w:pPr>
      <w:r w:rsidRPr="006343F6">
        <w:rPr>
          <w:sz w:val="28"/>
          <w:szCs w:val="28"/>
        </w:rPr>
        <w:t>на прочие расходы, отнесенные к вопросам местного значения.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Органы власти муниципальных образований из средств местных бюджетов осуществляют финансирование учрежде</w:t>
      </w:r>
      <w:r w:rsidRPr="006343F6">
        <w:rPr>
          <w:sz w:val="28"/>
          <w:szCs w:val="28"/>
        </w:rPr>
        <w:softHyphen/>
        <w:t>ний народного образования (школ и дошкольных учрежде</w:t>
      </w:r>
      <w:r w:rsidRPr="006343F6">
        <w:rPr>
          <w:sz w:val="28"/>
          <w:szCs w:val="28"/>
        </w:rPr>
        <w:softHyphen/>
        <w:t>ний), здравоохранения (поликлиник, больниц), учреждений культуры (клубов, музеев, театров, киноустановок) и много других учреждений непроизводственной сферы.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В ряде районов затраты на непроизводственную сферу составляют более половины расходов бюджета. Из местных бюджетов осуществляется финансирование жилищно-комму</w:t>
      </w:r>
      <w:r w:rsidRPr="006343F6">
        <w:rPr>
          <w:sz w:val="28"/>
          <w:szCs w:val="28"/>
        </w:rPr>
        <w:softHyphen/>
        <w:t>нального хозяйства, благоустройства населенных мест. В ряде районов осуществляется финансовая поддержка за счет мес</w:t>
      </w:r>
      <w:r w:rsidRPr="006343F6">
        <w:rPr>
          <w:sz w:val="28"/>
          <w:szCs w:val="28"/>
        </w:rPr>
        <w:softHyphen/>
        <w:t>тных бюджетов развития в регионе муниципальной промыш</w:t>
      </w:r>
      <w:r w:rsidRPr="006343F6">
        <w:rPr>
          <w:sz w:val="28"/>
          <w:szCs w:val="28"/>
        </w:rPr>
        <w:softHyphen/>
        <w:t>ленности, а также и сельского хозяйства.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Бюджетным кодексом РФ регламентируются взаимоотно</w:t>
      </w:r>
      <w:r w:rsidRPr="006343F6">
        <w:rPr>
          <w:sz w:val="28"/>
          <w:szCs w:val="28"/>
        </w:rPr>
        <w:softHyphen/>
        <w:t>шения местных органов власти с предприятиями, расположен</w:t>
      </w:r>
      <w:r w:rsidRPr="006343F6">
        <w:rPr>
          <w:sz w:val="28"/>
          <w:szCs w:val="28"/>
        </w:rPr>
        <w:softHyphen/>
        <w:t>ными на их территории (взаимоотношения строятся на дого</w:t>
      </w:r>
      <w:r w:rsidRPr="006343F6">
        <w:rPr>
          <w:sz w:val="28"/>
          <w:szCs w:val="28"/>
        </w:rPr>
        <w:softHyphen/>
        <w:t>ворной основе). Все предприятия обязаны участвовать в фор</w:t>
      </w:r>
      <w:r w:rsidRPr="006343F6">
        <w:rPr>
          <w:sz w:val="28"/>
          <w:szCs w:val="28"/>
        </w:rPr>
        <w:softHyphen/>
        <w:t>мировании местного бюджета, а также в финансировании природоохранных мероприятий (охрана окружающей среды), мероприятий по развитию системы водоснабжения и канали</w:t>
      </w:r>
      <w:r w:rsidRPr="006343F6">
        <w:rPr>
          <w:sz w:val="28"/>
          <w:szCs w:val="28"/>
        </w:rPr>
        <w:softHyphen/>
        <w:t>зации, мусоропереработки и захоронения бытовых отходов.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Промышленные предприятия финансируют поддержание дорог в районе прилегающих к ним территорий, озеленение прилегающих к ним участков.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В последние годы в практику на местах внедряется ме</w:t>
      </w:r>
      <w:r w:rsidRPr="006343F6">
        <w:rPr>
          <w:sz w:val="28"/>
          <w:szCs w:val="28"/>
        </w:rPr>
        <w:softHyphen/>
        <w:t>тод долевого участия предприятий с органами самоуправле</w:t>
      </w:r>
      <w:r w:rsidRPr="006343F6">
        <w:rPr>
          <w:sz w:val="28"/>
          <w:szCs w:val="28"/>
        </w:rPr>
        <w:softHyphen/>
        <w:t>ния в создании объектов инфраструктуры.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И, наконец, перед органами самоуправления стоит зада</w:t>
      </w:r>
      <w:r w:rsidRPr="006343F6">
        <w:rPr>
          <w:sz w:val="28"/>
          <w:szCs w:val="28"/>
        </w:rPr>
        <w:softHyphen/>
        <w:t>ча обеспечить развитие инициативы и самостоятельности граждан в решении вопросов социально-экономического раз</w:t>
      </w:r>
      <w:r w:rsidRPr="006343F6">
        <w:rPr>
          <w:sz w:val="28"/>
          <w:szCs w:val="28"/>
        </w:rPr>
        <w:softHyphen/>
        <w:t>вития территорий, охраны окружающей среды. В связи с этим</w:t>
      </w:r>
      <w:r>
        <w:rPr>
          <w:sz w:val="28"/>
          <w:szCs w:val="28"/>
        </w:rPr>
        <w:t xml:space="preserve"> </w:t>
      </w:r>
      <w:r w:rsidRPr="006343F6">
        <w:rPr>
          <w:sz w:val="28"/>
          <w:szCs w:val="28"/>
        </w:rPr>
        <w:t>следует планирование расходов сделать гласным, привлекать население к обсуждению проблем бюджетов по финансиро</w:t>
      </w:r>
      <w:r w:rsidRPr="006343F6">
        <w:rPr>
          <w:sz w:val="28"/>
          <w:szCs w:val="28"/>
        </w:rPr>
        <w:softHyphen/>
        <w:t>ванию расходов.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Местные бюджеты утверждаются представительными органами власти местного самоуправления в виде принятия решения, после чего исполнительные органы муниципали</w:t>
      </w:r>
      <w:r w:rsidRPr="006343F6">
        <w:rPr>
          <w:sz w:val="28"/>
          <w:szCs w:val="28"/>
        </w:rPr>
        <w:softHyphen/>
        <w:t>тетов приобретают право на получение и использование бюд</w:t>
      </w:r>
      <w:r w:rsidRPr="006343F6">
        <w:rPr>
          <w:sz w:val="28"/>
          <w:szCs w:val="28"/>
        </w:rPr>
        <w:softHyphen/>
        <w:t>жетных средств.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Затем происходит финансирование бюджетных учреж</w:t>
      </w:r>
      <w:r w:rsidRPr="006343F6">
        <w:rPr>
          <w:sz w:val="28"/>
          <w:szCs w:val="28"/>
        </w:rPr>
        <w:softHyphen/>
        <w:t>дений и мероприятий в соответствии с ассигнованиями, вы</w:t>
      </w:r>
      <w:r w:rsidRPr="006343F6">
        <w:rPr>
          <w:sz w:val="28"/>
          <w:szCs w:val="28"/>
        </w:rPr>
        <w:softHyphen/>
        <w:t>деленными по бюджету. Эта деятельность называется кассо</w:t>
      </w:r>
      <w:r w:rsidRPr="006343F6">
        <w:rPr>
          <w:sz w:val="28"/>
          <w:szCs w:val="28"/>
        </w:rPr>
        <w:softHyphen/>
        <w:t>вым исполнением бюджета, которое осуществляется через банки, обязанные выполнять эти операции без взимания ко</w:t>
      </w:r>
      <w:r w:rsidRPr="006343F6">
        <w:rPr>
          <w:sz w:val="28"/>
          <w:szCs w:val="28"/>
        </w:rPr>
        <w:softHyphen/>
        <w:t>миссионного вознаграждения.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Бюджетные организации и учреждения исполняют рас</w:t>
      </w:r>
      <w:r w:rsidRPr="006343F6">
        <w:rPr>
          <w:sz w:val="28"/>
          <w:szCs w:val="28"/>
        </w:rPr>
        <w:softHyphen/>
        <w:t>ходную часть бюджета, получая из него предусмотренные денежные средства для осуществления своей деятельности. Этим организациям необходимо иметь сметы расходов, в со</w:t>
      </w:r>
      <w:r w:rsidRPr="006343F6">
        <w:rPr>
          <w:sz w:val="28"/>
          <w:szCs w:val="28"/>
        </w:rPr>
        <w:softHyphen/>
        <w:t>ответствии с которыми должно осуществляться финансиро</w:t>
      </w:r>
      <w:r w:rsidRPr="006343F6">
        <w:rPr>
          <w:sz w:val="28"/>
          <w:szCs w:val="28"/>
        </w:rPr>
        <w:softHyphen/>
        <w:t>вание расходов. В сметах бюджетных организаций финанси</w:t>
      </w:r>
      <w:r w:rsidRPr="006343F6">
        <w:rPr>
          <w:sz w:val="28"/>
          <w:szCs w:val="28"/>
        </w:rPr>
        <w:softHyphen/>
        <w:t>рование предусматривается по трем укрупненным ставкам: 1) заработная плата; 2) текущие расходы; 3) капитальные вложения и капитальный ремонт.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В 2000 г. осуществлен перевод на казначейскую систему исполнения бюджетов высокодотационных субъектов РФ и субъектов, не обеспечивающих своевременную выплату те</w:t>
      </w:r>
      <w:r w:rsidRPr="006343F6">
        <w:rPr>
          <w:sz w:val="28"/>
          <w:szCs w:val="28"/>
        </w:rPr>
        <w:softHyphen/>
        <w:t>кущей заработной платы работникам бюджетных организа</w:t>
      </w:r>
      <w:r w:rsidRPr="006343F6">
        <w:rPr>
          <w:sz w:val="28"/>
          <w:szCs w:val="28"/>
        </w:rPr>
        <w:softHyphen/>
        <w:t>ций. В 2005-2006 гг. предполагалось завершение перевода на эту систему бюджетов всех уровней.</w:t>
      </w:r>
    </w:p>
    <w:p w:rsidR="003C0BC9" w:rsidRPr="006343F6" w:rsidRDefault="003C0BC9" w:rsidP="006343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6343F6">
        <w:rPr>
          <w:sz w:val="28"/>
          <w:szCs w:val="28"/>
        </w:rPr>
        <w:t>Территориальные органы Федерального казначейства Министерства финансов РФ продолжают перевод на казна</w:t>
      </w:r>
      <w:r w:rsidRPr="006343F6">
        <w:rPr>
          <w:sz w:val="28"/>
          <w:szCs w:val="28"/>
        </w:rPr>
        <w:softHyphen/>
        <w:t>чейскую систему исполнения бюджетов субъектов РФ. При этом кассовое обслуживание исполнения казначействами бюджетов РФ и местных бюджетов с 2000 г. осуществляется на договорной возмездной основе.</w:t>
      </w:r>
      <w:bookmarkStart w:id="0" w:name="_GoBack"/>
      <w:bookmarkEnd w:id="0"/>
    </w:p>
    <w:sectPr w:rsidR="003C0BC9" w:rsidRPr="006343F6" w:rsidSect="006343F6">
      <w:pgSz w:w="11909" w:h="16834"/>
      <w:pgMar w:top="1418" w:right="851" w:bottom="1418" w:left="1418" w:header="720" w:footer="720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E7A8D26A"/>
    <w:lvl w:ilvl="0">
      <w:numFmt w:val="bullet"/>
      <w:lvlText w:val="*"/>
      <w:lvlJc w:val="left"/>
    </w:lvl>
  </w:abstractNum>
  <w:abstractNum w:abstractNumId="1">
    <w:nsid w:val="04F972AF"/>
    <w:multiLevelType w:val="singleLevel"/>
    <w:tmpl w:val="F70E9716"/>
    <w:lvl w:ilvl="0">
      <w:start w:val="1"/>
      <w:numFmt w:val="decimal"/>
      <w:lvlText w:val="%1)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2">
    <w:nsid w:val="08DD33BF"/>
    <w:multiLevelType w:val="singleLevel"/>
    <w:tmpl w:val="7BF265E8"/>
    <w:lvl w:ilvl="0">
      <w:start w:val="1"/>
      <w:numFmt w:val="decimal"/>
      <w:lvlText w:val="%1)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abstractNum w:abstractNumId="3">
    <w:nsid w:val="0C31608C"/>
    <w:multiLevelType w:val="singleLevel"/>
    <w:tmpl w:val="2F98332E"/>
    <w:lvl w:ilvl="0">
      <w:start w:val="16"/>
      <w:numFmt w:val="decimal"/>
      <w:lvlText w:val="%1)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4">
    <w:nsid w:val="18D31A52"/>
    <w:multiLevelType w:val="singleLevel"/>
    <w:tmpl w:val="040C9724"/>
    <w:lvl w:ilvl="0">
      <w:start w:val="1"/>
      <w:numFmt w:val="decimal"/>
      <w:lvlText w:val="%1."/>
      <w:legacy w:legacy="1" w:legacySpace="0" w:legacyIndent="226"/>
      <w:lvlJc w:val="left"/>
      <w:rPr>
        <w:rFonts w:ascii="Times New Roman" w:eastAsia="Times New Roman" w:hAnsi="Times New Roman" w:cs="Times New Roman"/>
      </w:rPr>
    </w:lvl>
  </w:abstractNum>
  <w:abstractNum w:abstractNumId="5">
    <w:nsid w:val="43AE3761"/>
    <w:multiLevelType w:val="multilevel"/>
    <w:tmpl w:val="92AE7F80"/>
    <w:lvl w:ilvl="0">
      <w:start w:val="1"/>
      <w:numFmt w:val="decimal"/>
      <w:lvlText w:val="%1"/>
      <w:lvlJc w:val="left"/>
      <w:pPr>
        <w:ind w:left="420" w:hanging="420"/>
      </w:pPr>
      <w:rPr>
        <w:rFonts w:eastAsia="Times New Roman" w:cs="Times New Roman" w:hint="default"/>
      </w:rPr>
    </w:lvl>
    <w:lvl w:ilvl="1">
      <w:start w:val="1"/>
      <w:numFmt w:val="decimal"/>
      <w:lvlText w:val="%1.%2"/>
      <w:lvlJc w:val="left"/>
      <w:pPr>
        <w:ind w:left="1271" w:hanging="420"/>
      </w:pPr>
      <w:rPr>
        <w:rFonts w:eastAsia="Times New Roman" w:cs="Times New Roman"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eastAsia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eastAsia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eastAsia="Times New Roman" w:cs="Times New Roman" w:hint="default"/>
      </w:rPr>
    </w:lvl>
  </w:abstractNum>
  <w:abstractNum w:abstractNumId="6">
    <w:nsid w:val="662F6564"/>
    <w:multiLevelType w:val="singleLevel"/>
    <w:tmpl w:val="E0EC4E7A"/>
    <w:lvl w:ilvl="0">
      <w:start w:val="10"/>
      <w:numFmt w:val="decimal"/>
      <w:lvlText w:val="%1)"/>
      <w:legacy w:legacy="1" w:legacySpace="0" w:legacyIndent="321"/>
      <w:lvlJc w:val="left"/>
      <w:rPr>
        <w:rFonts w:ascii="Times New Roman" w:hAnsi="Times New Roman" w:cs="Times New Roman" w:hint="default"/>
      </w:rPr>
    </w:lvl>
  </w:abstractNum>
  <w:abstractNum w:abstractNumId="7">
    <w:nsid w:val="6DC1543C"/>
    <w:multiLevelType w:val="singleLevel"/>
    <w:tmpl w:val="817030B6"/>
    <w:lvl w:ilvl="0">
      <w:start w:val="4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8">
    <w:nsid w:val="6E086888"/>
    <w:multiLevelType w:val="singleLevel"/>
    <w:tmpl w:val="7BF265E8"/>
    <w:lvl w:ilvl="0">
      <w:start w:val="1"/>
      <w:numFmt w:val="decimal"/>
      <w:lvlText w:val="%1)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numFmt w:val="bullet"/>
        <w:lvlText w:val="•"/>
        <w:legacy w:legacy="1" w:legacySpace="0" w:legacyIndent="221"/>
        <w:lvlJc w:val="left"/>
        <w:rPr>
          <w:rFonts w:ascii="Times New Roman" w:hAnsi="Times New Roman" w:hint="default"/>
        </w:rPr>
      </w:lvl>
    </w:lvlOverride>
  </w:num>
  <w:num w:numId="3">
    <w:abstractNumId w:val="8"/>
  </w:num>
  <w:num w:numId="4">
    <w:abstractNumId w:val="4"/>
  </w:num>
  <w:num w:numId="5">
    <w:abstractNumId w:val="7"/>
  </w:num>
  <w:num w:numId="6">
    <w:abstractNumId w:val="1"/>
  </w:num>
  <w:num w:numId="7">
    <w:abstractNumId w:val="6"/>
  </w:num>
  <w:num w:numId="8">
    <w:abstractNumId w:val="6"/>
    <w:lvlOverride w:ilvl="0">
      <w:lvl w:ilvl="0">
        <w:start w:val="10"/>
        <w:numFmt w:val="decimal"/>
        <w:lvlText w:val="%1)"/>
        <w:legacy w:legacy="1" w:legacySpace="0" w:legacyIndent="322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bordersDoNotSurroundHeader/>
  <w:bordersDoNotSurroundFooter/>
  <w:revisionView w:markup="0"/>
  <w:doNotTrackMoves/>
  <w:doNotTrackFormatting/>
  <w:defaultTabStop w:val="851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3F6"/>
    <w:rsid w:val="00006398"/>
    <w:rsid w:val="00085DAA"/>
    <w:rsid w:val="003C0BC9"/>
    <w:rsid w:val="006343F6"/>
    <w:rsid w:val="00CF2D0D"/>
    <w:rsid w:val="00E710CD"/>
    <w:rsid w:val="00FB7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A04ABE-3E0D-406B-A4EB-29E9C0640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26E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2208</Words>
  <Characters>12587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/>
  <LinksUpToDate>false</LinksUpToDate>
  <CharactersWithSpaces>14766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subject/>
  <dc:creator>Admin</dc:creator>
  <cp:keywords/>
  <dc:description/>
  <cp:lastModifiedBy>Irina</cp:lastModifiedBy>
  <cp:revision>2</cp:revision>
  <dcterms:created xsi:type="dcterms:W3CDTF">2014-08-20T06:33:00Z</dcterms:created>
  <dcterms:modified xsi:type="dcterms:W3CDTF">2014-08-20T06:33:00Z</dcterms:modified>
</cp:coreProperties>
</file>