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0DA" w:rsidRDefault="008C70DA" w:rsidP="004E129E">
      <w:pPr>
        <w:spacing w:line="360" w:lineRule="auto"/>
        <w:ind w:firstLine="709"/>
        <w:jc w:val="center"/>
        <w:rPr>
          <w:sz w:val="28"/>
          <w:szCs w:val="28"/>
        </w:rPr>
      </w:pPr>
    </w:p>
    <w:p w:rsidR="004E129E" w:rsidRPr="004E129E" w:rsidRDefault="004E129E" w:rsidP="004E129E">
      <w:pPr>
        <w:spacing w:line="360" w:lineRule="auto"/>
        <w:ind w:firstLine="709"/>
        <w:jc w:val="center"/>
        <w:rPr>
          <w:sz w:val="28"/>
          <w:szCs w:val="28"/>
        </w:rPr>
      </w:pPr>
      <w:r w:rsidRPr="004E129E">
        <w:rPr>
          <w:sz w:val="28"/>
          <w:szCs w:val="28"/>
        </w:rPr>
        <w:t>Министерство образования и науки Россий</w:t>
      </w:r>
      <w:r>
        <w:rPr>
          <w:sz w:val="28"/>
          <w:szCs w:val="28"/>
        </w:rPr>
        <w:t>с</w:t>
      </w:r>
      <w:r w:rsidRPr="004E129E">
        <w:rPr>
          <w:sz w:val="28"/>
          <w:szCs w:val="28"/>
        </w:rPr>
        <w:t>кой Федерации</w:t>
      </w:r>
    </w:p>
    <w:p w:rsidR="004E129E" w:rsidRPr="004E129E" w:rsidRDefault="004E129E" w:rsidP="004E129E">
      <w:pPr>
        <w:spacing w:line="360" w:lineRule="auto"/>
        <w:ind w:firstLine="709"/>
        <w:jc w:val="center"/>
        <w:rPr>
          <w:sz w:val="28"/>
          <w:szCs w:val="28"/>
        </w:rPr>
      </w:pPr>
      <w:r w:rsidRPr="004E129E">
        <w:rPr>
          <w:sz w:val="28"/>
          <w:szCs w:val="28"/>
        </w:rPr>
        <w:t>Федеральное агентство по образованию</w:t>
      </w:r>
    </w:p>
    <w:p w:rsidR="004E129E" w:rsidRPr="004E129E" w:rsidRDefault="004E129E" w:rsidP="00272005">
      <w:pPr>
        <w:ind w:firstLine="709"/>
        <w:jc w:val="center"/>
        <w:rPr>
          <w:sz w:val="28"/>
          <w:szCs w:val="28"/>
        </w:rPr>
      </w:pPr>
    </w:p>
    <w:p w:rsidR="004E129E" w:rsidRPr="004E129E" w:rsidRDefault="004E129E" w:rsidP="004E129E">
      <w:pPr>
        <w:spacing w:line="360" w:lineRule="auto"/>
        <w:ind w:firstLine="709"/>
        <w:jc w:val="center"/>
        <w:rPr>
          <w:sz w:val="28"/>
          <w:szCs w:val="28"/>
        </w:rPr>
      </w:pPr>
      <w:r w:rsidRPr="004E129E">
        <w:rPr>
          <w:sz w:val="28"/>
          <w:szCs w:val="28"/>
        </w:rPr>
        <w:t>Государственное образовательное учреждение высшего профессионального образования</w:t>
      </w:r>
    </w:p>
    <w:p w:rsidR="004E129E" w:rsidRPr="004E129E" w:rsidRDefault="004E129E" w:rsidP="004E129E">
      <w:pPr>
        <w:spacing w:line="360" w:lineRule="auto"/>
        <w:ind w:firstLine="709"/>
        <w:jc w:val="center"/>
        <w:rPr>
          <w:sz w:val="28"/>
          <w:szCs w:val="28"/>
        </w:rPr>
      </w:pPr>
    </w:p>
    <w:p w:rsidR="004E129E" w:rsidRDefault="004E129E" w:rsidP="004E129E">
      <w:pPr>
        <w:spacing w:line="360" w:lineRule="auto"/>
        <w:ind w:firstLine="709"/>
        <w:jc w:val="center"/>
        <w:rPr>
          <w:sz w:val="28"/>
          <w:szCs w:val="28"/>
        </w:rPr>
      </w:pPr>
      <w:r w:rsidRPr="004E129E">
        <w:rPr>
          <w:sz w:val="28"/>
          <w:szCs w:val="28"/>
        </w:rPr>
        <w:t>«Хабаровская государственная академия экономики и права»</w:t>
      </w:r>
    </w:p>
    <w:p w:rsidR="004E129E" w:rsidRDefault="004E129E" w:rsidP="001F15DB">
      <w:pPr>
        <w:ind w:firstLine="709"/>
        <w:jc w:val="center"/>
        <w:rPr>
          <w:sz w:val="28"/>
          <w:szCs w:val="28"/>
        </w:rPr>
      </w:pPr>
    </w:p>
    <w:p w:rsidR="004E129E" w:rsidRDefault="004E129E" w:rsidP="001F15DB">
      <w:pPr>
        <w:ind w:firstLine="709"/>
        <w:jc w:val="center"/>
        <w:rPr>
          <w:sz w:val="28"/>
          <w:szCs w:val="28"/>
        </w:rPr>
      </w:pPr>
    </w:p>
    <w:p w:rsidR="001F15DB" w:rsidRDefault="001F15DB" w:rsidP="004E129E">
      <w:pPr>
        <w:spacing w:line="360" w:lineRule="auto"/>
        <w:ind w:firstLine="709"/>
        <w:jc w:val="center"/>
        <w:rPr>
          <w:sz w:val="28"/>
          <w:szCs w:val="28"/>
        </w:rPr>
      </w:pPr>
    </w:p>
    <w:p w:rsidR="004E129E" w:rsidRPr="00CC6F06" w:rsidRDefault="004E129E" w:rsidP="004E129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ОТЧЁ</w:t>
      </w:r>
      <w:r w:rsidRPr="00CC6F06">
        <w:rPr>
          <w:sz w:val="28"/>
          <w:szCs w:val="28"/>
        </w:rPr>
        <w:t>Т</w:t>
      </w:r>
    </w:p>
    <w:p w:rsidR="004E129E" w:rsidRDefault="004E129E" w:rsidP="004E129E">
      <w:pPr>
        <w:spacing w:line="360" w:lineRule="auto"/>
        <w:jc w:val="center"/>
        <w:rPr>
          <w:sz w:val="28"/>
          <w:szCs w:val="28"/>
        </w:rPr>
      </w:pPr>
      <w:r w:rsidRPr="00CC6F06">
        <w:rPr>
          <w:sz w:val="28"/>
          <w:szCs w:val="28"/>
        </w:rPr>
        <w:t>о прохождении производственной практики в</w:t>
      </w:r>
      <w:r>
        <w:rPr>
          <w:sz w:val="28"/>
          <w:szCs w:val="28"/>
        </w:rPr>
        <w:t xml:space="preserve"> Отделен</w:t>
      </w:r>
      <w:r w:rsidR="009227E1">
        <w:rPr>
          <w:sz w:val="28"/>
          <w:szCs w:val="28"/>
        </w:rPr>
        <w:t>ии по Железнодорожному району</w:t>
      </w:r>
      <w:r>
        <w:rPr>
          <w:sz w:val="28"/>
          <w:szCs w:val="28"/>
        </w:rPr>
        <w:t xml:space="preserve"> г. Хаба</w:t>
      </w:r>
      <w:r w:rsidR="009227E1">
        <w:rPr>
          <w:sz w:val="28"/>
          <w:szCs w:val="28"/>
        </w:rPr>
        <w:t>ровска</w:t>
      </w:r>
      <w:r w:rsidR="00D06229">
        <w:rPr>
          <w:sz w:val="28"/>
          <w:szCs w:val="28"/>
        </w:rPr>
        <w:t xml:space="preserve"> Управления Федерального к</w:t>
      </w:r>
      <w:r w:rsidRPr="00CC6F06">
        <w:rPr>
          <w:sz w:val="28"/>
          <w:szCs w:val="28"/>
        </w:rPr>
        <w:t xml:space="preserve">азначейства по Хабаровскому краю </w:t>
      </w:r>
    </w:p>
    <w:p w:rsidR="004E129E" w:rsidRPr="00CC6F06" w:rsidRDefault="004E129E" w:rsidP="004E129E">
      <w:pPr>
        <w:spacing w:line="360" w:lineRule="auto"/>
        <w:jc w:val="center"/>
        <w:rPr>
          <w:sz w:val="28"/>
          <w:szCs w:val="28"/>
        </w:rPr>
      </w:pPr>
      <w:r w:rsidRPr="00CC6F06">
        <w:rPr>
          <w:sz w:val="28"/>
          <w:szCs w:val="28"/>
        </w:rPr>
        <w:t>в период</w:t>
      </w:r>
      <w:r>
        <w:rPr>
          <w:sz w:val="28"/>
          <w:szCs w:val="28"/>
        </w:rPr>
        <w:t xml:space="preserve"> с 15-го июня по 5-е июля 2008</w:t>
      </w:r>
      <w:r w:rsidRPr="00CC6F06">
        <w:rPr>
          <w:sz w:val="28"/>
          <w:szCs w:val="28"/>
        </w:rPr>
        <w:t xml:space="preserve"> года </w:t>
      </w:r>
    </w:p>
    <w:p w:rsidR="004E129E" w:rsidRPr="001F15DB" w:rsidRDefault="004E129E" w:rsidP="001F15DB">
      <w:pPr>
        <w:ind w:firstLine="709"/>
        <w:jc w:val="center"/>
        <w:rPr>
          <w:sz w:val="28"/>
          <w:szCs w:val="28"/>
        </w:rPr>
      </w:pPr>
    </w:p>
    <w:p w:rsidR="004E129E" w:rsidRPr="001F15DB" w:rsidRDefault="004E129E" w:rsidP="001F15DB">
      <w:pPr>
        <w:ind w:firstLine="709"/>
        <w:jc w:val="center"/>
        <w:rPr>
          <w:sz w:val="28"/>
          <w:szCs w:val="28"/>
        </w:rPr>
      </w:pPr>
    </w:p>
    <w:p w:rsidR="004E129E" w:rsidRPr="001F15DB" w:rsidRDefault="004E129E" w:rsidP="001F15DB">
      <w:pPr>
        <w:ind w:firstLine="709"/>
        <w:jc w:val="center"/>
        <w:rPr>
          <w:sz w:val="28"/>
          <w:szCs w:val="28"/>
        </w:rPr>
      </w:pPr>
    </w:p>
    <w:p w:rsidR="004E129E" w:rsidRDefault="004E129E" w:rsidP="001F15DB">
      <w:pPr>
        <w:pStyle w:val="2"/>
        <w:widowControl w:val="0"/>
        <w:spacing w:line="384" w:lineRule="auto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Выполнила</w:t>
      </w:r>
      <w:r w:rsidR="001F15DB">
        <w:rPr>
          <w:sz w:val="28"/>
          <w:szCs w:val="28"/>
        </w:rPr>
        <w:t>:</w:t>
      </w:r>
      <w:r>
        <w:rPr>
          <w:sz w:val="28"/>
          <w:szCs w:val="28"/>
        </w:rPr>
        <w:t xml:space="preserve"> ст.гр</w:t>
      </w:r>
      <w:r w:rsidR="00285FCC">
        <w:rPr>
          <w:sz w:val="28"/>
          <w:szCs w:val="28"/>
        </w:rPr>
        <w:t>. ФК-41 Макаревич Т. В.</w:t>
      </w:r>
    </w:p>
    <w:p w:rsidR="001F15DB" w:rsidRDefault="004E129E" w:rsidP="001F15DB">
      <w:pPr>
        <w:pStyle w:val="2"/>
        <w:widowControl w:val="0"/>
        <w:spacing w:line="384" w:lineRule="auto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 практики кафедры</w:t>
      </w:r>
      <w:r w:rsidR="001F15DB">
        <w:rPr>
          <w:sz w:val="28"/>
          <w:szCs w:val="28"/>
        </w:rPr>
        <w:t>:</w:t>
      </w:r>
    </w:p>
    <w:p w:rsidR="004E129E" w:rsidRDefault="001F15DB" w:rsidP="001F15DB">
      <w:pPr>
        <w:pStyle w:val="2"/>
        <w:widowControl w:val="0"/>
        <w:spacing w:line="384" w:lineRule="auto"/>
        <w:ind w:firstLine="720"/>
        <w:jc w:val="right"/>
      </w:pPr>
      <w:r>
        <w:rPr>
          <w:sz w:val="28"/>
          <w:szCs w:val="28"/>
        </w:rPr>
        <w:t>к.э.н., доцент Ткачук Л. И.</w:t>
      </w:r>
    </w:p>
    <w:p w:rsidR="001F15DB" w:rsidRDefault="004E129E" w:rsidP="001F15DB">
      <w:pPr>
        <w:pStyle w:val="2"/>
        <w:widowControl w:val="0"/>
        <w:spacing w:line="384" w:lineRule="auto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 практики Отдел</w:t>
      </w:r>
      <w:r w:rsidR="001F15DB">
        <w:rPr>
          <w:sz w:val="28"/>
          <w:szCs w:val="28"/>
        </w:rPr>
        <w:t>ения:</w:t>
      </w:r>
    </w:p>
    <w:p w:rsidR="001F15DB" w:rsidRDefault="001F15DB" w:rsidP="001F15DB">
      <w:pPr>
        <w:pStyle w:val="2"/>
        <w:widowControl w:val="0"/>
        <w:spacing w:line="384" w:lineRule="auto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 отделения по</w:t>
      </w:r>
    </w:p>
    <w:p w:rsidR="001F15DB" w:rsidRDefault="001F15DB" w:rsidP="001F15DB">
      <w:pPr>
        <w:pStyle w:val="2"/>
        <w:widowControl w:val="0"/>
        <w:spacing w:line="384" w:lineRule="auto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Железнодорожному району</w:t>
      </w:r>
    </w:p>
    <w:p w:rsidR="001F15DB" w:rsidRDefault="00D06229" w:rsidP="001F15DB">
      <w:pPr>
        <w:pStyle w:val="2"/>
        <w:widowControl w:val="0"/>
        <w:spacing w:line="384" w:lineRule="auto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г</w:t>
      </w:r>
      <w:r w:rsidR="001F15DB">
        <w:rPr>
          <w:sz w:val="28"/>
          <w:szCs w:val="28"/>
        </w:rPr>
        <w:t>. Хабаровска УФК по</w:t>
      </w:r>
    </w:p>
    <w:p w:rsidR="001F15DB" w:rsidRDefault="001F15DB" w:rsidP="001F15DB">
      <w:pPr>
        <w:pStyle w:val="2"/>
        <w:widowControl w:val="0"/>
        <w:spacing w:line="384" w:lineRule="auto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Хабаровскому краю</w:t>
      </w:r>
    </w:p>
    <w:p w:rsidR="004E129E" w:rsidRDefault="00B84869" w:rsidP="001F15DB">
      <w:pPr>
        <w:pStyle w:val="2"/>
        <w:widowControl w:val="0"/>
        <w:spacing w:line="384" w:lineRule="auto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Федотов А. П.</w:t>
      </w:r>
    </w:p>
    <w:p w:rsidR="001F15DB" w:rsidRDefault="001F15DB" w:rsidP="001F15DB">
      <w:pPr>
        <w:ind w:firstLine="709"/>
        <w:jc w:val="center"/>
        <w:rPr>
          <w:sz w:val="28"/>
          <w:szCs w:val="28"/>
        </w:rPr>
      </w:pPr>
    </w:p>
    <w:p w:rsidR="00272005" w:rsidRDefault="00272005" w:rsidP="001F15DB">
      <w:pPr>
        <w:ind w:firstLine="709"/>
        <w:jc w:val="center"/>
        <w:rPr>
          <w:sz w:val="28"/>
          <w:szCs w:val="28"/>
        </w:rPr>
      </w:pPr>
    </w:p>
    <w:p w:rsidR="001F15DB" w:rsidRPr="001F15DB" w:rsidRDefault="001F15DB" w:rsidP="001F15DB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Хабаровск 2008</w:t>
      </w:r>
    </w:p>
    <w:p w:rsidR="006F2755" w:rsidRDefault="006F275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Содержание</w:t>
      </w:r>
    </w:p>
    <w:p w:rsidR="00242E65" w:rsidRDefault="00242E6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</w:p>
    <w:p w:rsidR="00242E65" w:rsidRDefault="009B05D8" w:rsidP="00242E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Введение</w:t>
      </w:r>
      <w:r w:rsidR="00242E65">
        <w:rPr>
          <w:sz w:val="28"/>
          <w:szCs w:val="28"/>
        </w:rPr>
        <w:t>……………………………………………………………………………..3</w:t>
      </w:r>
    </w:p>
    <w:p w:rsidR="00AB1681" w:rsidRDefault="00AB1681" w:rsidP="00242E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 Структура органов Федерального казначейства Российской Федерации: задачи, полномочия</w:t>
      </w:r>
      <w:r w:rsidR="00242E65">
        <w:rPr>
          <w:sz w:val="28"/>
          <w:szCs w:val="28"/>
        </w:rPr>
        <w:t>………………………………………………………………....4</w:t>
      </w:r>
    </w:p>
    <w:p w:rsidR="00242E65" w:rsidRDefault="00242E65" w:rsidP="00242E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 Характеристика Управления Федерального казначейства по Хабаровскому краю…………………………………………………………………………………..7</w:t>
      </w:r>
    </w:p>
    <w:p w:rsidR="00242E65" w:rsidRDefault="00242E65" w:rsidP="00242E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2.1 Общая характеристика Управления……………………………………………7</w:t>
      </w:r>
    </w:p>
    <w:p w:rsidR="00242E65" w:rsidRDefault="00242E65" w:rsidP="00242E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2.2 Характеристика отделов Управления…………………………………………</w:t>
      </w:r>
      <w:r w:rsidR="0070164D">
        <w:rPr>
          <w:sz w:val="28"/>
          <w:szCs w:val="28"/>
        </w:rPr>
        <w:t>..9</w:t>
      </w:r>
    </w:p>
    <w:p w:rsidR="00242E65" w:rsidRDefault="00242E65" w:rsidP="00242E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 Отдел расходов Отделения по Железнодорожному району г. Хабаровска Управления Федерального казначейства по Хабаровскому краю………………1</w:t>
      </w:r>
      <w:r w:rsidR="0070164D">
        <w:rPr>
          <w:sz w:val="28"/>
          <w:szCs w:val="28"/>
        </w:rPr>
        <w:t>4</w:t>
      </w:r>
    </w:p>
    <w:p w:rsidR="00242E65" w:rsidRDefault="00242E65" w:rsidP="00242E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Заключение………………………………………………………………………….2</w:t>
      </w:r>
      <w:r w:rsidR="0070164D">
        <w:rPr>
          <w:sz w:val="28"/>
          <w:szCs w:val="28"/>
        </w:rPr>
        <w:t>2</w:t>
      </w:r>
    </w:p>
    <w:p w:rsidR="00242E65" w:rsidRPr="009B05D8" w:rsidRDefault="00242E65" w:rsidP="00242E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Список использованных источников……………………………………………</w:t>
      </w:r>
      <w:r w:rsidR="0070164D">
        <w:rPr>
          <w:sz w:val="28"/>
          <w:szCs w:val="28"/>
        </w:rPr>
        <w:t>...23</w:t>
      </w:r>
    </w:p>
    <w:p w:rsidR="006F2755" w:rsidRDefault="006F275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</w:p>
    <w:p w:rsidR="006F2755" w:rsidRDefault="006F275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</w:p>
    <w:p w:rsidR="006F2755" w:rsidRDefault="006F275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</w:p>
    <w:p w:rsidR="006F2755" w:rsidRDefault="006F275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</w:p>
    <w:p w:rsidR="006F2755" w:rsidRDefault="006F275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</w:p>
    <w:p w:rsidR="006F2755" w:rsidRDefault="006F275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</w:p>
    <w:p w:rsidR="006F2755" w:rsidRDefault="006F275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</w:p>
    <w:p w:rsidR="006F2755" w:rsidRDefault="006F275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</w:p>
    <w:p w:rsidR="006F2755" w:rsidRDefault="006F275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</w:p>
    <w:p w:rsidR="006F2755" w:rsidRDefault="006F275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</w:p>
    <w:p w:rsidR="006F2755" w:rsidRDefault="006F275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</w:p>
    <w:p w:rsidR="006F2755" w:rsidRDefault="006F275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</w:p>
    <w:p w:rsidR="006F2755" w:rsidRDefault="006F275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</w:p>
    <w:p w:rsidR="006F2755" w:rsidRDefault="006F275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</w:p>
    <w:p w:rsidR="006F2755" w:rsidRDefault="006F2755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</w:p>
    <w:p w:rsidR="00376A96" w:rsidRPr="00382D6B" w:rsidRDefault="00376A96" w:rsidP="004E129E">
      <w:pPr>
        <w:spacing w:line="360" w:lineRule="auto"/>
        <w:ind w:firstLine="709"/>
        <w:jc w:val="center"/>
        <w:rPr>
          <w:b/>
          <w:sz w:val="32"/>
          <w:szCs w:val="32"/>
        </w:rPr>
      </w:pPr>
      <w:r w:rsidRPr="00382D6B">
        <w:rPr>
          <w:b/>
          <w:sz w:val="32"/>
          <w:szCs w:val="32"/>
        </w:rPr>
        <w:t>Введение</w:t>
      </w:r>
    </w:p>
    <w:p w:rsidR="00376A96" w:rsidRPr="00376A96" w:rsidRDefault="00376A96" w:rsidP="00376A9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Целью производственной практики для студентов 4 курса специальности «Финансы и кредит» специализации «Государственные и муниципальные финансы» </w:t>
      </w:r>
      <w:r w:rsidRPr="00376A96">
        <w:rPr>
          <w:sz w:val="28"/>
          <w:szCs w:val="28"/>
        </w:rPr>
        <w:t xml:space="preserve">в органах Федерального казначейства </w:t>
      </w:r>
      <w:r w:rsidRPr="00382D6B">
        <w:rPr>
          <w:sz w:val="28"/>
          <w:szCs w:val="28"/>
        </w:rPr>
        <w:t>является закреплени</w:t>
      </w:r>
      <w:r>
        <w:rPr>
          <w:sz w:val="28"/>
          <w:szCs w:val="28"/>
        </w:rPr>
        <w:t>е</w:t>
      </w:r>
      <w:r w:rsidRPr="00382D6B">
        <w:rPr>
          <w:sz w:val="28"/>
          <w:szCs w:val="28"/>
        </w:rPr>
        <w:t xml:space="preserve"> теоретических знаний, полученных в ходе изучения</w:t>
      </w:r>
      <w:r>
        <w:rPr>
          <w:sz w:val="28"/>
          <w:szCs w:val="28"/>
        </w:rPr>
        <w:t xml:space="preserve"> специальных дисциплин, изучение</w:t>
      </w:r>
      <w:r w:rsidRPr="00382D6B">
        <w:rPr>
          <w:sz w:val="28"/>
          <w:szCs w:val="28"/>
        </w:rPr>
        <w:t xml:space="preserve"> опыта деятельности финансовых органов, приобретение необходимых навыков в профессиональной деятельности.</w:t>
      </w:r>
    </w:p>
    <w:p w:rsidR="00376A96" w:rsidRPr="00376A96" w:rsidRDefault="00376A96" w:rsidP="00376A96">
      <w:pPr>
        <w:spacing w:line="312" w:lineRule="auto"/>
        <w:ind w:firstLine="397"/>
        <w:jc w:val="both"/>
        <w:rPr>
          <w:sz w:val="28"/>
          <w:szCs w:val="28"/>
        </w:rPr>
      </w:pPr>
      <w:r w:rsidRPr="00376A96">
        <w:rPr>
          <w:sz w:val="28"/>
          <w:szCs w:val="28"/>
        </w:rPr>
        <w:t>Специфические задачи данного вида практики:</w:t>
      </w:r>
    </w:p>
    <w:p w:rsidR="00376A96" w:rsidRPr="00376A96" w:rsidRDefault="00376A96" w:rsidP="00376A96">
      <w:pPr>
        <w:spacing w:line="312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- ознакомление</w:t>
      </w:r>
      <w:r w:rsidRPr="00376A96">
        <w:rPr>
          <w:sz w:val="28"/>
          <w:szCs w:val="28"/>
        </w:rPr>
        <w:t xml:space="preserve"> с организацией работы и функциями Управления (отделения) Федерального казначейства, их правами и обязанностями;</w:t>
      </w:r>
    </w:p>
    <w:p w:rsidR="00376A96" w:rsidRPr="00376A96" w:rsidRDefault="00376A96" w:rsidP="00376A96">
      <w:pPr>
        <w:spacing w:line="312" w:lineRule="auto"/>
        <w:ind w:firstLine="397"/>
        <w:jc w:val="both"/>
        <w:rPr>
          <w:sz w:val="28"/>
          <w:szCs w:val="28"/>
        </w:rPr>
      </w:pPr>
      <w:r w:rsidRPr="00376A96">
        <w:rPr>
          <w:sz w:val="28"/>
          <w:szCs w:val="28"/>
        </w:rPr>
        <w:t xml:space="preserve">- </w:t>
      </w:r>
      <w:r>
        <w:rPr>
          <w:sz w:val="28"/>
          <w:szCs w:val="28"/>
        </w:rPr>
        <w:t>изучение работы</w:t>
      </w:r>
      <w:r w:rsidRPr="00376A96">
        <w:rPr>
          <w:sz w:val="28"/>
          <w:szCs w:val="28"/>
        </w:rPr>
        <w:t xml:space="preserve"> специалистов в каждом отделе;</w:t>
      </w:r>
    </w:p>
    <w:p w:rsidR="00376A96" w:rsidRPr="00376A96" w:rsidRDefault="00376A96" w:rsidP="00376A96">
      <w:pPr>
        <w:spacing w:line="312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- ознакомление</w:t>
      </w:r>
      <w:r w:rsidRPr="00376A96">
        <w:rPr>
          <w:sz w:val="28"/>
          <w:szCs w:val="28"/>
        </w:rPr>
        <w:t xml:space="preserve"> с нормативными актами, инструктивными материалами, орга</w:t>
      </w:r>
      <w:r w:rsidR="00B84869">
        <w:rPr>
          <w:sz w:val="28"/>
          <w:szCs w:val="28"/>
        </w:rPr>
        <w:t xml:space="preserve">низацией   документооборота, </w:t>
      </w:r>
      <w:r w:rsidRPr="00376A96">
        <w:rPr>
          <w:sz w:val="28"/>
          <w:szCs w:val="28"/>
        </w:rPr>
        <w:t>учёта и отчётности в органах Федерального казначейства;</w:t>
      </w:r>
    </w:p>
    <w:p w:rsidR="00376A96" w:rsidRPr="00376A96" w:rsidRDefault="00376A96" w:rsidP="00376A96">
      <w:pPr>
        <w:spacing w:line="312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- освоение</w:t>
      </w:r>
      <w:r w:rsidRPr="00376A96">
        <w:rPr>
          <w:sz w:val="28"/>
          <w:szCs w:val="28"/>
        </w:rPr>
        <w:t xml:space="preserve"> при</w:t>
      </w:r>
      <w:r>
        <w:rPr>
          <w:sz w:val="28"/>
          <w:szCs w:val="28"/>
        </w:rPr>
        <w:t>ёмов</w:t>
      </w:r>
      <w:r w:rsidRPr="00376A96">
        <w:rPr>
          <w:sz w:val="28"/>
          <w:szCs w:val="28"/>
        </w:rPr>
        <w:t xml:space="preserve"> и мет</w:t>
      </w:r>
      <w:r>
        <w:rPr>
          <w:sz w:val="28"/>
          <w:szCs w:val="28"/>
        </w:rPr>
        <w:t>одов</w:t>
      </w:r>
      <w:r w:rsidRPr="00376A96">
        <w:rPr>
          <w:sz w:val="28"/>
          <w:szCs w:val="28"/>
        </w:rPr>
        <w:t xml:space="preserve"> контрольно-аналитической работы, методики расчёта финансовых показателей;</w:t>
      </w:r>
    </w:p>
    <w:p w:rsidR="00376A96" w:rsidRDefault="00376A96" w:rsidP="00376A96">
      <w:pPr>
        <w:spacing w:line="312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- сбор и обработка практических</w:t>
      </w:r>
      <w:r w:rsidRPr="00376A96">
        <w:rPr>
          <w:sz w:val="28"/>
          <w:szCs w:val="28"/>
        </w:rPr>
        <w:t xml:space="preserve"> материал</w:t>
      </w:r>
      <w:r>
        <w:rPr>
          <w:sz w:val="28"/>
          <w:szCs w:val="28"/>
        </w:rPr>
        <w:t>ов</w:t>
      </w:r>
      <w:r w:rsidRPr="00376A96">
        <w:rPr>
          <w:sz w:val="28"/>
          <w:szCs w:val="28"/>
        </w:rPr>
        <w:t xml:space="preserve"> для оформления отчёта по практике.</w:t>
      </w:r>
    </w:p>
    <w:p w:rsidR="00376A96" w:rsidRDefault="00376A96" w:rsidP="00376A96">
      <w:pPr>
        <w:spacing w:line="312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82D6B">
        <w:rPr>
          <w:sz w:val="28"/>
          <w:szCs w:val="28"/>
        </w:rPr>
        <w:t xml:space="preserve">приобретение навыков работы в сфере деятельности </w:t>
      </w:r>
      <w:r>
        <w:rPr>
          <w:sz w:val="28"/>
          <w:szCs w:val="28"/>
        </w:rPr>
        <w:t>отдела расходов</w:t>
      </w:r>
      <w:r w:rsidRPr="00382D6B">
        <w:rPr>
          <w:sz w:val="28"/>
          <w:szCs w:val="28"/>
        </w:rPr>
        <w:t>;</w:t>
      </w:r>
    </w:p>
    <w:p w:rsidR="00376A96" w:rsidRPr="00382D6B" w:rsidRDefault="00376A96" w:rsidP="00376A96">
      <w:pPr>
        <w:spacing w:line="312" w:lineRule="auto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- ознакомление</w:t>
      </w:r>
      <w:r w:rsidRPr="00382D6B">
        <w:rPr>
          <w:sz w:val="28"/>
          <w:szCs w:val="28"/>
        </w:rPr>
        <w:t xml:space="preserve"> с планом работы отдела, схемой документооборота, функциями отдела.</w:t>
      </w:r>
    </w:p>
    <w:p w:rsidR="00272005" w:rsidRDefault="00272005" w:rsidP="00376A96">
      <w:pPr>
        <w:spacing w:line="360" w:lineRule="auto"/>
        <w:ind w:firstLine="709"/>
        <w:jc w:val="both"/>
        <w:rPr>
          <w:b/>
          <w:sz w:val="32"/>
          <w:szCs w:val="32"/>
        </w:rPr>
      </w:pPr>
    </w:p>
    <w:p w:rsidR="00272005" w:rsidRDefault="00272005" w:rsidP="00376A96">
      <w:pPr>
        <w:spacing w:line="360" w:lineRule="auto"/>
        <w:ind w:firstLine="709"/>
        <w:jc w:val="both"/>
        <w:rPr>
          <w:b/>
          <w:sz w:val="32"/>
          <w:szCs w:val="32"/>
        </w:rPr>
      </w:pPr>
    </w:p>
    <w:p w:rsidR="00272005" w:rsidRDefault="00272005" w:rsidP="00376A96">
      <w:pPr>
        <w:spacing w:line="360" w:lineRule="auto"/>
        <w:ind w:firstLine="709"/>
        <w:jc w:val="both"/>
        <w:rPr>
          <w:b/>
          <w:sz w:val="32"/>
          <w:szCs w:val="32"/>
        </w:rPr>
      </w:pPr>
    </w:p>
    <w:p w:rsidR="00272005" w:rsidRDefault="00272005" w:rsidP="00376A96">
      <w:pPr>
        <w:spacing w:line="360" w:lineRule="auto"/>
        <w:ind w:firstLine="709"/>
        <w:jc w:val="both"/>
        <w:rPr>
          <w:b/>
          <w:sz w:val="32"/>
          <w:szCs w:val="32"/>
        </w:rPr>
      </w:pPr>
    </w:p>
    <w:p w:rsidR="00272005" w:rsidRDefault="00272005" w:rsidP="00376A96">
      <w:pPr>
        <w:spacing w:line="360" w:lineRule="auto"/>
        <w:ind w:firstLine="709"/>
        <w:jc w:val="both"/>
        <w:rPr>
          <w:b/>
          <w:sz w:val="32"/>
          <w:szCs w:val="32"/>
        </w:rPr>
      </w:pPr>
    </w:p>
    <w:p w:rsidR="00272005" w:rsidRDefault="00272005" w:rsidP="00376A96">
      <w:pPr>
        <w:spacing w:line="360" w:lineRule="auto"/>
        <w:ind w:firstLine="709"/>
        <w:jc w:val="both"/>
        <w:rPr>
          <w:b/>
          <w:sz w:val="32"/>
          <w:szCs w:val="32"/>
        </w:rPr>
      </w:pPr>
    </w:p>
    <w:p w:rsidR="00272005" w:rsidRDefault="00272005" w:rsidP="00376A96">
      <w:pPr>
        <w:spacing w:line="360" w:lineRule="auto"/>
        <w:ind w:firstLine="709"/>
        <w:jc w:val="both"/>
        <w:rPr>
          <w:b/>
          <w:sz w:val="32"/>
          <w:szCs w:val="32"/>
        </w:rPr>
      </w:pPr>
    </w:p>
    <w:p w:rsidR="00272005" w:rsidRDefault="00272005" w:rsidP="00376A96">
      <w:pPr>
        <w:spacing w:line="360" w:lineRule="auto"/>
        <w:ind w:firstLine="709"/>
        <w:jc w:val="both"/>
        <w:rPr>
          <w:b/>
          <w:sz w:val="32"/>
          <w:szCs w:val="32"/>
        </w:rPr>
      </w:pPr>
    </w:p>
    <w:p w:rsidR="00376A96" w:rsidRPr="00AE74C3" w:rsidRDefault="00376A96" w:rsidP="00376A96">
      <w:pPr>
        <w:spacing w:line="360" w:lineRule="auto"/>
        <w:ind w:firstLine="709"/>
        <w:jc w:val="both"/>
        <w:rPr>
          <w:b/>
          <w:sz w:val="32"/>
          <w:szCs w:val="32"/>
        </w:rPr>
      </w:pPr>
      <w:r w:rsidRPr="00AE74C3">
        <w:rPr>
          <w:b/>
          <w:sz w:val="32"/>
          <w:szCs w:val="32"/>
        </w:rPr>
        <w:t>1.Структура органов Федерального казначейства Российской Федерации: задачи, полномочия</w:t>
      </w:r>
    </w:p>
    <w:p w:rsidR="00376A96" w:rsidRPr="00382D6B" w:rsidRDefault="00376A96" w:rsidP="00376A96">
      <w:pPr>
        <w:spacing w:line="360" w:lineRule="auto"/>
        <w:ind w:firstLine="709"/>
        <w:rPr>
          <w:b/>
          <w:sz w:val="28"/>
          <w:szCs w:val="28"/>
        </w:rPr>
      </w:pPr>
    </w:p>
    <w:p w:rsidR="00376A96" w:rsidRPr="00382D6B" w:rsidRDefault="00376A96" w:rsidP="00376A96">
      <w:pPr>
        <w:keepNext/>
        <w:shd w:val="clear" w:color="auto" w:fill="FFFFFF"/>
        <w:tabs>
          <w:tab w:val="left" w:pos="840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pacing w:val="-20"/>
          <w:sz w:val="28"/>
          <w:szCs w:val="28"/>
        </w:rPr>
      </w:pPr>
      <w:r w:rsidRPr="00382D6B">
        <w:rPr>
          <w:color w:val="000000"/>
          <w:sz w:val="28"/>
          <w:szCs w:val="28"/>
        </w:rPr>
        <w:t xml:space="preserve">Федеральное казначейство (Казначейство России) является федеральным органом </w:t>
      </w:r>
      <w:r w:rsidRPr="00382D6B">
        <w:rPr>
          <w:color w:val="000000"/>
          <w:spacing w:val="-1"/>
          <w:sz w:val="28"/>
          <w:szCs w:val="28"/>
        </w:rPr>
        <w:t xml:space="preserve">исполнительной власти (федеральной службой), осуществляющим в соответствии с законодательством РФ правоприменительные функции по обеспечению </w:t>
      </w:r>
      <w:r w:rsidRPr="00382D6B">
        <w:rPr>
          <w:color w:val="000000"/>
          <w:spacing w:val="1"/>
          <w:sz w:val="28"/>
          <w:szCs w:val="28"/>
        </w:rPr>
        <w:t xml:space="preserve">исполнения федерального бюджета, кассовому обслуживанию исполнения бюджетов бюджетной системы Российской Федерации, предварительному и текущему контролю за ведением операций со средствами федерального бюджета главными распорядителями, </w:t>
      </w:r>
      <w:r w:rsidRPr="00382D6B">
        <w:rPr>
          <w:color w:val="000000"/>
          <w:sz w:val="28"/>
          <w:szCs w:val="28"/>
        </w:rPr>
        <w:t>распорядителями и получателями средств федерального бюджета.</w:t>
      </w:r>
    </w:p>
    <w:p w:rsidR="00376A96" w:rsidRPr="00382D6B" w:rsidRDefault="00376A96" w:rsidP="00376A96">
      <w:pPr>
        <w:shd w:val="clear" w:color="auto" w:fill="FFFFFF"/>
        <w:tabs>
          <w:tab w:val="left" w:pos="917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82D6B">
        <w:rPr>
          <w:color w:val="000000"/>
          <w:spacing w:val="6"/>
          <w:sz w:val="28"/>
          <w:szCs w:val="28"/>
        </w:rPr>
        <w:t>Федеральное казначейство находится в ведении Министерства финансов Р</w:t>
      </w:r>
      <w:r>
        <w:rPr>
          <w:color w:val="000000"/>
          <w:spacing w:val="6"/>
          <w:sz w:val="28"/>
          <w:szCs w:val="28"/>
        </w:rPr>
        <w:t xml:space="preserve">оссийской </w:t>
      </w:r>
      <w:r w:rsidRPr="00382D6B">
        <w:rPr>
          <w:color w:val="000000"/>
          <w:spacing w:val="6"/>
          <w:sz w:val="28"/>
          <w:szCs w:val="28"/>
        </w:rPr>
        <w:t>Ф</w:t>
      </w:r>
      <w:r>
        <w:rPr>
          <w:color w:val="000000"/>
          <w:spacing w:val="6"/>
          <w:sz w:val="28"/>
          <w:szCs w:val="28"/>
        </w:rPr>
        <w:t>едерации</w:t>
      </w:r>
      <w:r w:rsidRPr="00382D6B">
        <w:rPr>
          <w:color w:val="000000"/>
          <w:spacing w:val="-1"/>
          <w:sz w:val="28"/>
          <w:szCs w:val="28"/>
        </w:rPr>
        <w:t xml:space="preserve">. В своей деятельности оно руководствуется </w:t>
      </w:r>
      <w:r w:rsidRPr="00382D6B">
        <w:rPr>
          <w:color w:val="000000"/>
          <w:spacing w:val="1"/>
          <w:sz w:val="28"/>
          <w:szCs w:val="28"/>
        </w:rPr>
        <w:t>Конституцией</w:t>
      </w:r>
      <w:r>
        <w:rPr>
          <w:color w:val="000000"/>
          <w:spacing w:val="1"/>
          <w:sz w:val="28"/>
          <w:szCs w:val="28"/>
        </w:rPr>
        <w:t xml:space="preserve"> </w:t>
      </w:r>
      <w:r w:rsidRPr="00382D6B">
        <w:rPr>
          <w:color w:val="000000"/>
          <w:spacing w:val="3"/>
          <w:sz w:val="28"/>
          <w:szCs w:val="28"/>
        </w:rPr>
        <w:t xml:space="preserve">Российской Федерации, федеральными конституционными законами, федеральными законами, </w:t>
      </w:r>
      <w:r>
        <w:rPr>
          <w:color w:val="000000"/>
          <w:sz w:val="28"/>
          <w:szCs w:val="28"/>
        </w:rPr>
        <w:t xml:space="preserve">актами </w:t>
      </w:r>
      <w:r w:rsidRPr="00382D6B">
        <w:rPr>
          <w:color w:val="000000"/>
          <w:sz w:val="28"/>
          <w:szCs w:val="28"/>
        </w:rPr>
        <w:t xml:space="preserve">Президента РФ и Правительства РФ, </w:t>
      </w:r>
      <w:r w:rsidRPr="00382D6B">
        <w:rPr>
          <w:color w:val="000000"/>
          <w:spacing w:val="1"/>
          <w:sz w:val="28"/>
          <w:szCs w:val="28"/>
        </w:rPr>
        <w:t>международными договорами РФ, нормативными правовыми актами</w:t>
      </w:r>
      <w:r>
        <w:rPr>
          <w:color w:val="000000"/>
          <w:spacing w:val="1"/>
          <w:sz w:val="28"/>
          <w:szCs w:val="28"/>
        </w:rPr>
        <w:t xml:space="preserve"> </w:t>
      </w:r>
      <w:r w:rsidRPr="00382D6B">
        <w:rPr>
          <w:color w:val="000000"/>
          <w:sz w:val="28"/>
          <w:szCs w:val="28"/>
        </w:rPr>
        <w:t>Министерства финансов Российской Федерации.</w:t>
      </w:r>
    </w:p>
    <w:p w:rsidR="00376A96" w:rsidRPr="00382D6B" w:rsidRDefault="00376A96" w:rsidP="00376A96">
      <w:pPr>
        <w:shd w:val="clear" w:color="auto" w:fill="FFFFFF"/>
        <w:tabs>
          <w:tab w:val="left" w:pos="917"/>
        </w:tabs>
        <w:spacing w:line="360" w:lineRule="auto"/>
        <w:ind w:firstLine="709"/>
        <w:jc w:val="both"/>
        <w:rPr>
          <w:color w:val="000000"/>
          <w:spacing w:val="-1"/>
          <w:sz w:val="28"/>
          <w:szCs w:val="28"/>
        </w:rPr>
      </w:pPr>
      <w:r w:rsidRPr="00382D6B">
        <w:rPr>
          <w:color w:val="000000"/>
          <w:spacing w:val="-1"/>
          <w:sz w:val="28"/>
          <w:szCs w:val="28"/>
        </w:rPr>
        <w:t xml:space="preserve">Федеральное казначейство осуществляет свою деятельность непосредственно и через свои </w:t>
      </w:r>
      <w:r w:rsidRPr="00382D6B">
        <w:rPr>
          <w:color w:val="000000"/>
          <w:spacing w:val="1"/>
          <w:sz w:val="28"/>
          <w:szCs w:val="28"/>
        </w:rPr>
        <w:t xml:space="preserve">территориальные органы (Управления Федерального казначейства по субъекту РФ, Отделения Федерального казначейства) во взаимодействии </w:t>
      </w:r>
      <w:r w:rsidRPr="00382D6B">
        <w:rPr>
          <w:iCs/>
          <w:color w:val="000000"/>
          <w:spacing w:val="1"/>
          <w:sz w:val="28"/>
          <w:szCs w:val="28"/>
        </w:rPr>
        <w:t>с</w:t>
      </w:r>
      <w:r w:rsidRPr="00382D6B">
        <w:rPr>
          <w:i/>
          <w:iCs/>
          <w:color w:val="000000"/>
          <w:spacing w:val="1"/>
          <w:sz w:val="28"/>
          <w:szCs w:val="28"/>
        </w:rPr>
        <w:t xml:space="preserve"> </w:t>
      </w:r>
      <w:r w:rsidRPr="00382D6B">
        <w:rPr>
          <w:color w:val="000000"/>
          <w:spacing w:val="1"/>
          <w:sz w:val="28"/>
          <w:szCs w:val="28"/>
        </w:rPr>
        <w:t xml:space="preserve">другими федеральными органами исполнительной </w:t>
      </w:r>
      <w:r w:rsidRPr="00382D6B">
        <w:rPr>
          <w:color w:val="000000"/>
          <w:spacing w:val="3"/>
          <w:sz w:val="28"/>
          <w:szCs w:val="28"/>
        </w:rPr>
        <w:t xml:space="preserve">власти, органами исполнительной власти субъектов Российской Федерации, органами местного </w:t>
      </w:r>
      <w:r w:rsidRPr="00382D6B">
        <w:rPr>
          <w:color w:val="000000"/>
          <w:sz w:val="28"/>
          <w:szCs w:val="28"/>
        </w:rPr>
        <w:t xml:space="preserve">самоуправления, Центральным банком Российской Федерации, общественными объединениями и </w:t>
      </w:r>
      <w:r w:rsidRPr="00382D6B">
        <w:rPr>
          <w:color w:val="000000"/>
          <w:spacing w:val="-1"/>
          <w:sz w:val="28"/>
          <w:szCs w:val="28"/>
        </w:rPr>
        <w:t>иными организациями.</w:t>
      </w:r>
    </w:p>
    <w:p w:rsidR="00376A96" w:rsidRPr="00382D6B" w:rsidRDefault="00376A96" w:rsidP="00376A96">
      <w:pPr>
        <w:shd w:val="clear" w:color="auto" w:fill="FFFFFF"/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 w:rsidRPr="00382D6B">
        <w:rPr>
          <w:color w:val="000000"/>
          <w:spacing w:val="1"/>
          <w:sz w:val="28"/>
          <w:szCs w:val="28"/>
        </w:rPr>
        <w:t>Федеральное казначейство осуществляет следующие полномочия в установленной сфере деятельности:</w:t>
      </w:r>
    </w:p>
    <w:p w:rsidR="00376A96" w:rsidRPr="00382D6B" w:rsidRDefault="00376A96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а) доводит</w:t>
      </w:r>
      <w:r w:rsidRPr="00382D6B">
        <w:rPr>
          <w:color w:val="000000"/>
          <w:sz w:val="28"/>
          <w:szCs w:val="28"/>
        </w:rPr>
        <w:t xml:space="preserve"> до главных распорядителей, </w:t>
      </w:r>
      <w:r>
        <w:rPr>
          <w:color w:val="000000"/>
          <w:sz w:val="28"/>
          <w:szCs w:val="28"/>
        </w:rPr>
        <w:t xml:space="preserve">распорядителей </w:t>
      </w:r>
      <w:r w:rsidRPr="00382D6B">
        <w:rPr>
          <w:color w:val="000000"/>
          <w:sz w:val="28"/>
          <w:szCs w:val="28"/>
        </w:rPr>
        <w:t>и получателей средств федерального бюджета показатели сводной бюджетной росписи, лимиты бюджетных обязательств и объемы финансирования;</w:t>
      </w:r>
    </w:p>
    <w:p w:rsidR="00376A96" w:rsidRPr="00382D6B" w:rsidRDefault="00376A96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382D6B">
        <w:rPr>
          <w:color w:val="000000"/>
          <w:sz w:val="28"/>
          <w:szCs w:val="28"/>
        </w:rPr>
        <w:t>б) ведет учет операций по кассовому исполнению федерального бюджета;</w:t>
      </w:r>
    </w:p>
    <w:p w:rsidR="00376A96" w:rsidRPr="00382D6B" w:rsidRDefault="00376A96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382D6B">
        <w:rPr>
          <w:color w:val="000000"/>
          <w:sz w:val="28"/>
          <w:szCs w:val="28"/>
        </w:rPr>
        <w:t>в) открывает в Центральном банке Российской Федерации и кредитных организациях счета по учету средств федерального бюджета и иных средств в соответствии с законодательством РФ, устанавливает режимы счетов федерального бюджета;</w:t>
      </w:r>
    </w:p>
    <w:p w:rsidR="00376A96" w:rsidRPr="00382D6B" w:rsidRDefault="00376A96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382D6B">
        <w:rPr>
          <w:color w:val="000000"/>
          <w:sz w:val="28"/>
          <w:szCs w:val="28"/>
        </w:rPr>
        <w:t xml:space="preserve">г) открывает </w:t>
      </w:r>
      <w:r w:rsidR="00AA1364">
        <w:rPr>
          <w:color w:val="000000"/>
          <w:sz w:val="28"/>
          <w:szCs w:val="28"/>
        </w:rPr>
        <w:t xml:space="preserve">и </w:t>
      </w:r>
      <w:r w:rsidRPr="00382D6B">
        <w:rPr>
          <w:color w:val="000000"/>
          <w:sz w:val="28"/>
          <w:szCs w:val="28"/>
        </w:rPr>
        <w:t>ведет лицевые счета главных распорядителей,</w:t>
      </w:r>
      <w:r w:rsidR="00AA1364">
        <w:rPr>
          <w:color w:val="000000"/>
          <w:sz w:val="28"/>
          <w:szCs w:val="28"/>
        </w:rPr>
        <w:t xml:space="preserve"> распорядителей </w:t>
      </w:r>
      <w:r w:rsidRPr="00382D6B">
        <w:rPr>
          <w:color w:val="000000"/>
          <w:sz w:val="28"/>
          <w:szCs w:val="28"/>
        </w:rPr>
        <w:t>и получателей средств федерального бюджета;</w:t>
      </w:r>
    </w:p>
    <w:p w:rsidR="00376A96" w:rsidRPr="00382D6B" w:rsidRDefault="00376A96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382D6B">
        <w:rPr>
          <w:color w:val="000000"/>
          <w:sz w:val="28"/>
          <w:szCs w:val="28"/>
        </w:rPr>
        <w:t>д) ведет сводный реестр главных распорядителей, распорядителей и получателей средств федерального бюджета;</w:t>
      </w:r>
    </w:p>
    <w:p w:rsidR="00376A96" w:rsidRPr="00382D6B" w:rsidRDefault="00376A96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382D6B">
        <w:rPr>
          <w:color w:val="000000"/>
          <w:sz w:val="28"/>
          <w:szCs w:val="28"/>
        </w:rPr>
        <w:t>е) ведет учет показателей сводной бюджетной росписи федерального бюджета, лимитов бюджетных обязательств и их изменений;</w:t>
      </w:r>
    </w:p>
    <w:p w:rsidR="00376A96" w:rsidRPr="00382D6B" w:rsidRDefault="00376A96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382D6B">
        <w:rPr>
          <w:color w:val="000000"/>
          <w:sz w:val="28"/>
          <w:szCs w:val="28"/>
        </w:rPr>
        <w:t xml:space="preserve">ж) составляет </w:t>
      </w:r>
      <w:r w:rsidR="00AA1364">
        <w:rPr>
          <w:color w:val="000000"/>
          <w:sz w:val="28"/>
          <w:szCs w:val="28"/>
        </w:rPr>
        <w:t xml:space="preserve">и </w:t>
      </w:r>
      <w:r w:rsidRPr="00382D6B">
        <w:rPr>
          <w:color w:val="000000"/>
          <w:sz w:val="28"/>
          <w:szCs w:val="28"/>
        </w:rPr>
        <w:t>представляет в Министерство финансов Российской Федерации оперативную информацию и отчетность об исполнении федерального бюджета, отчетность об исполнении консолидированного бюджета Российской Федерации;</w:t>
      </w:r>
    </w:p>
    <w:p w:rsidR="00B84869" w:rsidRPr="00B84869" w:rsidRDefault="00B84869" w:rsidP="00376A96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Pr="00382D6B">
        <w:rPr>
          <w:color w:val="000000"/>
          <w:sz w:val="28"/>
          <w:szCs w:val="28"/>
        </w:rPr>
        <w:t>.</w:t>
      </w:r>
      <w:r w:rsidR="00376A96" w:rsidRPr="00382D6B">
        <w:rPr>
          <w:color w:val="000000"/>
          <w:sz w:val="28"/>
          <w:szCs w:val="28"/>
        </w:rPr>
        <w:t>) осуществляет распределение доходов от уплаты федеральных налогов и сборов между бюджетами бюджетной системы Российской Федерации в соответствии с законодательством Российской Федерации;</w:t>
      </w:r>
    </w:p>
    <w:p w:rsidR="00376A96" w:rsidRPr="00382D6B" w:rsidRDefault="00B84869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и) осуществляет </w:t>
      </w:r>
      <w:r w:rsidR="00376A96" w:rsidRPr="00382D6B">
        <w:rPr>
          <w:color w:val="000000"/>
          <w:sz w:val="28"/>
          <w:szCs w:val="28"/>
        </w:rPr>
        <w:t>прогнозирование и кассовое планирование средств</w:t>
      </w:r>
      <w:r w:rsidR="00AA1364">
        <w:rPr>
          <w:color w:val="000000"/>
          <w:sz w:val="28"/>
          <w:szCs w:val="28"/>
        </w:rPr>
        <w:t xml:space="preserve"> </w:t>
      </w:r>
      <w:r w:rsidR="00376A96" w:rsidRPr="00382D6B">
        <w:rPr>
          <w:color w:val="000000"/>
          <w:sz w:val="28"/>
          <w:szCs w:val="28"/>
        </w:rPr>
        <w:t>федерального бюджета;</w:t>
      </w:r>
    </w:p>
    <w:p w:rsidR="00376A96" w:rsidRPr="00382D6B" w:rsidRDefault="00376A96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382D6B">
        <w:rPr>
          <w:color w:val="000000"/>
          <w:sz w:val="28"/>
          <w:szCs w:val="28"/>
        </w:rPr>
        <w:t>к) осуществляет управление операциями на едином счете федерального бюджета;</w:t>
      </w:r>
    </w:p>
    <w:p w:rsidR="00376A96" w:rsidRPr="00382D6B" w:rsidRDefault="00376A96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382D6B">
        <w:rPr>
          <w:color w:val="000000"/>
          <w:sz w:val="28"/>
          <w:szCs w:val="28"/>
        </w:rPr>
        <w:t>л) осуществляет в установленном порядке кассовое обслуживание исполнения бюджетов бюджетной системы Российской Федерации;</w:t>
      </w:r>
    </w:p>
    <w:p w:rsidR="00376A96" w:rsidRPr="00382D6B" w:rsidRDefault="00376A96" w:rsidP="00376A96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82D6B">
        <w:rPr>
          <w:color w:val="000000"/>
          <w:sz w:val="28"/>
          <w:szCs w:val="28"/>
        </w:rPr>
        <w:t>м) осуществляет предварительный и текущий контроль за ведением операций со средствами федерального бюджета главными распорядителями, распорядителями и получателями средств федерального бюджета;</w:t>
      </w:r>
    </w:p>
    <w:p w:rsidR="00376A96" w:rsidRPr="00382D6B" w:rsidRDefault="00376A96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382D6B">
        <w:rPr>
          <w:sz w:val="28"/>
          <w:szCs w:val="28"/>
        </w:rPr>
        <w:t>н) осуществляет подтверждение денежных обязательств федерального бюджета и совершает разрешительную надпись на право осуществления расходов федерального бюджета в рамках выделенных лимитов бюджетных обязательств;</w:t>
      </w:r>
    </w:p>
    <w:p w:rsidR="00376A96" w:rsidRPr="00382D6B" w:rsidRDefault="00376A96" w:rsidP="00376A96">
      <w:pPr>
        <w:tabs>
          <w:tab w:val="left" w:pos="600"/>
        </w:tabs>
        <w:spacing w:line="360" w:lineRule="auto"/>
        <w:ind w:firstLine="709"/>
        <w:rPr>
          <w:color w:val="000000"/>
          <w:sz w:val="28"/>
          <w:szCs w:val="28"/>
        </w:rPr>
      </w:pPr>
      <w:r w:rsidRPr="00382D6B">
        <w:rPr>
          <w:color w:val="000000"/>
          <w:sz w:val="28"/>
          <w:szCs w:val="28"/>
        </w:rPr>
        <w:t>о) осуществляет иные полномочия в установленной сфере деятельности.</w:t>
      </w:r>
    </w:p>
    <w:p w:rsidR="00376A96" w:rsidRPr="00382D6B" w:rsidRDefault="00376A96" w:rsidP="00376A96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82D6B">
        <w:rPr>
          <w:color w:val="000000"/>
          <w:sz w:val="28"/>
          <w:szCs w:val="28"/>
        </w:rPr>
        <w:t>С целью реализац</w:t>
      </w:r>
      <w:r w:rsidR="00B84869">
        <w:rPr>
          <w:color w:val="000000"/>
          <w:sz w:val="28"/>
          <w:szCs w:val="28"/>
        </w:rPr>
        <w:t>ии  полномочий  в установленной</w:t>
      </w:r>
      <w:r w:rsidRPr="00382D6B">
        <w:rPr>
          <w:color w:val="000000"/>
          <w:sz w:val="28"/>
          <w:szCs w:val="28"/>
        </w:rPr>
        <w:t xml:space="preserve"> сфере деятельности Федеральное казначейство имеет право:</w:t>
      </w:r>
    </w:p>
    <w:p w:rsidR="00376A96" w:rsidRPr="00382D6B" w:rsidRDefault="00B84869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376A96" w:rsidRPr="00382D6B">
        <w:rPr>
          <w:color w:val="000000"/>
          <w:sz w:val="28"/>
          <w:szCs w:val="28"/>
        </w:rPr>
        <w:t>) запрашивать и получать в установленном порядке сведения, необходимые для принятия решений по вопросам установленной сферы деятельности;</w:t>
      </w:r>
    </w:p>
    <w:p w:rsidR="00376A96" w:rsidRPr="00382D6B" w:rsidRDefault="00B84869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376A96" w:rsidRPr="00382D6B">
        <w:rPr>
          <w:color w:val="000000"/>
          <w:sz w:val="28"/>
          <w:szCs w:val="28"/>
        </w:rPr>
        <w:t>) давать юридическим и физическим лицам разъяснения по вопросам, отнесенным к установленной сфере деятельности;</w:t>
      </w:r>
    </w:p>
    <w:p w:rsidR="00376A96" w:rsidRPr="00382D6B" w:rsidRDefault="00B84869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376A96" w:rsidRPr="00382D6B">
        <w:rPr>
          <w:color w:val="000000"/>
          <w:sz w:val="28"/>
          <w:szCs w:val="28"/>
        </w:rPr>
        <w:t>) организовывать проведение необходимых экспертиз, анализов и</w:t>
      </w:r>
      <w:r>
        <w:rPr>
          <w:color w:val="000000"/>
          <w:sz w:val="28"/>
          <w:szCs w:val="28"/>
        </w:rPr>
        <w:t xml:space="preserve"> оценок,</w:t>
      </w:r>
      <w:r w:rsidR="00376A96" w:rsidRPr="00382D6B">
        <w:rPr>
          <w:color w:val="000000"/>
          <w:sz w:val="28"/>
          <w:szCs w:val="28"/>
        </w:rPr>
        <w:t xml:space="preserve"> а также научных исследований в установленной сфере деятельности;</w:t>
      </w:r>
    </w:p>
    <w:p w:rsidR="00376A96" w:rsidRPr="00382D6B" w:rsidRDefault="00B84869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376A96" w:rsidRPr="00382D6B">
        <w:rPr>
          <w:color w:val="000000"/>
          <w:sz w:val="28"/>
          <w:szCs w:val="28"/>
        </w:rPr>
        <w:t>) привлекать в установленном порядке для проработки вопросов, отнесенных к установленной сфере деятельности, научные и иные организации, а также ученых и специалистов;</w:t>
      </w:r>
    </w:p>
    <w:p w:rsidR="00376A96" w:rsidRPr="00382D6B" w:rsidRDefault="00B84869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376A96" w:rsidRPr="00382D6B">
        <w:rPr>
          <w:color w:val="000000"/>
          <w:sz w:val="28"/>
          <w:szCs w:val="28"/>
        </w:rPr>
        <w:t>) осуществлять контроль за деятельностью территориальных органов Федерального казначейства;</w:t>
      </w:r>
    </w:p>
    <w:p w:rsidR="00376A96" w:rsidRPr="00382D6B" w:rsidRDefault="00B84869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376A96" w:rsidRPr="00382D6B">
        <w:rPr>
          <w:color w:val="000000"/>
          <w:sz w:val="28"/>
          <w:szCs w:val="28"/>
        </w:rPr>
        <w:t>) создавать, реорганизовывать и ликвидировать территориальные органы Федерального казначейства по согласованию с Министром финансов Российской Федерации</w:t>
      </w:r>
      <w:r>
        <w:rPr>
          <w:color w:val="000000"/>
          <w:sz w:val="28"/>
          <w:szCs w:val="28"/>
        </w:rPr>
        <w:t>.</w:t>
      </w:r>
    </w:p>
    <w:p w:rsidR="00376A96" w:rsidRPr="00382D6B" w:rsidRDefault="00376A96" w:rsidP="00376A9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382D6B">
        <w:rPr>
          <w:color w:val="000000"/>
          <w:sz w:val="28"/>
          <w:szCs w:val="28"/>
        </w:rPr>
        <w:t>Федеральное казначейство возглавляет руководитель, назначаемый на должность и освобождаемый от должности Правительством Российской Федерации по представлению Министра финансов Российской Федерации.</w:t>
      </w:r>
    </w:p>
    <w:p w:rsidR="00376A96" w:rsidRPr="00382D6B" w:rsidRDefault="00376A96" w:rsidP="00376A96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82D6B">
        <w:rPr>
          <w:color w:val="000000"/>
          <w:sz w:val="28"/>
          <w:szCs w:val="28"/>
        </w:rPr>
        <w:t>Руководитель Федерального казначейства несет персональную ответственность за осуществление возложенных на Федеральное казначейство полномочий, имеет заместителей, назначаемых на должность и освобождаемых от должности Министром финансов Российской Федерации по представлению руководителя Федерального казначейства. Количество заместителей руководителя Федерального казначейства устанавливается Правительством Российской Федерации.</w:t>
      </w:r>
    </w:p>
    <w:p w:rsidR="00376A96" w:rsidRDefault="00376A96" w:rsidP="00376A9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32"/>
          <w:szCs w:val="32"/>
        </w:rPr>
        <w:t>2.</w:t>
      </w:r>
      <w:r w:rsidRPr="00382D6B">
        <w:rPr>
          <w:b/>
          <w:sz w:val="32"/>
          <w:szCs w:val="32"/>
        </w:rPr>
        <w:t xml:space="preserve"> Характеристика Управления федерального казначейства по Хабаровскому краю</w:t>
      </w:r>
    </w:p>
    <w:p w:rsidR="003F1FF8" w:rsidRPr="003F1FF8" w:rsidRDefault="003F1FF8" w:rsidP="003F1FF8">
      <w:pPr>
        <w:spacing w:line="360" w:lineRule="auto"/>
        <w:ind w:firstLine="709"/>
        <w:jc w:val="both"/>
        <w:rPr>
          <w:sz w:val="28"/>
          <w:szCs w:val="28"/>
        </w:rPr>
      </w:pPr>
    </w:p>
    <w:p w:rsidR="00285FCC" w:rsidRDefault="003F1FF8" w:rsidP="00285FCC">
      <w:pPr>
        <w:pStyle w:val="2"/>
        <w:widowControl w:val="0"/>
        <w:spacing w:line="384" w:lineRule="auto"/>
        <w:ind w:firstLine="720"/>
        <w:jc w:val="both"/>
        <w:rPr>
          <w:b/>
          <w:sz w:val="28"/>
          <w:szCs w:val="28"/>
        </w:rPr>
      </w:pPr>
      <w:r w:rsidRPr="00285FCC">
        <w:rPr>
          <w:b/>
          <w:sz w:val="28"/>
          <w:szCs w:val="28"/>
        </w:rPr>
        <w:t>2.1 Общая характеристика Управления</w:t>
      </w:r>
    </w:p>
    <w:p w:rsidR="003F1FF8" w:rsidRDefault="003F1FF8" w:rsidP="00285FCC">
      <w:pPr>
        <w:pStyle w:val="2"/>
        <w:widowControl w:val="0"/>
        <w:spacing w:line="384" w:lineRule="auto"/>
        <w:ind w:firstLine="720"/>
        <w:jc w:val="both"/>
        <w:rPr>
          <w:sz w:val="28"/>
        </w:rPr>
      </w:pPr>
      <w:r>
        <w:rPr>
          <w:sz w:val="28"/>
        </w:rPr>
        <w:t>Органы Федерального казначейства на территории Хабаровского края созданы на основании распоряжения Министерства Финансов Российской Федерации от 09.03.1995 №18 «О функциях по осуществлению операций со средствами, поступающими в доход федерального бюджета, возложенных на Управления Федерального казначейства по Хабаровскому и Краснодарскому краям и их территориальные отделения». Основной задачей территориальных органов является осуществление на территории края кассового обслуживания исполнения федерального бюджета, бюджета Хабаровского края и бюджетов муниципальных образований в соответствии с соглашениями, заключенными с органом исполнительной власти субъекта и органами местного самоуправления.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Управление Федерального казначейства по Хабаровскому краю (УФК по Хабаровскому краю) осуществляет свою деятельность на основании положения, утвержденного приказом Минфина России от 4 марта 2005 года №33н.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Управление находится в непосредственном подчинении Федерального Казначейства, осуществляет свою деятельность непосредственно и через подчиненные ему отделения во взаимодействии с федеральными органами исполнительной власти субъектов Российской Федерации, органами местного самоуправления, территориальными учреждениями Банка России и иными организациями.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 xml:space="preserve">Управление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постановлением и распоряжениями Правительства Российской Федерации, нормативными правовыми актами субъектов Российской Федерации, органов местного самоуправления, Министерства финансов Российской Федерации, а также правовыми актами Федерального казначейства и Положением УФК по Хабаровскому краю. 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Управление имеет право отменять решения отделений УФК или приостанавливать их действие в случае несоответствия законодательству РФ.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Управление и отделения УФК обеспечивают в пределах своей компетенции защиту сведений, составляющих государственную тайну.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Руководство деятельностью Управления осуществляет руководитель Управления, который назначается на должность и освобождается от нее Министром финансов РФ по представлению руководителя Федерального казначейства. Руководитель имеет заместителей и определяет их полномочия. Заместитель руководителя Управления назначается на должность и освобождается от нее руководителем ФК по представлению руководителя Управления.</w:t>
      </w:r>
    </w:p>
    <w:p w:rsidR="0070164D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В соответствии с приказом Федерального Казначейства от 27.10.2005 №215 «Об организационно</w:t>
      </w:r>
      <w:r w:rsidR="00CC4F2C">
        <w:rPr>
          <w:sz w:val="28"/>
        </w:rPr>
        <w:t xml:space="preserve"> </w:t>
      </w:r>
      <w:r>
        <w:rPr>
          <w:sz w:val="28"/>
        </w:rPr>
        <w:t>- штатной структуре управления Федерального казначейства по субъектам Российской Федерации», с 01 января 2006 года изменена структура Управления Федерального казначейства по Хабаровскому краю</w:t>
      </w:r>
      <w:r w:rsidR="0070164D">
        <w:rPr>
          <w:sz w:val="28"/>
        </w:rPr>
        <w:t>.</w:t>
      </w:r>
    </w:p>
    <w:p w:rsidR="003F1FF8" w:rsidRPr="00495E4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Управлению ФК п</w:t>
      </w:r>
      <w:r w:rsidR="00CB652B">
        <w:rPr>
          <w:sz w:val="28"/>
        </w:rPr>
        <w:t>о Хабаровскому краю подчинено 26 отделений УФК. Из них 5</w:t>
      </w:r>
      <w:r>
        <w:rPr>
          <w:sz w:val="28"/>
        </w:rPr>
        <w:t xml:space="preserve"> отделений отнесены к г.Хабаровск</w:t>
      </w:r>
      <w:r w:rsidRPr="006C4ABB">
        <w:rPr>
          <w:sz w:val="28"/>
        </w:rPr>
        <w:t>:</w:t>
      </w:r>
      <w:r>
        <w:rPr>
          <w:sz w:val="28"/>
        </w:rPr>
        <w:t xml:space="preserve"> ОФК п</w:t>
      </w:r>
      <w:r w:rsidR="00CB652B">
        <w:rPr>
          <w:sz w:val="28"/>
        </w:rPr>
        <w:t>о г.Хабаровск, по Центральному</w:t>
      </w:r>
      <w:r>
        <w:rPr>
          <w:sz w:val="28"/>
        </w:rPr>
        <w:t>, Индустриальному, Железнодорожному, Краснофлотскому районам</w:t>
      </w:r>
      <w:r w:rsidRPr="006C4ABB">
        <w:rPr>
          <w:sz w:val="28"/>
        </w:rPr>
        <w:t>;</w:t>
      </w:r>
      <w:r>
        <w:rPr>
          <w:sz w:val="28"/>
        </w:rPr>
        <w:t xml:space="preserve"> </w:t>
      </w:r>
      <w:r w:rsidR="00CB652B">
        <w:rPr>
          <w:sz w:val="28"/>
        </w:rPr>
        <w:t>2</w:t>
      </w:r>
      <w:r>
        <w:rPr>
          <w:sz w:val="28"/>
        </w:rPr>
        <w:t xml:space="preserve"> отделения отнесены к г.Комсомольск-на-Амуре</w:t>
      </w:r>
      <w:r w:rsidRPr="008466EE">
        <w:rPr>
          <w:sz w:val="28"/>
        </w:rPr>
        <w:t>:</w:t>
      </w:r>
      <w:r>
        <w:rPr>
          <w:sz w:val="28"/>
        </w:rPr>
        <w:t xml:space="preserve"> ОФК по г.Комсомольск</w:t>
      </w:r>
      <w:r w:rsidR="00CB652B">
        <w:rPr>
          <w:sz w:val="28"/>
        </w:rPr>
        <w:t>у</w:t>
      </w:r>
      <w:r>
        <w:rPr>
          <w:sz w:val="28"/>
        </w:rPr>
        <w:t xml:space="preserve">-на-Амуре, </w:t>
      </w:r>
      <w:r w:rsidR="00CB652B">
        <w:rPr>
          <w:sz w:val="28"/>
        </w:rPr>
        <w:t>отделение по центральному округу г. Комсомольска-на-Амуре</w:t>
      </w:r>
      <w:r w:rsidRPr="008466EE">
        <w:rPr>
          <w:sz w:val="28"/>
        </w:rPr>
        <w:t xml:space="preserve">; </w:t>
      </w:r>
      <w:r w:rsidR="00CB652B">
        <w:rPr>
          <w:sz w:val="28"/>
        </w:rPr>
        <w:t>3</w:t>
      </w:r>
      <w:r>
        <w:rPr>
          <w:sz w:val="28"/>
        </w:rPr>
        <w:t xml:space="preserve"> отделе</w:t>
      </w:r>
      <w:r w:rsidR="00CB652B">
        <w:rPr>
          <w:sz w:val="28"/>
        </w:rPr>
        <w:t>ния</w:t>
      </w:r>
      <w:r>
        <w:rPr>
          <w:sz w:val="28"/>
        </w:rPr>
        <w:t xml:space="preserve"> расположены в гарнизонных поселках</w:t>
      </w:r>
      <w:r w:rsidRPr="00393172">
        <w:rPr>
          <w:sz w:val="28"/>
        </w:rPr>
        <w:t>:</w:t>
      </w:r>
      <w:r>
        <w:rPr>
          <w:sz w:val="28"/>
        </w:rPr>
        <w:t xml:space="preserve"> ОФК пос.Заветы Ильича,</w:t>
      </w:r>
      <w:r w:rsidR="00CB652B">
        <w:rPr>
          <w:sz w:val="28"/>
        </w:rPr>
        <w:t xml:space="preserve"> с.Князе-Волконское, с.Даппы</w:t>
      </w:r>
      <w:r w:rsidRPr="00393172">
        <w:rPr>
          <w:sz w:val="28"/>
        </w:rPr>
        <w:t>;</w:t>
      </w:r>
      <w:r w:rsidR="00CB652B">
        <w:rPr>
          <w:sz w:val="28"/>
        </w:rPr>
        <w:t xml:space="preserve"> 16</w:t>
      </w:r>
      <w:r>
        <w:rPr>
          <w:sz w:val="28"/>
        </w:rPr>
        <w:t xml:space="preserve"> отделений отнесены к районам Хабаровского края</w:t>
      </w:r>
      <w:r w:rsidRPr="00495E48">
        <w:rPr>
          <w:sz w:val="28"/>
        </w:rPr>
        <w:t>:</w:t>
      </w:r>
      <w:r>
        <w:rPr>
          <w:sz w:val="28"/>
        </w:rPr>
        <w:t xml:space="preserve"> ОФК по Хабаровскому району, Ванинскому, Нанайскому, Тугуро-Чумиканскому, Аяно-Майскому, Ульчскому, Амурскому, Бикинскому, Солнечному, Верхнебуреинскому, Охотскому, Вяземскому, Николаевскому, Советско-Гаванскому районам, по районам им. П.Осипенко и им.Лазо.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 xml:space="preserve"> В целях повышения оперативности решения вопросов у руководителя управления в подчинении  четыре заместителя, за которыми закреплены структурные подразделения. </w:t>
      </w:r>
    </w:p>
    <w:p w:rsidR="003F1FF8" w:rsidRDefault="005634F5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В</w:t>
      </w:r>
      <w:r w:rsidR="003F1FF8">
        <w:rPr>
          <w:sz w:val="28"/>
        </w:rPr>
        <w:t xml:space="preserve"> органах Федерального казначейства по Хабаровскому краю создана постоянно действующая система повышения квалификации кадров. Налажена система обмена опытом с другими территориальными органами Федерального казначейства, организована стажировка государственных служащих и дополнительная подготовка по вопросам управления персоналом, проводится работа по формированию кадрового резерва управления и отделений.</w:t>
      </w:r>
    </w:p>
    <w:p w:rsidR="00242E65" w:rsidRDefault="00242E65" w:rsidP="003F1FF8">
      <w:pPr>
        <w:pStyle w:val="2"/>
        <w:widowControl w:val="0"/>
        <w:spacing w:line="384" w:lineRule="auto"/>
        <w:ind w:firstLine="720"/>
        <w:jc w:val="both"/>
        <w:rPr>
          <w:b/>
          <w:sz w:val="28"/>
          <w:szCs w:val="28"/>
        </w:rPr>
      </w:pPr>
    </w:p>
    <w:p w:rsidR="003F1FF8" w:rsidRPr="00285FCC" w:rsidRDefault="003F1FF8" w:rsidP="003F1FF8">
      <w:pPr>
        <w:pStyle w:val="2"/>
        <w:widowControl w:val="0"/>
        <w:spacing w:line="384" w:lineRule="auto"/>
        <w:ind w:firstLine="720"/>
        <w:jc w:val="both"/>
        <w:rPr>
          <w:b/>
          <w:sz w:val="28"/>
          <w:szCs w:val="28"/>
        </w:rPr>
      </w:pPr>
      <w:r w:rsidRPr="00285FCC">
        <w:rPr>
          <w:b/>
          <w:sz w:val="28"/>
          <w:szCs w:val="28"/>
        </w:rPr>
        <w:t>2.2 Характеристика отделов Управления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Отдел государственных доходов федерального бюджета осуществляет контроль при исполнении доходной части федерального бюджета на территории края, управляет доходами бюджета на едином счете управления по доходам № 40101 «Доходы, распределяемые органами федерального казначейства между уровнями бюджетной системы Российской Федерации». Регулирует финансовые отношения между уровнями бюджетной системы,  осуществляет краткосрочное прогнозирование и поступления доходов в федеральный бюджет, собирает, обрабатывает и анализирует информацию об исполнении федерального бюджета по доходам, составление годовой, квартальной и месячной отчетности о кассовом исполнении федерального бюджета.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Отдел расходов и отдел обслуживания силовых ведомств осуществляют установленные процедуры по исполнению федерального бюджета по расходам на территории края, доводят расходные расписания до распорядителей и получателей средств, расположенных на территории Хабаровского края и управлений федерального казначейства по субъектам дальневосточного региона. Обеспечивают предварительный и текущий контроль за ведением операций со средствами из федерального бюджета и средствами полученными от предпринимательской и иной приносящей доход деятельности распорядителями и получателями. Также, отделы осуществляют контроль за работой отделений федерального казначейства в пределах своей компетенции и возложенных задач, разрабатывают инструктивные и методические материалы по вопросам, относящимся к компетенции отделов.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Отдел бюджетного учета и отчетности организует бухгалтерский учет по исполнению федерального бюджета по доходам и расходам и составление отчетности об исполнении федерального бюджета на территории Хабаровского края, осуществляет контроль за состоянием бухгалтерского учета и отчетности в подведомственных территориальных органах Федерального казначейства, в учреждениях и организациях, финансируемых из федерального бюджета.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Операционный отдел обеспечивает кассовое обслуживание исполнения федерального бюджета с единого счета управления, кассовое обслуживание исполнения бюджета Хабаровского края, осуществляет финансирование расходов федерального бюджета, расходов, предусмотренных за счет средств, полученных от предпринимательской и иной приносящей доход деятельности, с лицевых счетов клиентов, обеспечивает своевременный и достоверный учет движения средств.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 xml:space="preserve">Отдел кассового обслуживания исполнения бюджетов организует учет и финансирование социальных целевых программ,  мероприятий по содействию занятости населения и социальной поддержки безработных граждан, мероприятий по реструктуризации угольной промышленности, выделение средств на возвратной основе, по погашению государственного внутреннего долга и компенсационных выплат, на государственную поддержку отдельных отраслей сельскохозяйственного производства, средств, поступающих в порядке межбюджетных отношений. 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 xml:space="preserve">Отдел внутреннего контроля осуществляет подготовку, организацию и проведение комплексных проверок работы отделений Федерального казначейства, состояния работы отделов управления, координирует деятельность отделений Федерального казначейства в части методического обеспечения, планирования, организации, проведения контрольных мероприятий, а также экспертизы материалов проверок. Готовит информацию о результатах контрольных мероприятий и обобщает предложения по совершенствованию методов контроля за деятельностью структурных подразделений Управления и по программам проверок отделений. 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Юридический отдел разрабатывает совместно с подразделениями управления правовые акты по направлениям деятельности управления, осуществляет работу по формированию нормативно-правовой базы управления, контроль за соблюдением законодательства структурными подразделениями Управления и отделениями Федерального казначейства. Судебно-правовую защиту законных прав и интересов управления, отделений и сотрудников. Осуществляет судебную работу по представлению интересов Правительства и казны Российской Федерации.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 xml:space="preserve">Отдел информационных технологий осуществляет централизованную разработку и развитие программных продуктов, предназначенных для автоматизации функций органов федерального казначейства, а также обеспечение правильной технической эксплуатации и бесперебойной работы программного обеспечения, средств вычислительной и копировальной техники. Обеспечивает сбор, передачу и обмен информацией с Федеральным казначейством, подведомственными органами, подразделениями Центрального банка, Федеральной налоговой службой и организациями  участвующими в процессе исполнения федерального бюджета и бюджета Хабаровского края. 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Отдел режима секретности и безопасности информации осуществляет организацию и обеспечение допускной работы к сведениям, составляющим государственную тайну, защиту информации, передаваемой по каналам связи, разработка и осуществление мероприятий по обеспечению режима секретности при ведении всех видов работ, проведение инструктажа сотрудников. Проведение специальных проверок и исследований технических средств обработки информации, содержащей сведения, составляющие государственную тайну.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Межрегиональный центр защиты информации проводит аттестацию объектов информатизации, контроль эффективности систем защиты, защищенности технических средств, помещений, оказание методической и практической помощи Территориальным органам Федерального казначейства в создании и эксплуатации систем защиты информации объектов информатизации, а также в выявлении технических каналов утечки информации.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Отдел кадров осуществляет организацию работы с персоналом, ведет кадровый учет, организует проведение аттестации и квалификационных экзаменов гражданских служащих, осуществляет проведение конкурсов на замещение вакантных должностей, проводит подбор и расстановку кадров.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Отдел финансового обеспечения ведет бухгалтерский учет по операциям управления.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 xml:space="preserve">Административный отдел обеспечивает прием, учет и регистрацию входящей и исходящей корреспонденции, доведение ее до руководства управления, структурных подразделений. Осуществляет проверку правильности оформления исходящей корреспонденции и отправку ее адресатам. Обеспечивает проведение заседаний, подготовку и оформление материалов и решений коллегии Федерального казначейства. Составляет номенклатуру дел и обеспечивает комплектование законченных делопроизводством документов. Организует работу по учету и контролю за предметами и оборудованием находящимся в эксплуатации управления, их сохранностью и проведением своевременного ремонта. 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 xml:space="preserve">В целях повышения оперативности решения вопросов у руководителя управления в подчинении четыре заместителя, за которыми закреплены структурные подразделения. </w:t>
      </w:r>
    </w:p>
    <w:p w:rsidR="003F1FF8" w:rsidRDefault="003F1FF8" w:rsidP="003F1FF8">
      <w:pPr>
        <w:pStyle w:val="2"/>
        <w:widowControl w:val="0"/>
        <w:spacing w:line="384" w:lineRule="auto"/>
        <w:ind w:firstLine="709"/>
        <w:jc w:val="both"/>
        <w:rPr>
          <w:sz w:val="28"/>
        </w:rPr>
      </w:pPr>
      <w:r>
        <w:rPr>
          <w:sz w:val="28"/>
        </w:rPr>
        <w:t>Таким образом, организационная структура Управления Федерального казначейства по Хабаровскому краю позволяет обеспечить бесперебойную работу и выполнение задач и функций, возложенных на органы Федерального казначейства по исполнению бюджетов бюджетной системы Российской Федерации.</w:t>
      </w:r>
    </w:p>
    <w:p w:rsidR="00242E65" w:rsidRDefault="00242E65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/>
          <w:sz w:val="32"/>
          <w:szCs w:val="32"/>
        </w:rPr>
      </w:pPr>
    </w:p>
    <w:p w:rsidR="00242E65" w:rsidRDefault="00242E65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/>
          <w:sz w:val="32"/>
          <w:szCs w:val="32"/>
        </w:rPr>
      </w:pPr>
    </w:p>
    <w:p w:rsidR="00242E65" w:rsidRDefault="00242E65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/>
          <w:sz w:val="32"/>
          <w:szCs w:val="32"/>
        </w:rPr>
      </w:pPr>
    </w:p>
    <w:p w:rsidR="00242E65" w:rsidRDefault="00242E65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/>
          <w:sz w:val="32"/>
          <w:szCs w:val="32"/>
        </w:rPr>
      </w:pPr>
    </w:p>
    <w:p w:rsidR="00242E65" w:rsidRDefault="00242E65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/>
          <w:sz w:val="32"/>
          <w:szCs w:val="32"/>
        </w:rPr>
      </w:pPr>
    </w:p>
    <w:p w:rsidR="00242E65" w:rsidRDefault="00242E65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/>
          <w:sz w:val="32"/>
          <w:szCs w:val="32"/>
        </w:rPr>
      </w:pPr>
    </w:p>
    <w:p w:rsidR="00242E65" w:rsidRDefault="00242E65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/>
          <w:sz w:val="32"/>
          <w:szCs w:val="32"/>
        </w:rPr>
      </w:pPr>
    </w:p>
    <w:p w:rsidR="00376A96" w:rsidRDefault="00376A96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/>
          <w:bCs/>
          <w:sz w:val="32"/>
          <w:szCs w:val="32"/>
        </w:rPr>
      </w:pPr>
      <w:r w:rsidRPr="00B61022">
        <w:rPr>
          <w:b/>
          <w:sz w:val="32"/>
          <w:szCs w:val="32"/>
        </w:rPr>
        <w:t xml:space="preserve">3. </w:t>
      </w:r>
      <w:r>
        <w:rPr>
          <w:b/>
          <w:bCs/>
          <w:sz w:val="32"/>
          <w:szCs w:val="32"/>
        </w:rPr>
        <w:t>Отдел</w:t>
      </w:r>
      <w:r w:rsidR="00285FCC">
        <w:rPr>
          <w:b/>
          <w:bCs/>
          <w:sz w:val="32"/>
          <w:szCs w:val="32"/>
        </w:rPr>
        <w:t xml:space="preserve"> расходов </w:t>
      </w:r>
      <w:r w:rsidRPr="00E456A2">
        <w:rPr>
          <w:b/>
          <w:sz w:val="32"/>
          <w:szCs w:val="32"/>
        </w:rPr>
        <w:t xml:space="preserve">Отделения по </w:t>
      </w:r>
      <w:r w:rsidR="00285FCC">
        <w:rPr>
          <w:b/>
          <w:sz w:val="32"/>
          <w:szCs w:val="32"/>
        </w:rPr>
        <w:t>Железнодорожному</w:t>
      </w:r>
      <w:r w:rsidRPr="00E456A2">
        <w:rPr>
          <w:b/>
          <w:sz w:val="32"/>
          <w:szCs w:val="32"/>
        </w:rPr>
        <w:t xml:space="preserve"> району г.</w:t>
      </w:r>
      <w:r w:rsidR="00CC4F2C">
        <w:rPr>
          <w:b/>
          <w:sz w:val="32"/>
          <w:szCs w:val="32"/>
        </w:rPr>
        <w:t xml:space="preserve"> </w:t>
      </w:r>
      <w:r w:rsidRPr="00E456A2">
        <w:rPr>
          <w:b/>
          <w:sz w:val="32"/>
          <w:szCs w:val="32"/>
        </w:rPr>
        <w:t>Хабаровска Управления Федерального казначейства</w:t>
      </w:r>
      <w:r w:rsidRPr="00E456A2">
        <w:rPr>
          <w:b/>
          <w:bCs/>
          <w:sz w:val="32"/>
          <w:szCs w:val="32"/>
        </w:rPr>
        <w:t xml:space="preserve"> по Хабаровскому краю</w:t>
      </w:r>
    </w:p>
    <w:p w:rsidR="003C0019" w:rsidRDefault="003C0019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Отделение по Железнодорожному району г. Хабаровска УФК по Хабаровскому краю (далее – Отделение) является органом Федерального казначейства и находится в непосредственном подчинении Управления Федерального казначейства по Хабаровскому краю. Отделение является юридическим лицом, имеет самостоятельную смету расходов, текущие счета в учреждении банков для выполнения хозяйственных функций, печать с изображением Государственного герба Российской Федерации и со своим наименованием.</w:t>
      </w:r>
    </w:p>
    <w:p w:rsidR="006C1A3F" w:rsidRDefault="006C1A3F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История Отделения по Железнодорожному району г. Хабаровска УФК по Хабаровскому краю начинает свой отсчет с 15.04.1998 года. Отделение было образовано путем реорганизации ОФК по г. Хабаровску.</w:t>
      </w:r>
    </w:p>
    <w:p w:rsidR="006C1A3F" w:rsidRDefault="006C1A3F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Первоначально Отделение возглавила Малахова Ольга Владимировна. Численность Отделения на тот момент составляла 10 человек. В 2000 году к руководству приступил Федотов Андрей Петрович, ранее возглавлявший ревизионный отдел УФК по Хабаровскому краю.</w:t>
      </w:r>
    </w:p>
    <w:p w:rsidR="006C1A3F" w:rsidRDefault="006C1A3F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Должность заместителя руководителя с момента образования Отделения и по сегодняшний день занимает Михеева Людмила Николаевна</w:t>
      </w:r>
      <w:r w:rsidR="00663CDD">
        <w:rPr>
          <w:bCs/>
          <w:sz w:val="28"/>
          <w:szCs w:val="28"/>
        </w:rPr>
        <w:t>.</w:t>
      </w:r>
    </w:p>
    <w:p w:rsidR="00663CDD" w:rsidRDefault="00663CDD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январе 2007 года Отделение претерпело реорганизацию путем присоединения Отделения по Кировскому району г. Хабаровска УФК по Хабаровскому краю. В результате объединения численность Отделения н</w:t>
      </w:r>
      <w:r w:rsidR="0070164D">
        <w:rPr>
          <w:bCs/>
          <w:sz w:val="28"/>
          <w:szCs w:val="28"/>
        </w:rPr>
        <w:t>а сегодняшний день составляет 46</w:t>
      </w:r>
      <w:r>
        <w:rPr>
          <w:bCs/>
          <w:sz w:val="28"/>
          <w:szCs w:val="28"/>
        </w:rPr>
        <w:t xml:space="preserve"> человек. Количе</w:t>
      </w:r>
      <w:r w:rsidR="0070164D">
        <w:rPr>
          <w:bCs/>
          <w:sz w:val="28"/>
          <w:szCs w:val="28"/>
        </w:rPr>
        <w:t>ство обслуживаемых организаций 86</w:t>
      </w:r>
      <w:r>
        <w:rPr>
          <w:bCs/>
          <w:sz w:val="28"/>
          <w:szCs w:val="28"/>
        </w:rPr>
        <w:t xml:space="preserve">, количество </w:t>
      </w:r>
      <w:r w:rsidR="0070164D">
        <w:rPr>
          <w:bCs/>
          <w:sz w:val="28"/>
          <w:szCs w:val="28"/>
        </w:rPr>
        <w:t>обслуживаемых лицевых счетов 211</w:t>
      </w:r>
      <w:r>
        <w:rPr>
          <w:bCs/>
          <w:sz w:val="28"/>
          <w:szCs w:val="28"/>
        </w:rPr>
        <w:t>.</w:t>
      </w:r>
    </w:p>
    <w:p w:rsidR="00663CDD" w:rsidRDefault="00663CDD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Среди сотрудников Отделения немало людей преданных казначейскому делу, стоявших у истоков образования органов Федерального казначейства, в числе сотрудников Отделения есть награжденные нагрудным знаком «Отличник финансовой работы». Руководитель Отделения Федотов А. П. награжден почетной грамотой ГУФК.</w:t>
      </w:r>
    </w:p>
    <w:p w:rsidR="00663CDD" w:rsidRDefault="00663CDD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настоящее время Отделени</w:t>
      </w:r>
      <w:r w:rsidR="00CC4F2C">
        <w:rPr>
          <w:bCs/>
          <w:sz w:val="28"/>
          <w:szCs w:val="28"/>
        </w:rPr>
        <w:t>е является одним из крупнейших о</w:t>
      </w:r>
      <w:r>
        <w:rPr>
          <w:bCs/>
          <w:sz w:val="28"/>
          <w:szCs w:val="28"/>
        </w:rPr>
        <w:t>тделений Хабаровского края.</w:t>
      </w:r>
    </w:p>
    <w:p w:rsidR="003C0019" w:rsidRDefault="003C0019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Внутреннюю структуру Отделения составляют следующие отделы:</w:t>
      </w:r>
    </w:p>
    <w:p w:rsidR="003C0019" w:rsidRDefault="003C0019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Руководитель;</w:t>
      </w:r>
    </w:p>
    <w:p w:rsidR="003C0019" w:rsidRDefault="003C0019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Заместитель руководителя;</w:t>
      </w:r>
    </w:p>
    <w:p w:rsidR="003C0019" w:rsidRDefault="003C0019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отдел расходов;</w:t>
      </w:r>
    </w:p>
    <w:p w:rsidR="003C0019" w:rsidRDefault="0070164D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информационный отдел</w:t>
      </w:r>
      <w:r w:rsidR="003C0019">
        <w:rPr>
          <w:bCs/>
          <w:sz w:val="28"/>
          <w:szCs w:val="28"/>
        </w:rPr>
        <w:t>;</w:t>
      </w:r>
    </w:p>
    <w:p w:rsidR="003C0019" w:rsidRDefault="003C0019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отдел кадров</w:t>
      </w:r>
      <w:r w:rsidR="0070164D">
        <w:rPr>
          <w:bCs/>
          <w:sz w:val="28"/>
          <w:szCs w:val="28"/>
        </w:rPr>
        <w:t>ого обеспечения</w:t>
      </w:r>
      <w:r>
        <w:rPr>
          <w:bCs/>
          <w:sz w:val="28"/>
          <w:szCs w:val="28"/>
        </w:rPr>
        <w:t>;</w:t>
      </w:r>
    </w:p>
    <w:p w:rsidR="003C0019" w:rsidRDefault="0070164D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отдел бюджетного учета и отчетности</w:t>
      </w:r>
      <w:r w:rsidR="003C0019">
        <w:rPr>
          <w:bCs/>
          <w:sz w:val="28"/>
          <w:szCs w:val="28"/>
        </w:rPr>
        <w:t>.</w:t>
      </w:r>
    </w:p>
    <w:p w:rsidR="003C0019" w:rsidRDefault="003C0019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своей работе Отделение руководствуется законодательством Российской Федерации, нормативными документами, положением об Отделении и положениями об отделах.</w:t>
      </w:r>
    </w:p>
    <w:p w:rsidR="00285FCC" w:rsidRDefault="00272005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Отдел расходов (далее по тексту – отдел) является структурным подразделением Отделения по Железнодорожному району г. Хабаровска Управления федерального казначейства по Хабаровскому краю.</w:t>
      </w:r>
    </w:p>
    <w:p w:rsidR="00272005" w:rsidRDefault="00272005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Задачей отдела является осуществление и учет операций со средствами федерального бюджета, средствами, полученными от предпринимательской и иной приносящей доход деятельности, средствами, поступающими во временное распоряжение бюджетных учреждений в соответствии с бюджетным законодательством РФ.</w:t>
      </w:r>
    </w:p>
    <w:p w:rsidR="00272005" w:rsidRDefault="00586D5A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Контроль деятельности отдела осуществляет заместитель руководителя Отделения.</w:t>
      </w:r>
    </w:p>
    <w:p w:rsidR="00586D5A" w:rsidRDefault="00586D5A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Отдел осуществляет свою деятельность во взаимодействии с другими структурными подразделениями Отделения, Управления, отделениями федерального казначейства края (далее по тексту – ОФК).</w:t>
      </w:r>
    </w:p>
    <w:p w:rsidR="00586D5A" w:rsidRDefault="00586D5A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Отдел в своей деятельности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Федерации, нормативными правовыми актами Министерства финансов Российской Федерации, приказами Федерального казначейства и положением об отделе расходов.</w:t>
      </w:r>
    </w:p>
    <w:p w:rsidR="00586D5A" w:rsidRDefault="00586D5A" w:rsidP="00285FCC">
      <w:pPr>
        <w:tabs>
          <w:tab w:val="left" w:pos="3828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Отдел в соответствии с возложенными на него задачами и в пределах своей компетенции выполняет следующие функции в установленной сфере деятельности:</w:t>
      </w:r>
    </w:p>
    <w:p w:rsidR="00586D5A" w:rsidRDefault="00586D5A" w:rsidP="00586D5A">
      <w:pPr>
        <w:numPr>
          <w:ilvl w:val="0"/>
          <w:numId w:val="12"/>
        </w:numPr>
        <w:tabs>
          <w:tab w:val="left" w:pos="3828"/>
          <w:tab w:val="left" w:pos="723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организует, осуществляет и учитывает операции по исполнению расходов федерального бюджета в соответствии с федеральным законом о федеральном бюджете</w:t>
      </w:r>
      <w:r w:rsidR="00A07350">
        <w:rPr>
          <w:bCs/>
          <w:sz w:val="28"/>
          <w:szCs w:val="28"/>
        </w:rPr>
        <w:t xml:space="preserve"> на соответствующий финансовый год, актами Президента Российской Федерации и Правительства Российской Федерации, нормативными правовыми актами Министерства финансов Российской Федерации и Федерального казначейства, регулирующими исполнение расходов федерального бюджета и источников финансирования дефицита федерального бюджета;</w:t>
      </w:r>
    </w:p>
    <w:p w:rsidR="00A07350" w:rsidRDefault="00A07350" w:rsidP="00586D5A">
      <w:pPr>
        <w:numPr>
          <w:ilvl w:val="0"/>
          <w:numId w:val="12"/>
        </w:numPr>
        <w:tabs>
          <w:tab w:val="left" w:pos="3828"/>
          <w:tab w:val="left" w:pos="723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обеспечивает доведение до обслуживаемых распорядителей и получателей средств федерального бюджета лимитов бюджетных обязательств и объемов финансирования;</w:t>
      </w:r>
    </w:p>
    <w:p w:rsidR="00A07350" w:rsidRDefault="0026195E" w:rsidP="00586D5A">
      <w:pPr>
        <w:numPr>
          <w:ilvl w:val="0"/>
          <w:numId w:val="12"/>
        </w:numPr>
        <w:tabs>
          <w:tab w:val="left" w:pos="3828"/>
          <w:tab w:val="left" w:pos="723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открывает и ведет лицевые счета распорядителей и получателей средств федерального бюджета, осуществляет взаимодействие с распорядителями и получателями средств федерального бюджета по вопросам открытия, переоформления и закрытия лицевых счетов;</w:t>
      </w:r>
    </w:p>
    <w:p w:rsidR="0026195E" w:rsidRDefault="0026195E" w:rsidP="00586D5A">
      <w:pPr>
        <w:numPr>
          <w:ilvl w:val="0"/>
          <w:numId w:val="12"/>
        </w:numPr>
        <w:tabs>
          <w:tab w:val="left" w:pos="3828"/>
          <w:tab w:val="left" w:pos="723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обеспечивает своевременное проведение операций и достоверный учет движения средств по исполнению федерального бюджета на лицевых счетах распорядителей и получателей средств федерального бюджета, открытых в отделе;</w:t>
      </w:r>
    </w:p>
    <w:p w:rsidR="0026195E" w:rsidRDefault="0026195E" w:rsidP="00586D5A">
      <w:pPr>
        <w:numPr>
          <w:ilvl w:val="0"/>
          <w:numId w:val="12"/>
        </w:numPr>
        <w:tabs>
          <w:tab w:val="left" w:pos="3828"/>
          <w:tab w:val="left" w:pos="723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участвует в ведении Сводного реестра получателей средств федерального бюджета в части Управления федерального казначейства по Хабаровскому краю;</w:t>
      </w:r>
    </w:p>
    <w:p w:rsidR="0026195E" w:rsidRDefault="0026195E" w:rsidP="00586D5A">
      <w:pPr>
        <w:numPr>
          <w:ilvl w:val="0"/>
          <w:numId w:val="12"/>
        </w:numPr>
        <w:tabs>
          <w:tab w:val="left" w:pos="3828"/>
          <w:tab w:val="left" w:pos="723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обеспечивает формирование юридических дел получателей средств федерального бюджета;</w:t>
      </w:r>
    </w:p>
    <w:p w:rsidR="0026195E" w:rsidRDefault="0026195E" w:rsidP="00586D5A">
      <w:pPr>
        <w:numPr>
          <w:ilvl w:val="0"/>
          <w:numId w:val="12"/>
        </w:numPr>
        <w:tabs>
          <w:tab w:val="left" w:pos="3828"/>
          <w:tab w:val="left" w:pos="723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осуществляет доведение дополнительных источников финансирования за счет арендных платежей на основании пла</w:t>
      </w:r>
      <w:r w:rsidR="009A748E">
        <w:rPr>
          <w:bCs/>
          <w:sz w:val="28"/>
          <w:szCs w:val="28"/>
        </w:rPr>
        <w:t>тежных документов, поступивших со счета 40101 «Доходы федерального бюджета» в адрес арендодателей и ОФК;</w:t>
      </w:r>
    </w:p>
    <w:p w:rsidR="00D64009" w:rsidRDefault="009A748E" w:rsidP="00D64009">
      <w:pPr>
        <w:numPr>
          <w:ilvl w:val="0"/>
          <w:numId w:val="12"/>
        </w:numPr>
        <w:tabs>
          <w:tab w:val="left" w:pos="3828"/>
          <w:tab w:val="left" w:pos="723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осуществляет предварительный и текущий контроль,</w:t>
      </w:r>
      <w:r w:rsidR="00CF2B3F">
        <w:rPr>
          <w:bCs/>
          <w:sz w:val="28"/>
          <w:szCs w:val="28"/>
        </w:rPr>
        <w:t xml:space="preserve"> за ведением операций со средствами федерального бюджета, осуществляемых распорядителями и получателями средств федерального бюджета, обслуживаемых отделом;</w:t>
      </w:r>
    </w:p>
    <w:p w:rsidR="00D64009" w:rsidRDefault="00D64009" w:rsidP="00D64009">
      <w:pPr>
        <w:tabs>
          <w:tab w:val="left" w:pos="3828"/>
          <w:tab w:val="left" w:pos="7230"/>
        </w:tabs>
        <w:spacing w:line="360" w:lineRule="auto"/>
        <w:ind w:left="72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Отдел </w:t>
      </w:r>
      <w:r w:rsidR="00CF2B3F">
        <w:rPr>
          <w:bCs/>
          <w:sz w:val="28"/>
          <w:szCs w:val="28"/>
        </w:rPr>
        <w:t>осуществляет в соответствии с бюджетным законодательством Российской Федерации подтверждение денежных обязательств федерального бюджета и совершает разрешительную надпись на право осуществления расходов федерального бюджета в рамках выделенных лимитов бюджетных обязательств</w:t>
      </w:r>
      <w:r>
        <w:rPr>
          <w:bCs/>
          <w:sz w:val="28"/>
          <w:szCs w:val="28"/>
        </w:rPr>
        <w:t xml:space="preserve">. </w:t>
      </w:r>
    </w:p>
    <w:p w:rsidR="00D64009" w:rsidRDefault="00D64009" w:rsidP="00D64009">
      <w:pPr>
        <w:tabs>
          <w:tab w:val="left" w:pos="3828"/>
          <w:tab w:val="left" w:pos="7230"/>
        </w:tabs>
        <w:spacing w:line="360" w:lineRule="auto"/>
        <w:ind w:left="72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Отдел </w:t>
      </w:r>
      <w:r w:rsidR="00CF2B3F">
        <w:rPr>
          <w:bCs/>
          <w:sz w:val="28"/>
          <w:szCs w:val="28"/>
        </w:rPr>
        <w:t>осуществляет сбор, проверку, регистрацию, учет сведений о государственном или муниципальном контракте (его изменении), заключенном государственным или муниципальным заказчиком</w:t>
      </w:r>
      <w:r w:rsidR="00DC57E3">
        <w:rPr>
          <w:bCs/>
          <w:sz w:val="28"/>
          <w:szCs w:val="28"/>
        </w:rPr>
        <w:t>, сведений об исполнении (о прекращении действия) государственно</w:t>
      </w:r>
      <w:r>
        <w:rPr>
          <w:bCs/>
          <w:sz w:val="28"/>
          <w:szCs w:val="28"/>
        </w:rPr>
        <w:t>го или муниципального контракта.</w:t>
      </w:r>
    </w:p>
    <w:p w:rsidR="00D64009" w:rsidRDefault="00D64009" w:rsidP="00D64009">
      <w:pPr>
        <w:tabs>
          <w:tab w:val="left" w:pos="3828"/>
          <w:tab w:val="left" w:pos="7230"/>
        </w:tabs>
        <w:spacing w:line="360" w:lineRule="auto"/>
        <w:ind w:left="72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Также отдел в пределах своей компетенции осуществляет </w:t>
      </w:r>
      <w:r w:rsidR="002706DE">
        <w:rPr>
          <w:bCs/>
          <w:sz w:val="28"/>
          <w:szCs w:val="28"/>
        </w:rPr>
        <w:t>краткосрочное прогнозирование и кассовое планирование расходов по получателям средств федерального бюджета, лицевые</w:t>
      </w:r>
      <w:r>
        <w:rPr>
          <w:bCs/>
          <w:sz w:val="28"/>
          <w:szCs w:val="28"/>
        </w:rPr>
        <w:t xml:space="preserve"> счета которых открыты в отделе. </w:t>
      </w:r>
    </w:p>
    <w:p w:rsidR="00D64009" w:rsidRDefault="00D64009" w:rsidP="00D64009">
      <w:pPr>
        <w:tabs>
          <w:tab w:val="left" w:pos="3828"/>
          <w:tab w:val="left" w:pos="7230"/>
        </w:tabs>
        <w:spacing w:line="360" w:lineRule="auto"/>
        <w:ind w:left="72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Отдел </w:t>
      </w:r>
      <w:r w:rsidR="002706DE">
        <w:rPr>
          <w:bCs/>
          <w:sz w:val="28"/>
          <w:szCs w:val="28"/>
        </w:rPr>
        <w:t xml:space="preserve">организует и осуществляет проведение операций со средствами, поученными от предпринимательской и иной приносящей доход </w:t>
      </w:r>
      <w:r w:rsidR="002706DE" w:rsidRPr="00327016">
        <w:rPr>
          <w:sz w:val="28"/>
          <w:szCs w:val="28"/>
        </w:rPr>
        <w:t>деятельности, средствами, поступающими во временное распоряжение</w:t>
      </w:r>
      <w:r w:rsidR="002706DE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федеральных учреждений на соответствующие лицевые счета получателей</w:t>
      </w:r>
      <w:r w:rsidR="002706DE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, </w:t>
      </w:r>
      <w:r w:rsidR="002706DE">
        <w:rPr>
          <w:sz w:val="28"/>
          <w:szCs w:val="28"/>
        </w:rPr>
        <w:t>о</w:t>
      </w:r>
      <w:r w:rsidR="002706DE" w:rsidRPr="00327016">
        <w:rPr>
          <w:sz w:val="28"/>
          <w:szCs w:val="28"/>
        </w:rPr>
        <w:t xml:space="preserve">существляет текущий контроль </w:t>
      </w:r>
      <w:r w:rsidR="002706DE">
        <w:rPr>
          <w:sz w:val="28"/>
          <w:szCs w:val="28"/>
        </w:rPr>
        <w:t>правильности</w:t>
      </w:r>
      <w:r w:rsidR="002706DE" w:rsidRPr="00327016">
        <w:rPr>
          <w:sz w:val="28"/>
          <w:szCs w:val="28"/>
        </w:rPr>
        <w:t xml:space="preserve"> оформления платежных</w:t>
      </w:r>
      <w:r w:rsidR="002706DE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документов, предъявленных клиентами к исполнению с лицевых счетов, открытых и</w:t>
      </w:r>
      <w:r w:rsidR="002706DE">
        <w:rPr>
          <w:sz w:val="28"/>
          <w:szCs w:val="28"/>
        </w:rPr>
        <w:t xml:space="preserve"> </w:t>
      </w:r>
      <w:r>
        <w:rPr>
          <w:sz w:val="28"/>
          <w:szCs w:val="28"/>
        </w:rPr>
        <w:t>отделе,</w:t>
      </w:r>
      <w:r w:rsidR="002706DE">
        <w:rPr>
          <w:sz w:val="28"/>
          <w:szCs w:val="28"/>
        </w:rPr>
        <w:t xml:space="preserve"> о</w:t>
      </w:r>
      <w:r w:rsidR="002706DE" w:rsidRPr="00327016">
        <w:rPr>
          <w:sz w:val="28"/>
          <w:szCs w:val="28"/>
        </w:rPr>
        <w:t>рганизует и обеспечивает налично-денежное обслуживание клиентов через казначейские лицевые счета, осуществляет взаимодействие с учреждениями Банка России, др</w:t>
      </w:r>
      <w:r w:rsidR="004D4264">
        <w:rPr>
          <w:sz w:val="28"/>
          <w:szCs w:val="28"/>
        </w:rPr>
        <w:t xml:space="preserve">угими кредитными организациями - </w:t>
      </w:r>
      <w:r w:rsidR="002706DE" w:rsidRPr="00327016">
        <w:rPr>
          <w:sz w:val="28"/>
          <w:szCs w:val="28"/>
        </w:rPr>
        <w:t>уполномоченными по обслуживанию счетов ор</w:t>
      </w:r>
      <w:r>
        <w:rPr>
          <w:sz w:val="28"/>
          <w:szCs w:val="28"/>
        </w:rPr>
        <w:t>ганов федерального казначейства.</w:t>
      </w:r>
    </w:p>
    <w:p w:rsidR="002706DE" w:rsidRDefault="00D64009" w:rsidP="00D64009">
      <w:pPr>
        <w:tabs>
          <w:tab w:val="left" w:pos="3828"/>
          <w:tab w:val="left" w:pos="7230"/>
        </w:tabs>
        <w:spacing w:line="360" w:lineRule="auto"/>
        <w:ind w:left="72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 </w:t>
      </w:r>
      <w:r w:rsidR="002706DE">
        <w:rPr>
          <w:sz w:val="28"/>
          <w:szCs w:val="28"/>
        </w:rPr>
        <w:t>р</w:t>
      </w:r>
      <w:r w:rsidR="002706DE" w:rsidRPr="00327016">
        <w:rPr>
          <w:sz w:val="28"/>
          <w:szCs w:val="28"/>
        </w:rPr>
        <w:t>азрабатывает предложения по совершенствованию работы в пределах своей компетенции для предоставления руководству и иным струк</w:t>
      </w:r>
      <w:r>
        <w:rPr>
          <w:sz w:val="28"/>
          <w:szCs w:val="28"/>
        </w:rPr>
        <w:t>турным подразделениям Отделения,</w:t>
      </w:r>
      <w:r w:rsidR="004D4264">
        <w:rPr>
          <w:sz w:val="28"/>
          <w:szCs w:val="28"/>
        </w:rPr>
        <w:t xml:space="preserve"> </w:t>
      </w:r>
      <w:r w:rsidR="002706DE">
        <w:rPr>
          <w:sz w:val="28"/>
          <w:szCs w:val="28"/>
        </w:rPr>
        <w:t>о</w:t>
      </w:r>
      <w:r w:rsidR="002706DE" w:rsidRPr="00327016">
        <w:rPr>
          <w:sz w:val="28"/>
          <w:szCs w:val="28"/>
        </w:rPr>
        <w:t>беспечивает свод информации в целом по Отделению по вопросам исполнения федерального бюджета, о</w:t>
      </w:r>
      <w:r>
        <w:rPr>
          <w:sz w:val="28"/>
          <w:szCs w:val="28"/>
        </w:rPr>
        <w:t>тносящимся к компетенции отдела,</w:t>
      </w:r>
      <w:r w:rsidR="004D4264">
        <w:rPr>
          <w:sz w:val="28"/>
          <w:szCs w:val="28"/>
        </w:rPr>
        <w:t xml:space="preserve"> </w:t>
      </w:r>
      <w:r w:rsidR="002706DE">
        <w:rPr>
          <w:sz w:val="28"/>
          <w:szCs w:val="28"/>
        </w:rPr>
        <w:t>о</w:t>
      </w:r>
      <w:r w:rsidR="002706DE" w:rsidRPr="00327016">
        <w:rPr>
          <w:sz w:val="28"/>
          <w:szCs w:val="28"/>
        </w:rPr>
        <w:t>существляет внутри</w:t>
      </w:r>
      <w:r>
        <w:rPr>
          <w:sz w:val="28"/>
          <w:szCs w:val="28"/>
        </w:rPr>
        <w:t xml:space="preserve">аудиторские проверки отдела по </w:t>
      </w:r>
      <w:r w:rsidR="002706DE" w:rsidRPr="00327016">
        <w:rPr>
          <w:sz w:val="28"/>
          <w:szCs w:val="28"/>
        </w:rPr>
        <w:t>исполнению расходов</w:t>
      </w:r>
      <w:r>
        <w:rPr>
          <w:sz w:val="28"/>
          <w:szCs w:val="28"/>
        </w:rPr>
        <w:t>,</w:t>
      </w:r>
      <w:r w:rsidR="004D4264">
        <w:rPr>
          <w:sz w:val="28"/>
          <w:szCs w:val="28"/>
        </w:rPr>
        <w:t xml:space="preserve"> </w:t>
      </w:r>
      <w:r w:rsidR="002706DE">
        <w:rPr>
          <w:sz w:val="28"/>
          <w:szCs w:val="28"/>
        </w:rPr>
        <w:t>п</w:t>
      </w:r>
      <w:r w:rsidR="002706DE" w:rsidRPr="00327016">
        <w:rPr>
          <w:sz w:val="28"/>
          <w:szCs w:val="28"/>
        </w:rPr>
        <w:t>ринимает участие в организации проведения экономических учеб Отделения, селекторных совещаний, конференций, совещаний со специалистами УФК, с представителями финансовых служб учреждений и организаций;</w:t>
      </w:r>
    </w:p>
    <w:p w:rsidR="006A28DB" w:rsidRDefault="004D4264" w:rsidP="003A0C3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Отде</w:t>
      </w:r>
      <w:r w:rsidR="002706DE" w:rsidRPr="00327016">
        <w:rPr>
          <w:sz w:val="28"/>
          <w:szCs w:val="28"/>
        </w:rPr>
        <w:t>л с целью реализации полномочий в установленной сфере</w:t>
      </w:r>
      <w:r w:rsidR="00EB0EFB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деятельности имеет право:</w:t>
      </w:r>
    </w:p>
    <w:p w:rsidR="006A28DB" w:rsidRDefault="006A28DB" w:rsidP="003A0C32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2706DE" w:rsidRPr="00327016">
        <w:rPr>
          <w:sz w:val="28"/>
          <w:szCs w:val="28"/>
        </w:rPr>
        <w:t>апрашивать и</w:t>
      </w:r>
      <w:r w:rsidR="003A0C32">
        <w:rPr>
          <w:sz w:val="28"/>
          <w:szCs w:val="28"/>
        </w:rPr>
        <w:t xml:space="preserve"> получать </w:t>
      </w:r>
      <w:r w:rsidR="002706DE" w:rsidRPr="00327016">
        <w:rPr>
          <w:sz w:val="28"/>
          <w:szCs w:val="28"/>
        </w:rPr>
        <w:t>от получателей средств</w:t>
      </w:r>
      <w:r w:rsidR="003A0C3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федерального бюджета в установленном порядке документы и</w:t>
      </w:r>
      <w:r w:rsidR="003A0C3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сведения, связанные с</w:t>
      </w:r>
      <w:r w:rsidR="003A0C32">
        <w:rPr>
          <w:sz w:val="28"/>
          <w:szCs w:val="28"/>
        </w:rPr>
        <w:t xml:space="preserve"> получением, перечислением</w:t>
      </w:r>
      <w:r w:rsidR="002706DE" w:rsidRPr="00327016">
        <w:rPr>
          <w:sz w:val="28"/>
          <w:szCs w:val="28"/>
        </w:rPr>
        <w:t xml:space="preserve"> и</w:t>
      </w:r>
      <w:r w:rsidR="003A0C3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использованием средств федерального бюджета;</w:t>
      </w:r>
    </w:p>
    <w:p w:rsidR="006A28DB" w:rsidRDefault="006A28DB" w:rsidP="002706DE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2706DE" w:rsidRPr="00327016">
        <w:rPr>
          <w:sz w:val="28"/>
          <w:szCs w:val="28"/>
        </w:rPr>
        <w:t>заимодействовать со</w:t>
      </w:r>
      <w:r w:rsidR="003A0C32">
        <w:rPr>
          <w:sz w:val="28"/>
          <w:szCs w:val="28"/>
        </w:rPr>
        <w:t xml:space="preserve"> с</w:t>
      </w:r>
      <w:r w:rsidR="002706DE" w:rsidRPr="00327016">
        <w:rPr>
          <w:sz w:val="28"/>
          <w:szCs w:val="28"/>
        </w:rPr>
        <w:t>труктурными подразделениями</w:t>
      </w:r>
      <w:r w:rsidR="003A0C3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отделения и УФК по Хабаровскому краю.</w:t>
      </w:r>
    </w:p>
    <w:p w:rsidR="006A28DB" w:rsidRDefault="006A28DB" w:rsidP="002706DE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3A0C32">
        <w:rPr>
          <w:sz w:val="28"/>
          <w:szCs w:val="28"/>
        </w:rPr>
        <w:t>частвовать</w:t>
      </w:r>
      <w:r w:rsidR="002706DE" w:rsidRPr="00327016">
        <w:rPr>
          <w:sz w:val="28"/>
          <w:szCs w:val="28"/>
        </w:rPr>
        <w:t xml:space="preserve"> в </w:t>
      </w:r>
      <w:r w:rsidR="003A0C32">
        <w:rPr>
          <w:sz w:val="28"/>
          <w:szCs w:val="28"/>
        </w:rPr>
        <w:t xml:space="preserve">пределах своей </w:t>
      </w:r>
      <w:r w:rsidR="002706DE" w:rsidRPr="00327016">
        <w:rPr>
          <w:sz w:val="28"/>
          <w:szCs w:val="28"/>
        </w:rPr>
        <w:t>компетенции в рабо</w:t>
      </w:r>
      <w:r w:rsidR="003A0C32">
        <w:rPr>
          <w:sz w:val="28"/>
          <w:szCs w:val="28"/>
        </w:rPr>
        <w:t xml:space="preserve">те </w:t>
      </w:r>
      <w:r w:rsidR="002706DE" w:rsidRPr="00327016">
        <w:rPr>
          <w:sz w:val="28"/>
          <w:szCs w:val="28"/>
        </w:rPr>
        <w:t xml:space="preserve">структурных </w:t>
      </w:r>
      <w:r w:rsidR="003A0C32">
        <w:rPr>
          <w:sz w:val="28"/>
          <w:szCs w:val="28"/>
        </w:rPr>
        <w:t xml:space="preserve">подразделений </w:t>
      </w:r>
      <w:r w:rsidR="002706DE" w:rsidRPr="00327016">
        <w:rPr>
          <w:sz w:val="28"/>
          <w:szCs w:val="28"/>
        </w:rPr>
        <w:t>отделения</w:t>
      </w:r>
      <w:r w:rsidR="003A0C32">
        <w:rPr>
          <w:sz w:val="28"/>
          <w:szCs w:val="28"/>
        </w:rPr>
        <w:t>,</w:t>
      </w:r>
      <w:r w:rsidR="002706DE" w:rsidRPr="00327016">
        <w:rPr>
          <w:sz w:val="28"/>
          <w:szCs w:val="28"/>
        </w:rPr>
        <w:t xml:space="preserve"> Управления, семинарах,</w:t>
      </w:r>
      <w:r w:rsidR="003A0C3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конференциях, проводимых органами государственной власти города, района.</w:t>
      </w:r>
    </w:p>
    <w:p w:rsidR="002706DE" w:rsidRPr="00327016" w:rsidRDefault="006A28DB" w:rsidP="002706DE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2706DE" w:rsidRPr="00327016">
        <w:rPr>
          <w:sz w:val="28"/>
          <w:szCs w:val="28"/>
        </w:rPr>
        <w:t>носить на расс</w:t>
      </w:r>
      <w:r w:rsidR="003A0C32">
        <w:rPr>
          <w:sz w:val="28"/>
          <w:szCs w:val="28"/>
        </w:rPr>
        <w:t xml:space="preserve">мотрение руководства Отделения </w:t>
      </w:r>
      <w:r w:rsidR="002706DE" w:rsidRPr="00327016">
        <w:rPr>
          <w:sz w:val="28"/>
          <w:szCs w:val="28"/>
        </w:rPr>
        <w:t>предложения в</w:t>
      </w:r>
      <w:r w:rsidR="008E0586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пределах своей</w:t>
      </w:r>
      <w:r w:rsidR="003A5A22">
        <w:rPr>
          <w:sz w:val="28"/>
          <w:szCs w:val="28"/>
        </w:rPr>
        <w:t xml:space="preserve"> компетенции </w:t>
      </w:r>
      <w:r w:rsidR="002706DE" w:rsidRPr="00327016">
        <w:rPr>
          <w:sz w:val="28"/>
          <w:szCs w:val="28"/>
        </w:rPr>
        <w:t>по вопросам организации</w:t>
      </w:r>
      <w:r w:rsidR="003A5A22">
        <w:rPr>
          <w:sz w:val="28"/>
          <w:szCs w:val="28"/>
        </w:rPr>
        <w:t xml:space="preserve"> и</w:t>
      </w:r>
      <w:r w:rsidR="002706DE" w:rsidRPr="00327016">
        <w:rPr>
          <w:sz w:val="28"/>
          <w:szCs w:val="28"/>
        </w:rPr>
        <w:t xml:space="preserve"> контроля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деятельности Отделения.</w:t>
      </w:r>
    </w:p>
    <w:p w:rsidR="002706DE" w:rsidRPr="00327016" w:rsidRDefault="002706DE" w:rsidP="006A28DB">
      <w:pPr>
        <w:spacing w:line="360" w:lineRule="auto"/>
        <w:ind w:firstLine="709"/>
        <w:jc w:val="both"/>
        <w:rPr>
          <w:sz w:val="28"/>
          <w:szCs w:val="28"/>
        </w:rPr>
      </w:pPr>
      <w:r w:rsidRPr="00327016">
        <w:rPr>
          <w:sz w:val="28"/>
          <w:szCs w:val="28"/>
        </w:rPr>
        <w:t xml:space="preserve">Структура и численность </w:t>
      </w:r>
      <w:r w:rsidR="003A5A22">
        <w:rPr>
          <w:sz w:val="28"/>
          <w:szCs w:val="28"/>
        </w:rPr>
        <w:t>отдела определяется</w:t>
      </w:r>
      <w:r w:rsidRPr="00327016">
        <w:rPr>
          <w:sz w:val="28"/>
          <w:szCs w:val="28"/>
        </w:rPr>
        <w:t xml:space="preserve"> штатным</w:t>
      </w:r>
      <w:r w:rsidR="003A5A22">
        <w:rPr>
          <w:sz w:val="28"/>
          <w:szCs w:val="28"/>
        </w:rPr>
        <w:t xml:space="preserve"> </w:t>
      </w:r>
      <w:r w:rsidRPr="00327016">
        <w:rPr>
          <w:sz w:val="28"/>
          <w:szCs w:val="28"/>
        </w:rPr>
        <w:t>расписанием Отделения.</w:t>
      </w:r>
    </w:p>
    <w:p w:rsidR="002706DE" w:rsidRPr="00327016" w:rsidRDefault="003A5A22" w:rsidP="006A28D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 </w:t>
      </w:r>
      <w:r w:rsidR="002706DE" w:rsidRPr="00327016">
        <w:rPr>
          <w:sz w:val="28"/>
          <w:szCs w:val="28"/>
        </w:rPr>
        <w:t>возглавляет начальник, назначаемый на должность и</w:t>
      </w:r>
      <w:r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освобождаемый от должности руководителем отделения.</w:t>
      </w:r>
    </w:p>
    <w:p w:rsidR="006A28DB" w:rsidRDefault="002706DE" w:rsidP="006A28DB">
      <w:pPr>
        <w:spacing w:line="360" w:lineRule="auto"/>
        <w:ind w:firstLine="709"/>
        <w:jc w:val="both"/>
        <w:rPr>
          <w:sz w:val="28"/>
          <w:szCs w:val="28"/>
        </w:rPr>
      </w:pPr>
      <w:r w:rsidRPr="00327016">
        <w:rPr>
          <w:sz w:val="28"/>
          <w:szCs w:val="28"/>
        </w:rPr>
        <w:t>Начальник отдела:</w:t>
      </w:r>
    </w:p>
    <w:p w:rsidR="006A28DB" w:rsidRDefault="006A28DB" w:rsidP="002706DE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2706DE" w:rsidRPr="00327016">
        <w:rPr>
          <w:sz w:val="28"/>
          <w:szCs w:val="28"/>
        </w:rPr>
        <w:t>рганизует и осуществляет контроль за деятельностью отдела в рамках возложенных на отдел полномочий</w:t>
      </w:r>
      <w:r>
        <w:rPr>
          <w:sz w:val="28"/>
          <w:szCs w:val="28"/>
        </w:rPr>
        <w:t>;</w:t>
      </w:r>
    </w:p>
    <w:p w:rsidR="006A28DB" w:rsidRDefault="006A28DB" w:rsidP="002706DE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3A5A22">
        <w:rPr>
          <w:sz w:val="28"/>
          <w:szCs w:val="28"/>
        </w:rPr>
        <w:t xml:space="preserve">аспределяет </w:t>
      </w:r>
      <w:r w:rsidR="002706DE" w:rsidRPr="00327016">
        <w:rPr>
          <w:sz w:val="28"/>
          <w:szCs w:val="28"/>
        </w:rPr>
        <w:t>и закрепляет конкретные обязанности между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сотрудниками отдела в части обслуживания ими лицевых счетов</w:t>
      </w:r>
      <w:r>
        <w:rPr>
          <w:sz w:val="28"/>
          <w:szCs w:val="28"/>
        </w:rPr>
        <w:t>;</w:t>
      </w:r>
    </w:p>
    <w:p w:rsidR="006A28DB" w:rsidRDefault="006A28DB" w:rsidP="002706DE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2706DE" w:rsidRPr="00327016">
        <w:rPr>
          <w:sz w:val="28"/>
          <w:szCs w:val="28"/>
        </w:rPr>
        <w:t>отовит распоряжения и дает указания по вопросам деятельности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отдела, обязательные для исполнения всеми работниками отдела;</w:t>
      </w:r>
    </w:p>
    <w:p w:rsidR="006A28DB" w:rsidRDefault="006A28DB" w:rsidP="002706DE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706DE" w:rsidRPr="00327016">
        <w:rPr>
          <w:sz w:val="28"/>
          <w:szCs w:val="28"/>
        </w:rPr>
        <w:t>редставляет на рассмотрение и утверждение руководству</w:t>
      </w:r>
      <w:r w:rsidR="003A5A22">
        <w:rPr>
          <w:sz w:val="28"/>
          <w:szCs w:val="28"/>
        </w:rPr>
        <w:t xml:space="preserve"> управления </w:t>
      </w:r>
      <w:r w:rsidR="002706DE" w:rsidRPr="00327016">
        <w:rPr>
          <w:sz w:val="28"/>
          <w:szCs w:val="28"/>
        </w:rPr>
        <w:t>положение об отделе</w:t>
      </w:r>
      <w:r w:rsidR="003A5A22">
        <w:rPr>
          <w:sz w:val="28"/>
          <w:szCs w:val="28"/>
        </w:rPr>
        <w:t xml:space="preserve"> и</w:t>
      </w:r>
      <w:r w:rsidR="002706DE" w:rsidRPr="00327016">
        <w:rPr>
          <w:sz w:val="28"/>
          <w:szCs w:val="28"/>
        </w:rPr>
        <w:t xml:space="preserve"> должностные регламенты его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работников;</w:t>
      </w:r>
    </w:p>
    <w:p w:rsidR="006A28DB" w:rsidRDefault="006A28DB" w:rsidP="002706DE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2706DE" w:rsidRPr="00327016">
        <w:rPr>
          <w:sz w:val="28"/>
          <w:szCs w:val="28"/>
        </w:rPr>
        <w:t>рганизует, готовит и проводит совместно со специалистом по</w:t>
      </w:r>
      <w:r w:rsidR="003A5A22">
        <w:rPr>
          <w:sz w:val="28"/>
          <w:szCs w:val="28"/>
        </w:rPr>
        <w:t xml:space="preserve"> </w:t>
      </w:r>
      <w:r>
        <w:rPr>
          <w:sz w:val="28"/>
          <w:szCs w:val="28"/>
        </w:rPr>
        <w:t>кадровой работе п</w:t>
      </w:r>
      <w:r w:rsidR="002706DE" w:rsidRPr="00327016">
        <w:rPr>
          <w:sz w:val="28"/>
          <w:szCs w:val="28"/>
        </w:rPr>
        <w:t xml:space="preserve">одбор и </w:t>
      </w:r>
      <w:r w:rsidR="003A5A22">
        <w:rPr>
          <w:sz w:val="28"/>
          <w:szCs w:val="28"/>
        </w:rPr>
        <w:t>расстановку кадров</w:t>
      </w:r>
      <w:r w:rsidR="002706DE" w:rsidRPr="00327016">
        <w:rPr>
          <w:sz w:val="28"/>
          <w:szCs w:val="28"/>
        </w:rPr>
        <w:t xml:space="preserve"> для замещения должностей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гражданской службы в отделе;</w:t>
      </w:r>
      <w:r>
        <w:rPr>
          <w:sz w:val="28"/>
          <w:szCs w:val="28"/>
        </w:rPr>
        <w:t xml:space="preserve"> м</w:t>
      </w:r>
      <w:r w:rsidR="003A5A22">
        <w:rPr>
          <w:sz w:val="28"/>
          <w:szCs w:val="28"/>
        </w:rPr>
        <w:t xml:space="preserve">атериалы </w:t>
      </w:r>
      <w:r w:rsidR="002706DE" w:rsidRPr="00327016">
        <w:rPr>
          <w:sz w:val="28"/>
          <w:szCs w:val="28"/>
        </w:rPr>
        <w:t>по предоставлению к награждению</w:t>
      </w:r>
      <w:r w:rsidR="003A5A22">
        <w:rPr>
          <w:sz w:val="28"/>
          <w:szCs w:val="28"/>
        </w:rPr>
        <w:t xml:space="preserve"> государственными </w:t>
      </w:r>
      <w:r w:rsidR="002706DE" w:rsidRPr="00327016">
        <w:rPr>
          <w:sz w:val="28"/>
          <w:szCs w:val="28"/>
        </w:rPr>
        <w:t>наградами РФ, присвоению почетных званий,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вносит предложения по премированию и поощрению сотрудников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отдела, а также о применении к ним дисциплинарных взысканий;</w:t>
      </w:r>
      <w:r>
        <w:rPr>
          <w:sz w:val="28"/>
          <w:szCs w:val="28"/>
        </w:rPr>
        <w:t xml:space="preserve"> р</w:t>
      </w:r>
      <w:r w:rsidR="002706DE" w:rsidRPr="00327016">
        <w:rPr>
          <w:sz w:val="28"/>
          <w:szCs w:val="28"/>
        </w:rPr>
        <w:t>аботу по организации профессиональной переподготовки,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повышению квалификации и стажировки гражданских служащих,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разрабатывает предложения по направлению на курсы работников;</w:t>
      </w:r>
      <w:r>
        <w:rPr>
          <w:sz w:val="28"/>
          <w:szCs w:val="28"/>
        </w:rPr>
        <w:t xml:space="preserve"> к</w:t>
      </w:r>
      <w:r w:rsidR="002706DE" w:rsidRPr="00327016">
        <w:rPr>
          <w:sz w:val="28"/>
          <w:szCs w:val="28"/>
        </w:rPr>
        <w:t>онтроль за соблюдением сотрудниками отдела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административного регламента Отделения по направлениям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деятельности,</w:t>
      </w:r>
      <w:r w:rsidR="003A5A22">
        <w:rPr>
          <w:sz w:val="28"/>
          <w:szCs w:val="28"/>
        </w:rPr>
        <w:t xml:space="preserve"> должностных </w:t>
      </w:r>
      <w:r w:rsidR="002706DE" w:rsidRPr="00327016">
        <w:rPr>
          <w:sz w:val="28"/>
          <w:szCs w:val="28"/>
        </w:rPr>
        <w:t>регламентов и условий служебного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контракта;</w:t>
      </w:r>
    </w:p>
    <w:p w:rsidR="006A28DB" w:rsidRDefault="006A28DB" w:rsidP="002706DE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706DE" w:rsidRPr="00327016">
        <w:rPr>
          <w:sz w:val="28"/>
          <w:szCs w:val="28"/>
        </w:rPr>
        <w:t>редставляет руководству Отделения предложения о структуре и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штатном расписании отдела в пределах установленной численности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и фонда оплаты труда;</w:t>
      </w:r>
    </w:p>
    <w:p w:rsidR="006A28DB" w:rsidRDefault="006A28DB" w:rsidP="002706DE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2706DE" w:rsidRPr="00327016">
        <w:rPr>
          <w:sz w:val="28"/>
          <w:szCs w:val="28"/>
        </w:rPr>
        <w:t>рганизует в установленном порядке внутренний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контроль, составляет планы проведения проверок деятельности отдела;</w:t>
      </w:r>
    </w:p>
    <w:p w:rsidR="006A28DB" w:rsidRDefault="006A28DB" w:rsidP="002706DE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2706DE" w:rsidRPr="00327016">
        <w:rPr>
          <w:sz w:val="28"/>
          <w:szCs w:val="28"/>
        </w:rPr>
        <w:t>рганизует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качественное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выполнение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поручений</w:t>
      </w:r>
      <w:r w:rsidR="003A5A22">
        <w:rPr>
          <w:sz w:val="28"/>
          <w:szCs w:val="28"/>
        </w:rPr>
        <w:t xml:space="preserve"> руководства Отделения, </w:t>
      </w:r>
      <w:r w:rsidR="002706DE" w:rsidRPr="00327016">
        <w:rPr>
          <w:sz w:val="28"/>
          <w:szCs w:val="28"/>
        </w:rPr>
        <w:t>а также обеспечивает координацию</w:t>
      </w:r>
      <w:r w:rsidR="003A5A22">
        <w:rPr>
          <w:sz w:val="28"/>
          <w:szCs w:val="28"/>
        </w:rPr>
        <w:t xml:space="preserve"> деятельности </w:t>
      </w:r>
      <w:r w:rsidR="002706DE" w:rsidRPr="00327016">
        <w:rPr>
          <w:sz w:val="28"/>
          <w:szCs w:val="28"/>
        </w:rPr>
        <w:t xml:space="preserve">отдела </w:t>
      </w:r>
      <w:r w:rsidR="003A5A22">
        <w:rPr>
          <w:sz w:val="28"/>
          <w:szCs w:val="28"/>
        </w:rPr>
        <w:t xml:space="preserve">с </w:t>
      </w:r>
      <w:r w:rsidR="002706DE" w:rsidRPr="00327016">
        <w:rPr>
          <w:sz w:val="28"/>
          <w:szCs w:val="28"/>
        </w:rPr>
        <w:t>другими структурными подразделениями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Отделения;</w:t>
      </w:r>
    </w:p>
    <w:p w:rsidR="006A28DB" w:rsidRDefault="006A28DB" w:rsidP="002706DE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2706DE" w:rsidRPr="00327016">
        <w:rPr>
          <w:sz w:val="28"/>
          <w:szCs w:val="28"/>
        </w:rPr>
        <w:t xml:space="preserve">носит в </w:t>
      </w:r>
      <w:r w:rsidR="003A5A22">
        <w:rPr>
          <w:sz w:val="28"/>
          <w:szCs w:val="28"/>
        </w:rPr>
        <w:t xml:space="preserve">установленном </w:t>
      </w:r>
      <w:r w:rsidR="002706DE" w:rsidRPr="00327016">
        <w:rPr>
          <w:sz w:val="28"/>
          <w:szCs w:val="28"/>
        </w:rPr>
        <w:t>порядке предложения о поощрении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работников отдела, а также о применении к работникам отдела</w:t>
      </w:r>
      <w:r w:rsidR="003A5A22">
        <w:rPr>
          <w:sz w:val="28"/>
          <w:szCs w:val="28"/>
        </w:rPr>
        <w:t xml:space="preserve"> дисциплинарных </w:t>
      </w:r>
      <w:r w:rsidR="002706DE" w:rsidRPr="00327016">
        <w:rPr>
          <w:sz w:val="28"/>
          <w:szCs w:val="28"/>
        </w:rPr>
        <w:t>взысканий за нарушения, допущенные ими в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работе;</w:t>
      </w:r>
    </w:p>
    <w:p w:rsidR="006A28DB" w:rsidRDefault="006A28DB" w:rsidP="002706DE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3A5A22">
        <w:rPr>
          <w:sz w:val="28"/>
          <w:szCs w:val="28"/>
        </w:rPr>
        <w:t xml:space="preserve">азрабатывает и </w:t>
      </w:r>
      <w:r w:rsidR="002706DE" w:rsidRPr="00327016">
        <w:rPr>
          <w:sz w:val="28"/>
          <w:szCs w:val="28"/>
        </w:rPr>
        <w:t>осуществляет мероприятия по улучшению</w:t>
      </w:r>
      <w:r w:rsidR="003A5A22">
        <w:rPr>
          <w:sz w:val="28"/>
          <w:szCs w:val="28"/>
        </w:rPr>
        <w:t xml:space="preserve"> организации</w:t>
      </w:r>
      <w:r w:rsidR="002706DE" w:rsidRPr="00327016">
        <w:rPr>
          <w:sz w:val="28"/>
          <w:szCs w:val="28"/>
        </w:rPr>
        <w:t xml:space="preserve"> стиля и методов работы отдела, укреплению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исполнительской дисциплины, повышению деловой квалификации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его работников;</w:t>
      </w:r>
    </w:p>
    <w:p w:rsidR="006A28DB" w:rsidRDefault="006A28DB" w:rsidP="002706DE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2706DE" w:rsidRPr="00327016">
        <w:rPr>
          <w:sz w:val="28"/>
          <w:szCs w:val="28"/>
        </w:rPr>
        <w:t>существляет контроль за качественным и своевременным выполнением сотрудниками отдела должностных обязанностей и задач, возложенных на них должностными регламентами;</w:t>
      </w:r>
    </w:p>
    <w:p w:rsidR="006A28DB" w:rsidRDefault="006A28DB" w:rsidP="002706DE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2706DE" w:rsidRPr="00327016">
        <w:rPr>
          <w:sz w:val="28"/>
          <w:szCs w:val="28"/>
        </w:rPr>
        <w:t>онтролирует соблюдение в отделе требований режима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секретности, секретного делопроизводства и защиты информации;</w:t>
      </w:r>
    </w:p>
    <w:p w:rsidR="006A28DB" w:rsidRDefault="006A28DB" w:rsidP="002706DE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706DE" w:rsidRPr="00327016">
        <w:rPr>
          <w:sz w:val="28"/>
          <w:szCs w:val="28"/>
        </w:rPr>
        <w:t>редставляет в установленном порядке и в надлежащие сроки</w:t>
      </w:r>
      <w:r w:rsidR="002706DE" w:rsidRPr="00327016">
        <w:rPr>
          <w:sz w:val="28"/>
          <w:szCs w:val="28"/>
        </w:rPr>
        <w:br/>
        <w:t>в УФК по Хабаровскому краю запрашиваемую информацию;</w:t>
      </w:r>
    </w:p>
    <w:p w:rsidR="006A28DB" w:rsidRDefault="006A28DB" w:rsidP="002706DE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706DE" w:rsidRPr="00327016">
        <w:rPr>
          <w:sz w:val="28"/>
          <w:szCs w:val="28"/>
        </w:rPr>
        <w:t>редставляет на рассмотрение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и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утверждение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руководству  Отделения  на основании  и во исполнение Конституции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Российской федерации, федеральных конституционных законов,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актов Президента Российской Федерации, Правительства</w:t>
      </w:r>
      <w:r w:rsidR="003A5A22"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 xml:space="preserve">Российской Федерации </w:t>
      </w:r>
      <w:r w:rsidR="003A5A22">
        <w:rPr>
          <w:sz w:val="28"/>
          <w:szCs w:val="28"/>
        </w:rPr>
        <w:t xml:space="preserve">и </w:t>
      </w:r>
      <w:r w:rsidR="002706DE" w:rsidRPr="00327016">
        <w:rPr>
          <w:sz w:val="28"/>
          <w:szCs w:val="28"/>
        </w:rPr>
        <w:t>Министерства финансов Российской</w:t>
      </w:r>
      <w:r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 xml:space="preserve">Федерации проекты приказов </w:t>
      </w:r>
      <w:r>
        <w:rPr>
          <w:sz w:val="28"/>
          <w:szCs w:val="28"/>
        </w:rPr>
        <w:t xml:space="preserve">и </w:t>
      </w:r>
      <w:r w:rsidR="002706DE" w:rsidRPr="00327016">
        <w:rPr>
          <w:sz w:val="28"/>
          <w:szCs w:val="28"/>
        </w:rPr>
        <w:t>иных документов по вопросам,</w:t>
      </w:r>
      <w:r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отнесенным к компетенции отдела;</w:t>
      </w:r>
    </w:p>
    <w:p w:rsidR="002706DE" w:rsidRPr="00327016" w:rsidRDefault="006A28DB" w:rsidP="002706DE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2706DE" w:rsidRPr="00327016">
        <w:rPr>
          <w:sz w:val="28"/>
          <w:szCs w:val="28"/>
        </w:rPr>
        <w:t>бращается по вопросам установленной сферы деятельности</w:t>
      </w:r>
      <w:r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заместителю</w:t>
      </w:r>
      <w:r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руководителя</w:t>
      </w:r>
      <w:r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отделения,</w:t>
      </w:r>
      <w:r>
        <w:rPr>
          <w:sz w:val="28"/>
          <w:szCs w:val="28"/>
        </w:rPr>
        <w:t xml:space="preserve"> </w:t>
      </w:r>
      <w:r w:rsidR="002706DE" w:rsidRPr="00327016">
        <w:rPr>
          <w:sz w:val="28"/>
          <w:szCs w:val="28"/>
        </w:rPr>
        <w:t>начальникам структурных подразделений Отделения.</w:t>
      </w:r>
    </w:p>
    <w:p w:rsidR="002706DE" w:rsidRPr="00327016" w:rsidRDefault="002706DE" w:rsidP="006A28DB">
      <w:pPr>
        <w:spacing w:line="360" w:lineRule="auto"/>
        <w:ind w:firstLine="709"/>
        <w:jc w:val="both"/>
        <w:rPr>
          <w:sz w:val="28"/>
          <w:szCs w:val="28"/>
        </w:rPr>
      </w:pPr>
      <w:r w:rsidRPr="00327016">
        <w:rPr>
          <w:sz w:val="28"/>
          <w:szCs w:val="28"/>
        </w:rPr>
        <w:t>Работа отдела ведется в соответствии с годовыми и квартальными планами, согласованными с заместителем руководителя отделения и утвержденными руководителем отделения.</w:t>
      </w:r>
    </w:p>
    <w:p w:rsidR="002706DE" w:rsidRDefault="002706DE" w:rsidP="006A28DB">
      <w:pPr>
        <w:spacing w:line="360" w:lineRule="auto"/>
        <w:ind w:firstLine="709"/>
        <w:jc w:val="both"/>
        <w:rPr>
          <w:sz w:val="28"/>
          <w:szCs w:val="28"/>
        </w:rPr>
      </w:pPr>
      <w:r w:rsidRPr="00327016">
        <w:rPr>
          <w:sz w:val="28"/>
          <w:szCs w:val="28"/>
        </w:rPr>
        <w:t>Каждый сотрудник отдела несет ответственность за качество и своевременное выполнение</w:t>
      </w:r>
      <w:r w:rsidR="006A28DB">
        <w:rPr>
          <w:sz w:val="28"/>
          <w:szCs w:val="28"/>
        </w:rPr>
        <w:t xml:space="preserve"> </w:t>
      </w:r>
      <w:r w:rsidRPr="00327016">
        <w:rPr>
          <w:sz w:val="28"/>
          <w:szCs w:val="28"/>
        </w:rPr>
        <w:t>должностных обязанностей и задач, возложенных на него должностным регламентом, поручениями руководителя отделения, начальником отдела.</w:t>
      </w:r>
    </w:p>
    <w:p w:rsidR="006A28DB" w:rsidRDefault="006A28DB" w:rsidP="006A28DB">
      <w:pPr>
        <w:spacing w:line="360" w:lineRule="auto"/>
        <w:jc w:val="both"/>
        <w:rPr>
          <w:sz w:val="28"/>
          <w:szCs w:val="28"/>
        </w:rPr>
      </w:pPr>
    </w:p>
    <w:p w:rsidR="006A28DB" w:rsidRDefault="006A28DB" w:rsidP="006A28DB">
      <w:pPr>
        <w:spacing w:line="360" w:lineRule="auto"/>
        <w:jc w:val="both"/>
        <w:rPr>
          <w:sz w:val="28"/>
          <w:szCs w:val="28"/>
        </w:rPr>
      </w:pPr>
    </w:p>
    <w:p w:rsidR="006A28DB" w:rsidRDefault="006A28DB" w:rsidP="006A28DB">
      <w:pPr>
        <w:spacing w:line="360" w:lineRule="auto"/>
        <w:jc w:val="both"/>
        <w:rPr>
          <w:sz w:val="28"/>
          <w:szCs w:val="28"/>
        </w:rPr>
      </w:pPr>
    </w:p>
    <w:p w:rsidR="006F2755" w:rsidRDefault="006F2755" w:rsidP="006A28DB">
      <w:pPr>
        <w:spacing w:line="360" w:lineRule="auto"/>
        <w:jc w:val="both"/>
        <w:rPr>
          <w:sz w:val="28"/>
          <w:szCs w:val="28"/>
        </w:rPr>
      </w:pPr>
    </w:p>
    <w:p w:rsidR="006F2755" w:rsidRDefault="006F2755" w:rsidP="006A28DB">
      <w:pPr>
        <w:spacing w:line="360" w:lineRule="auto"/>
        <w:jc w:val="both"/>
        <w:rPr>
          <w:sz w:val="28"/>
          <w:szCs w:val="28"/>
        </w:rPr>
      </w:pPr>
    </w:p>
    <w:p w:rsidR="006A28DB" w:rsidRDefault="006A28DB" w:rsidP="006A28DB">
      <w:pPr>
        <w:spacing w:line="360" w:lineRule="auto"/>
        <w:jc w:val="both"/>
        <w:rPr>
          <w:sz w:val="28"/>
          <w:szCs w:val="28"/>
        </w:rPr>
      </w:pPr>
    </w:p>
    <w:p w:rsidR="00663CDD" w:rsidRDefault="00663CDD" w:rsidP="004D4264">
      <w:pPr>
        <w:spacing w:line="384" w:lineRule="auto"/>
        <w:ind w:firstLine="720"/>
        <w:jc w:val="center"/>
        <w:rPr>
          <w:b/>
          <w:sz w:val="32"/>
          <w:szCs w:val="32"/>
        </w:rPr>
      </w:pPr>
    </w:p>
    <w:p w:rsidR="00663CDD" w:rsidRDefault="00663CDD" w:rsidP="004D4264">
      <w:pPr>
        <w:spacing w:line="384" w:lineRule="auto"/>
        <w:ind w:firstLine="720"/>
        <w:jc w:val="center"/>
        <w:rPr>
          <w:b/>
          <w:sz w:val="32"/>
          <w:szCs w:val="32"/>
        </w:rPr>
      </w:pPr>
    </w:p>
    <w:p w:rsidR="00663CDD" w:rsidRDefault="00663CDD" w:rsidP="004D4264">
      <w:pPr>
        <w:spacing w:line="384" w:lineRule="auto"/>
        <w:ind w:firstLine="720"/>
        <w:jc w:val="center"/>
        <w:rPr>
          <w:b/>
          <w:sz w:val="32"/>
          <w:szCs w:val="32"/>
        </w:rPr>
      </w:pPr>
    </w:p>
    <w:p w:rsidR="00663CDD" w:rsidRDefault="00663CDD" w:rsidP="004D4264">
      <w:pPr>
        <w:spacing w:line="384" w:lineRule="auto"/>
        <w:ind w:firstLine="720"/>
        <w:jc w:val="center"/>
        <w:rPr>
          <w:b/>
          <w:sz w:val="32"/>
          <w:szCs w:val="32"/>
        </w:rPr>
      </w:pPr>
    </w:p>
    <w:p w:rsidR="00242E65" w:rsidRDefault="00242E65" w:rsidP="004D4264">
      <w:pPr>
        <w:spacing w:line="384" w:lineRule="auto"/>
        <w:ind w:firstLine="720"/>
        <w:jc w:val="center"/>
        <w:rPr>
          <w:b/>
          <w:sz w:val="32"/>
          <w:szCs w:val="32"/>
        </w:rPr>
      </w:pPr>
    </w:p>
    <w:p w:rsidR="00242E65" w:rsidRDefault="00242E65" w:rsidP="004D4264">
      <w:pPr>
        <w:spacing w:line="384" w:lineRule="auto"/>
        <w:ind w:firstLine="720"/>
        <w:jc w:val="center"/>
        <w:rPr>
          <w:b/>
          <w:sz w:val="32"/>
          <w:szCs w:val="32"/>
        </w:rPr>
      </w:pPr>
    </w:p>
    <w:p w:rsidR="00242E65" w:rsidRDefault="00242E65" w:rsidP="004D4264">
      <w:pPr>
        <w:spacing w:line="384" w:lineRule="auto"/>
        <w:ind w:firstLine="720"/>
        <w:jc w:val="center"/>
        <w:rPr>
          <w:b/>
          <w:sz w:val="32"/>
          <w:szCs w:val="32"/>
        </w:rPr>
      </w:pPr>
    </w:p>
    <w:p w:rsidR="00242E65" w:rsidRDefault="00242E65" w:rsidP="004D4264">
      <w:pPr>
        <w:spacing w:line="384" w:lineRule="auto"/>
        <w:ind w:firstLine="720"/>
        <w:jc w:val="center"/>
        <w:rPr>
          <w:b/>
          <w:sz w:val="32"/>
          <w:szCs w:val="32"/>
        </w:rPr>
      </w:pPr>
    </w:p>
    <w:p w:rsidR="00242E65" w:rsidRDefault="00242E65" w:rsidP="004D4264">
      <w:pPr>
        <w:spacing w:line="384" w:lineRule="auto"/>
        <w:ind w:firstLine="720"/>
        <w:jc w:val="center"/>
        <w:rPr>
          <w:b/>
          <w:sz w:val="32"/>
          <w:szCs w:val="32"/>
        </w:rPr>
      </w:pPr>
    </w:p>
    <w:p w:rsidR="00242E65" w:rsidRDefault="00242E65" w:rsidP="004D4264">
      <w:pPr>
        <w:spacing w:line="384" w:lineRule="auto"/>
        <w:ind w:firstLine="720"/>
        <w:jc w:val="center"/>
        <w:rPr>
          <w:b/>
          <w:sz w:val="32"/>
          <w:szCs w:val="32"/>
        </w:rPr>
      </w:pPr>
    </w:p>
    <w:p w:rsidR="00242E65" w:rsidRDefault="00242E65" w:rsidP="004D4264">
      <w:pPr>
        <w:spacing w:line="384" w:lineRule="auto"/>
        <w:ind w:firstLine="720"/>
        <w:jc w:val="center"/>
        <w:rPr>
          <w:b/>
          <w:sz w:val="32"/>
          <w:szCs w:val="32"/>
        </w:rPr>
      </w:pPr>
    </w:p>
    <w:p w:rsidR="00242E65" w:rsidRDefault="00242E65" w:rsidP="004D4264">
      <w:pPr>
        <w:spacing w:line="384" w:lineRule="auto"/>
        <w:ind w:firstLine="720"/>
        <w:jc w:val="center"/>
        <w:rPr>
          <w:b/>
          <w:sz w:val="32"/>
          <w:szCs w:val="32"/>
        </w:rPr>
      </w:pPr>
    </w:p>
    <w:p w:rsidR="00242E65" w:rsidRDefault="00242E65" w:rsidP="004D4264">
      <w:pPr>
        <w:spacing w:line="384" w:lineRule="auto"/>
        <w:ind w:firstLine="720"/>
        <w:jc w:val="center"/>
        <w:rPr>
          <w:b/>
          <w:sz w:val="32"/>
          <w:szCs w:val="32"/>
        </w:rPr>
      </w:pPr>
    </w:p>
    <w:p w:rsidR="00242E65" w:rsidRDefault="00242E65" w:rsidP="004D4264">
      <w:pPr>
        <w:spacing w:line="384" w:lineRule="auto"/>
        <w:ind w:firstLine="720"/>
        <w:jc w:val="center"/>
        <w:rPr>
          <w:b/>
          <w:sz w:val="32"/>
          <w:szCs w:val="32"/>
        </w:rPr>
      </w:pPr>
    </w:p>
    <w:p w:rsidR="00376A96" w:rsidRDefault="00376A96" w:rsidP="004D4264">
      <w:pPr>
        <w:spacing w:line="384" w:lineRule="auto"/>
        <w:ind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Заключение</w:t>
      </w:r>
    </w:p>
    <w:p w:rsidR="00376A96" w:rsidRDefault="00376A96" w:rsidP="00376A96">
      <w:pPr>
        <w:spacing w:line="384" w:lineRule="auto"/>
        <w:ind w:firstLine="720"/>
        <w:jc w:val="both"/>
        <w:rPr>
          <w:sz w:val="28"/>
          <w:szCs w:val="28"/>
        </w:rPr>
      </w:pPr>
    </w:p>
    <w:p w:rsidR="00376A96" w:rsidRDefault="00376A96" w:rsidP="005202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Производственная практика была пройдена в Отделении по </w:t>
      </w:r>
      <w:r w:rsidR="00CC4F2C">
        <w:rPr>
          <w:sz w:val="28"/>
          <w:szCs w:val="28"/>
        </w:rPr>
        <w:t>Железнодорожн</w:t>
      </w:r>
      <w:r>
        <w:rPr>
          <w:sz w:val="28"/>
          <w:szCs w:val="28"/>
        </w:rPr>
        <w:t>ому району г.Хабаровска Управления Федерального казначейства по Хабаровск</w:t>
      </w:r>
      <w:r w:rsidR="00CC4F2C">
        <w:rPr>
          <w:sz w:val="28"/>
          <w:szCs w:val="28"/>
        </w:rPr>
        <w:t>ому краю в период с 15 июня 2008 г. по 5 июля 2008</w:t>
      </w:r>
      <w:r>
        <w:rPr>
          <w:sz w:val="28"/>
          <w:szCs w:val="28"/>
        </w:rPr>
        <w:t xml:space="preserve"> г</w:t>
      </w:r>
      <w:r w:rsidR="00CC4F2C">
        <w:rPr>
          <w:sz w:val="28"/>
          <w:szCs w:val="28"/>
        </w:rPr>
        <w:t>ода.</w:t>
      </w:r>
      <w:r w:rsidR="005202BA" w:rsidRPr="005202BA">
        <w:rPr>
          <w:sz w:val="28"/>
          <w:szCs w:val="28"/>
        </w:rPr>
        <w:t xml:space="preserve"> </w:t>
      </w:r>
    </w:p>
    <w:p w:rsidR="00376A96" w:rsidRDefault="00376A96" w:rsidP="00376A96">
      <w:pPr>
        <w:spacing w:line="38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прохождения производственной практики были изучены основные нормативные правовые акты, регламентирующие деятельность органов Федерального казначейства, практически отработаны навыки, полученные в академии. </w:t>
      </w:r>
    </w:p>
    <w:p w:rsidR="00376A96" w:rsidRPr="008756D2" w:rsidRDefault="00CC4F2C" w:rsidP="00376A96">
      <w:pPr>
        <w:spacing w:line="38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Подробно был изучен технологический регламент обработки банковских выписок.</w:t>
      </w:r>
      <w:r w:rsidR="005202BA">
        <w:rPr>
          <w:sz w:val="28"/>
          <w:szCs w:val="28"/>
        </w:rPr>
        <w:t xml:space="preserve"> </w:t>
      </w:r>
      <w:r w:rsidR="00376A96">
        <w:rPr>
          <w:sz w:val="28"/>
          <w:szCs w:val="28"/>
        </w:rPr>
        <w:t>Было принято участие в работе от</w:t>
      </w:r>
      <w:r>
        <w:rPr>
          <w:sz w:val="28"/>
          <w:szCs w:val="28"/>
        </w:rPr>
        <w:t>дела по формированию документов дня, обработке платежных поручений, выписок банка, а также в работе с исполнительными листами</w:t>
      </w:r>
      <w:r w:rsidR="005202BA">
        <w:rPr>
          <w:sz w:val="28"/>
          <w:szCs w:val="28"/>
        </w:rPr>
        <w:t xml:space="preserve"> и другими операциями.</w:t>
      </w:r>
    </w:p>
    <w:p w:rsidR="00BA4684" w:rsidRDefault="00BA4684"/>
    <w:p w:rsidR="005202BA" w:rsidRDefault="005202BA"/>
    <w:p w:rsidR="005202BA" w:rsidRDefault="005202BA"/>
    <w:p w:rsidR="005202BA" w:rsidRDefault="005202BA"/>
    <w:p w:rsidR="005202BA" w:rsidRDefault="005202BA"/>
    <w:p w:rsidR="005202BA" w:rsidRDefault="005202BA"/>
    <w:p w:rsidR="005202BA" w:rsidRDefault="005202BA"/>
    <w:p w:rsidR="005202BA" w:rsidRDefault="005202BA"/>
    <w:p w:rsidR="005202BA" w:rsidRDefault="005202BA">
      <w:pPr>
        <w:rPr>
          <w:sz w:val="28"/>
          <w:szCs w:val="28"/>
        </w:rPr>
      </w:pPr>
    </w:p>
    <w:p w:rsidR="005202BA" w:rsidRDefault="005202BA">
      <w:pPr>
        <w:rPr>
          <w:sz w:val="28"/>
          <w:szCs w:val="28"/>
        </w:rPr>
      </w:pPr>
    </w:p>
    <w:p w:rsidR="005202BA" w:rsidRDefault="005202BA">
      <w:pPr>
        <w:rPr>
          <w:sz w:val="28"/>
          <w:szCs w:val="28"/>
        </w:rPr>
      </w:pPr>
    </w:p>
    <w:p w:rsidR="005202BA" w:rsidRDefault="005202BA">
      <w:pPr>
        <w:rPr>
          <w:sz w:val="28"/>
          <w:szCs w:val="28"/>
        </w:rPr>
      </w:pPr>
    </w:p>
    <w:p w:rsidR="005202BA" w:rsidRDefault="005202BA">
      <w:pPr>
        <w:rPr>
          <w:sz w:val="28"/>
          <w:szCs w:val="28"/>
        </w:rPr>
      </w:pPr>
    </w:p>
    <w:p w:rsidR="005202BA" w:rsidRDefault="005202BA">
      <w:pPr>
        <w:rPr>
          <w:sz w:val="28"/>
          <w:szCs w:val="28"/>
        </w:rPr>
      </w:pPr>
    </w:p>
    <w:p w:rsidR="005202BA" w:rsidRDefault="005202BA">
      <w:pPr>
        <w:rPr>
          <w:sz w:val="28"/>
          <w:szCs w:val="28"/>
        </w:rPr>
      </w:pPr>
    </w:p>
    <w:p w:rsidR="005202BA" w:rsidRDefault="005202BA">
      <w:pPr>
        <w:rPr>
          <w:sz w:val="28"/>
          <w:szCs w:val="28"/>
        </w:rPr>
      </w:pPr>
    </w:p>
    <w:p w:rsidR="005202BA" w:rsidRDefault="005202BA">
      <w:pPr>
        <w:rPr>
          <w:sz w:val="28"/>
          <w:szCs w:val="28"/>
        </w:rPr>
      </w:pPr>
    </w:p>
    <w:p w:rsidR="005202BA" w:rsidRDefault="005202BA">
      <w:pPr>
        <w:rPr>
          <w:sz w:val="28"/>
          <w:szCs w:val="28"/>
        </w:rPr>
      </w:pPr>
    </w:p>
    <w:p w:rsidR="005202BA" w:rsidRDefault="005202BA">
      <w:pPr>
        <w:rPr>
          <w:sz w:val="28"/>
          <w:szCs w:val="28"/>
        </w:rPr>
      </w:pPr>
    </w:p>
    <w:p w:rsidR="005202BA" w:rsidRDefault="005202BA">
      <w:pPr>
        <w:rPr>
          <w:sz w:val="28"/>
          <w:szCs w:val="28"/>
        </w:rPr>
      </w:pPr>
    </w:p>
    <w:p w:rsidR="005202BA" w:rsidRDefault="005202BA">
      <w:pPr>
        <w:rPr>
          <w:sz w:val="28"/>
          <w:szCs w:val="28"/>
        </w:rPr>
      </w:pPr>
    </w:p>
    <w:p w:rsidR="005202BA" w:rsidRDefault="005202BA">
      <w:pPr>
        <w:rPr>
          <w:sz w:val="28"/>
          <w:szCs w:val="28"/>
        </w:rPr>
      </w:pPr>
    </w:p>
    <w:p w:rsidR="005202BA" w:rsidRDefault="005202BA">
      <w:pPr>
        <w:rPr>
          <w:sz w:val="28"/>
          <w:szCs w:val="28"/>
        </w:rPr>
      </w:pPr>
    </w:p>
    <w:p w:rsidR="005202BA" w:rsidRDefault="005202BA">
      <w:pPr>
        <w:rPr>
          <w:sz w:val="28"/>
          <w:szCs w:val="28"/>
        </w:rPr>
      </w:pPr>
    </w:p>
    <w:p w:rsidR="005202BA" w:rsidRDefault="005202BA" w:rsidP="005202BA">
      <w:pPr>
        <w:jc w:val="center"/>
        <w:rPr>
          <w:b/>
          <w:sz w:val="32"/>
          <w:szCs w:val="32"/>
        </w:rPr>
      </w:pPr>
      <w:r w:rsidRPr="005202BA">
        <w:rPr>
          <w:b/>
          <w:sz w:val="32"/>
          <w:szCs w:val="32"/>
        </w:rPr>
        <w:t>Список использованных источников</w:t>
      </w:r>
    </w:p>
    <w:p w:rsidR="00607CD8" w:rsidRDefault="00607CD8" w:rsidP="005202BA">
      <w:pPr>
        <w:jc w:val="center"/>
        <w:rPr>
          <w:b/>
          <w:sz w:val="32"/>
          <w:szCs w:val="32"/>
        </w:rPr>
      </w:pPr>
    </w:p>
    <w:p w:rsidR="00607CD8" w:rsidRPr="00607CD8" w:rsidRDefault="00607CD8" w:rsidP="00607CD8">
      <w:pPr>
        <w:numPr>
          <w:ilvl w:val="0"/>
          <w:numId w:val="19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607CD8">
        <w:rPr>
          <w:sz w:val="28"/>
          <w:szCs w:val="28"/>
        </w:rPr>
        <w:t xml:space="preserve">Конституция (Основной закон) Российской Федерации : принята на внеочередной седьмой сессии Верховного Совета РСФСР десятого созыва, 12 апр. </w:t>
      </w:r>
      <w:smartTag w:uri="urn:schemas-microsoft-com:office:smarttags" w:element="metricconverter">
        <w:smartTagPr>
          <w:attr w:name="ProductID" w:val="1978 г"/>
        </w:smartTagPr>
        <w:r w:rsidRPr="00607CD8">
          <w:rPr>
            <w:sz w:val="28"/>
            <w:szCs w:val="28"/>
          </w:rPr>
          <w:t>1978 г</w:t>
        </w:r>
      </w:smartTag>
      <w:r w:rsidRPr="00607CD8">
        <w:rPr>
          <w:sz w:val="28"/>
          <w:szCs w:val="28"/>
        </w:rPr>
        <w:t xml:space="preserve">., с изменениями от 21 апр., 9 дек. и 10 дек. </w:t>
      </w:r>
      <w:smartTag w:uri="urn:schemas-microsoft-com:office:smarttags" w:element="metricconverter">
        <w:smartTagPr>
          <w:attr w:name="ProductID" w:val="1992 г"/>
        </w:smartTagPr>
        <w:r w:rsidRPr="00607CD8">
          <w:rPr>
            <w:sz w:val="28"/>
            <w:szCs w:val="28"/>
          </w:rPr>
          <w:t>1992 г</w:t>
        </w:r>
      </w:smartTag>
      <w:r w:rsidRPr="00607CD8">
        <w:rPr>
          <w:sz w:val="28"/>
          <w:szCs w:val="28"/>
        </w:rPr>
        <w:t>. – М. : Известия, 1993.</w:t>
      </w:r>
    </w:p>
    <w:p w:rsidR="00607CD8" w:rsidRPr="00607CD8" w:rsidRDefault="00FA2B29" w:rsidP="00607CD8">
      <w:pPr>
        <w:numPr>
          <w:ilvl w:val="0"/>
          <w:numId w:val="19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607CD8">
        <w:rPr>
          <w:sz w:val="28"/>
          <w:szCs w:val="28"/>
        </w:rPr>
        <w:t>Бюджетный кодекс Российской Федерации. – М. : Омега-Л, 2007. – 277 с. – (Кодексы Российской Федерации);</w:t>
      </w:r>
    </w:p>
    <w:p w:rsidR="00607CD8" w:rsidRPr="00E15841" w:rsidRDefault="00607CD8" w:rsidP="00607CD8">
      <w:pPr>
        <w:numPr>
          <w:ilvl w:val="0"/>
          <w:numId w:val="19"/>
        </w:numPr>
        <w:spacing w:line="360" w:lineRule="auto"/>
        <w:ind w:left="0" w:firstLine="720"/>
        <w:jc w:val="both"/>
        <w:rPr>
          <w:b/>
          <w:sz w:val="28"/>
          <w:szCs w:val="28"/>
        </w:rPr>
      </w:pPr>
      <w:r w:rsidRPr="00607CD8">
        <w:rPr>
          <w:sz w:val="28"/>
          <w:szCs w:val="28"/>
        </w:rPr>
        <w:t>О Федеральном казначействе</w:t>
      </w:r>
      <w:r w:rsidR="00E15841">
        <w:rPr>
          <w:sz w:val="28"/>
          <w:szCs w:val="28"/>
        </w:rPr>
        <w:t xml:space="preserve"> </w:t>
      </w:r>
      <w:r w:rsidRPr="00607CD8">
        <w:rPr>
          <w:sz w:val="28"/>
          <w:szCs w:val="28"/>
        </w:rPr>
        <w:t>: постановление Правительства Российской Федерации от 1 декабря 2004г. № 703;</w:t>
      </w:r>
    </w:p>
    <w:p w:rsidR="00E15841" w:rsidRPr="000D147B" w:rsidRDefault="00E15841" w:rsidP="00607CD8">
      <w:pPr>
        <w:numPr>
          <w:ilvl w:val="0"/>
          <w:numId w:val="19"/>
        </w:numPr>
        <w:spacing w:line="360" w:lineRule="auto"/>
        <w:ind w:left="0"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О мерах по повышению результативности бюджетных расходов : постановление Правительства РФ от 22 мая 2004 года № 259 // Собрание законодательства Российской Федерации, 204, № 22, ст. 2180; № 52, ст. 5502;</w:t>
      </w:r>
    </w:p>
    <w:p w:rsidR="000D147B" w:rsidRPr="009C19E3" w:rsidRDefault="000D147B" w:rsidP="00607CD8">
      <w:pPr>
        <w:numPr>
          <w:ilvl w:val="0"/>
          <w:numId w:val="19"/>
        </w:numPr>
        <w:spacing w:line="360" w:lineRule="auto"/>
        <w:ind w:left="0"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О внесении изменений в Указания о порядке применения бюджетной кла</w:t>
      </w:r>
      <w:r w:rsidR="00EF775E">
        <w:rPr>
          <w:sz w:val="28"/>
          <w:szCs w:val="28"/>
        </w:rPr>
        <w:t>ссификации Российской Федерации, утвержденные приказом Министерства финансов Российской Федерации от 24 августа 2007 года № 74н : приказ Министерства финансов Российской Федерации от 29 декабря 2007 года № 161н;</w:t>
      </w:r>
    </w:p>
    <w:p w:rsidR="00E15841" w:rsidRDefault="00E15841" w:rsidP="00E15841">
      <w:pPr>
        <w:numPr>
          <w:ilvl w:val="0"/>
          <w:numId w:val="19"/>
        </w:numPr>
        <w:tabs>
          <w:tab w:val="num" w:pos="627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BC2955">
        <w:rPr>
          <w:sz w:val="28"/>
          <w:szCs w:val="28"/>
        </w:rPr>
        <w:t>Об утверждении Указаний о порядке применения бюджетной классификации РФ при составлении и исполнении бюджетов всех уровней, начиная с бюджетов на 2005 год</w:t>
      </w:r>
      <w:r>
        <w:rPr>
          <w:sz w:val="28"/>
          <w:szCs w:val="28"/>
        </w:rPr>
        <w:t xml:space="preserve"> :</w:t>
      </w:r>
      <w:r w:rsidRPr="00BC2955">
        <w:t xml:space="preserve"> </w:t>
      </w:r>
      <w:r w:rsidRPr="00BC2955">
        <w:rPr>
          <w:sz w:val="28"/>
          <w:szCs w:val="28"/>
        </w:rPr>
        <w:t>приказ Министерства финансов Российской Федерации</w:t>
      </w:r>
      <w:r>
        <w:rPr>
          <w:sz w:val="28"/>
          <w:szCs w:val="28"/>
        </w:rPr>
        <w:t xml:space="preserve"> </w:t>
      </w:r>
      <w:r w:rsidRPr="00BC2955">
        <w:rPr>
          <w:sz w:val="28"/>
          <w:szCs w:val="28"/>
        </w:rPr>
        <w:t>от  27 августа 2004 года  № 72н</w:t>
      </w:r>
      <w:r>
        <w:rPr>
          <w:sz w:val="28"/>
          <w:szCs w:val="28"/>
        </w:rPr>
        <w:t>;</w:t>
      </w:r>
    </w:p>
    <w:p w:rsidR="00E15841" w:rsidRPr="00607CD8" w:rsidRDefault="009C19E3" w:rsidP="00EF775E">
      <w:pPr>
        <w:numPr>
          <w:ilvl w:val="0"/>
          <w:numId w:val="19"/>
        </w:numPr>
        <w:spacing w:line="360" w:lineRule="auto"/>
        <w:ind w:left="0"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О порядке обеспечения наличными деньгами получателей средств бюджетов бюджетной системы Российской Федерации : приказ Министерства финансов Российской Федерации от 21 сентября 2004 года № 85н;</w:t>
      </w:r>
    </w:p>
    <w:p w:rsidR="00E15841" w:rsidRDefault="002716AD" w:rsidP="00E15841">
      <w:pPr>
        <w:numPr>
          <w:ilvl w:val="0"/>
          <w:numId w:val="19"/>
        </w:numPr>
        <w:tabs>
          <w:tab w:val="num" w:pos="627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Инструкции о порядке открытия и ведения Федеральным казначейством и его территориальными органами лицевых счетов для учета операций по исполнению расходов федерального бюджета</w:t>
      </w:r>
      <w:r w:rsidR="00E15841">
        <w:rPr>
          <w:sz w:val="28"/>
          <w:szCs w:val="28"/>
        </w:rPr>
        <w:t xml:space="preserve"> : приказ Министерства финансов Российской Федерации от 30 декабря 2002 года № 142н, в редакции приказа Министерства финансов Российской Федерации от 12 ноября 2007 года № 101н;</w:t>
      </w:r>
    </w:p>
    <w:p w:rsidR="009C19E3" w:rsidRDefault="00E15841" w:rsidP="00E6050E">
      <w:pPr>
        <w:numPr>
          <w:ilvl w:val="0"/>
          <w:numId w:val="19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порядке открытия и ведения территориальных органов Федерального казначейства лицевых счетов для учета операций со средствами, полученными получателями средств федерального бюджета от приносящей доход деятельности : приказ Министерства финансов Российской Федерации от 21 июня 2001 года № 46н, в редакции </w:t>
      </w:r>
      <w:r w:rsidR="009C19E3">
        <w:rPr>
          <w:sz w:val="28"/>
          <w:szCs w:val="28"/>
        </w:rPr>
        <w:t>приказа Министерства финансов Российской Федерации от 12 ноября 2007 года № 106н;</w:t>
      </w:r>
    </w:p>
    <w:p w:rsidR="00EF775E" w:rsidRPr="00EF775E" w:rsidRDefault="00EF775E" w:rsidP="00EF775E">
      <w:pPr>
        <w:numPr>
          <w:ilvl w:val="0"/>
          <w:numId w:val="19"/>
        </w:numPr>
        <w:spacing w:line="360" w:lineRule="auto"/>
        <w:ind w:left="0"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Об утверждении порядка кассового обслуживания исполнения бюджетов субъектов Российской Федерации и муниципальных бюджетов территориальными органами Федерального казначейства : приказ </w:t>
      </w:r>
      <w:r w:rsidR="00E6050E">
        <w:rPr>
          <w:sz w:val="28"/>
          <w:szCs w:val="28"/>
        </w:rPr>
        <w:t>К</w:t>
      </w:r>
      <w:r>
        <w:rPr>
          <w:sz w:val="28"/>
          <w:szCs w:val="28"/>
        </w:rPr>
        <w:t>азначейства Российской Федерации от 22 марта 2005 года № 1н;</w:t>
      </w:r>
    </w:p>
    <w:p w:rsidR="00EF775E" w:rsidRPr="009C19E3" w:rsidRDefault="00EF775E" w:rsidP="00EF775E">
      <w:pPr>
        <w:numPr>
          <w:ilvl w:val="0"/>
          <w:numId w:val="19"/>
        </w:numPr>
        <w:spacing w:line="360" w:lineRule="auto"/>
        <w:ind w:left="0"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Об утверждении</w:t>
      </w:r>
      <w:r w:rsidR="00E6050E">
        <w:rPr>
          <w:sz w:val="28"/>
          <w:szCs w:val="28"/>
        </w:rPr>
        <w:t xml:space="preserve"> порядка открытия и ведения лицевых счетов для отражения операций по источникам финансирования дефицита федерального бюджета : приказ Казначейства Российской Федерации от 18 августа 2005 года № 11н;</w:t>
      </w:r>
    </w:p>
    <w:p w:rsidR="00EF775E" w:rsidRDefault="00EF775E" w:rsidP="00607CD8">
      <w:pPr>
        <w:numPr>
          <w:ilvl w:val="0"/>
          <w:numId w:val="19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порядка открытия и ведения территориальными органами Федерального казначейства лицевых счетов для учета операций со средствами, поступающими во временное распоряжение федеральных учреждений в соответствии с законодательством Российской </w:t>
      </w:r>
      <w:r w:rsidR="00E6050E">
        <w:rPr>
          <w:sz w:val="28"/>
          <w:szCs w:val="28"/>
        </w:rPr>
        <w:t>Федерации : приказ К</w:t>
      </w:r>
      <w:r>
        <w:rPr>
          <w:sz w:val="28"/>
          <w:szCs w:val="28"/>
        </w:rPr>
        <w:t>азначейства Российской Федерации от 7 сентября 2005 года № 17н;</w:t>
      </w:r>
    </w:p>
    <w:p w:rsidR="00EF775E" w:rsidRPr="002716AD" w:rsidRDefault="00E6050E" w:rsidP="00607CD8">
      <w:pPr>
        <w:numPr>
          <w:ilvl w:val="0"/>
          <w:numId w:val="19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Положение об отделе расходов Отделения по Железнодорожному району г. Хабаровска Управления Федерального казначейства по Хабаровскому краю</w:t>
      </w:r>
      <w:bookmarkStart w:id="0" w:name="_GoBack"/>
      <w:bookmarkEnd w:id="0"/>
    </w:p>
    <w:sectPr w:rsidR="00EF775E" w:rsidRPr="002716AD" w:rsidSect="00E6050E">
      <w:footerReference w:type="even" r:id="rId7"/>
      <w:footerReference w:type="default" r:id="rId8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015" w:rsidRDefault="00090015">
      <w:r>
        <w:separator/>
      </w:r>
    </w:p>
  </w:endnote>
  <w:endnote w:type="continuationSeparator" w:id="0">
    <w:p w:rsidR="00090015" w:rsidRDefault="00090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7E1" w:rsidRDefault="009227E1" w:rsidP="00E6050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27E1" w:rsidRDefault="009227E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7E1" w:rsidRDefault="009227E1" w:rsidP="00A76CA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C70DA">
      <w:rPr>
        <w:rStyle w:val="a5"/>
        <w:noProof/>
      </w:rPr>
      <w:t>2</w:t>
    </w:r>
    <w:r>
      <w:rPr>
        <w:rStyle w:val="a5"/>
      </w:rPr>
      <w:fldChar w:fldCharType="end"/>
    </w:r>
  </w:p>
  <w:p w:rsidR="009227E1" w:rsidRDefault="009227E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015" w:rsidRDefault="00090015">
      <w:r>
        <w:separator/>
      </w:r>
    </w:p>
  </w:footnote>
  <w:footnote w:type="continuationSeparator" w:id="0">
    <w:p w:rsidR="00090015" w:rsidRDefault="000900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50B38"/>
    <w:multiLevelType w:val="hybridMultilevel"/>
    <w:tmpl w:val="42AAD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32602A"/>
    <w:multiLevelType w:val="hybridMultilevel"/>
    <w:tmpl w:val="DEA2792C"/>
    <w:lvl w:ilvl="0" w:tplc="FB385A8A">
      <w:start w:val="1"/>
      <w:numFmt w:val="decimal"/>
      <w:lvlText w:val="%1."/>
      <w:lvlJc w:val="left"/>
      <w:pPr>
        <w:tabs>
          <w:tab w:val="num" w:pos="709"/>
        </w:tabs>
        <w:ind w:left="0" w:firstLine="340"/>
      </w:pPr>
      <w:rPr>
        <w:rFonts w:ascii="Times New Roman" w:eastAsia="Times New Roman" w:hAnsi="Times New Roman" w:cs="Times New Roman"/>
        <w:b w:val="0"/>
        <w:color w:val="auto"/>
      </w:rPr>
    </w:lvl>
    <w:lvl w:ilvl="1" w:tplc="3F286E38">
      <w:start w:val="1"/>
      <w:numFmt w:val="decimal"/>
      <w:lvlText w:val="%2"/>
      <w:lvlJc w:val="left"/>
      <w:pPr>
        <w:tabs>
          <w:tab w:val="num" w:pos="1710"/>
        </w:tabs>
        <w:ind w:left="1710" w:hanging="63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DB79CD"/>
    <w:multiLevelType w:val="hybridMultilevel"/>
    <w:tmpl w:val="040460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E925D9"/>
    <w:multiLevelType w:val="hybridMultilevel"/>
    <w:tmpl w:val="0E2AB258"/>
    <w:lvl w:ilvl="0" w:tplc="81506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A80323"/>
    <w:multiLevelType w:val="hybridMultilevel"/>
    <w:tmpl w:val="17927D58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cs="Wingdings" w:hint="default"/>
      </w:rPr>
    </w:lvl>
  </w:abstractNum>
  <w:abstractNum w:abstractNumId="5">
    <w:nsid w:val="261E7855"/>
    <w:multiLevelType w:val="hybridMultilevel"/>
    <w:tmpl w:val="44D06D4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>
    <w:nsid w:val="26C34C24"/>
    <w:multiLevelType w:val="singleLevel"/>
    <w:tmpl w:val="912A7AE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7">
    <w:nsid w:val="325059D4"/>
    <w:multiLevelType w:val="hybridMultilevel"/>
    <w:tmpl w:val="7ED65182"/>
    <w:lvl w:ilvl="0" w:tplc="61103076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8">
    <w:nsid w:val="361B6A9C"/>
    <w:multiLevelType w:val="hybridMultilevel"/>
    <w:tmpl w:val="F0164172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9">
    <w:nsid w:val="3D790F31"/>
    <w:multiLevelType w:val="hybridMultilevel"/>
    <w:tmpl w:val="DA022F0C"/>
    <w:lvl w:ilvl="0" w:tplc="3F16A4DC">
      <w:start w:val="1"/>
      <w:numFmt w:val="upperRoman"/>
      <w:pStyle w:val="4"/>
      <w:lvlText w:val="%1."/>
      <w:lvlJc w:val="right"/>
      <w:pPr>
        <w:tabs>
          <w:tab w:val="num" w:pos="540"/>
        </w:tabs>
        <w:ind w:left="540" w:hanging="1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485620C"/>
    <w:multiLevelType w:val="hybridMultilevel"/>
    <w:tmpl w:val="47DC130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4F9D09C8"/>
    <w:multiLevelType w:val="hybridMultilevel"/>
    <w:tmpl w:val="BC0CBD7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">
    <w:nsid w:val="5E761270"/>
    <w:multiLevelType w:val="hybridMultilevel"/>
    <w:tmpl w:val="B09ABA56"/>
    <w:lvl w:ilvl="0" w:tplc="1E6A47E2">
      <w:start w:val="1"/>
      <w:numFmt w:val="decimal"/>
      <w:lvlText w:val="%1."/>
      <w:lvlJc w:val="left"/>
      <w:pPr>
        <w:tabs>
          <w:tab w:val="num" w:pos="969"/>
        </w:tabs>
        <w:ind w:left="260" w:firstLine="340"/>
      </w:pPr>
      <w:rPr>
        <w:rFonts w:ascii="Times New Roman" w:eastAsia="Times New Roman" w:hAnsi="Times New Roman" w:cs="Times New Roman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13">
    <w:nsid w:val="5E774F99"/>
    <w:multiLevelType w:val="hybridMultilevel"/>
    <w:tmpl w:val="C226DA00"/>
    <w:lvl w:ilvl="0" w:tplc="BBD69EBA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AD07BBF"/>
    <w:multiLevelType w:val="hybridMultilevel"/>
    <w:tmpl w:val="2E62E0D6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5">
    <w:nsid w:val="794F240D"/>
    <w:multiLevelType w:val="hybridMultilevel"/>
    <w:tmpl w:val="8EAAAFA2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7BCE7103"/>
    <w:multiLevelType w:val="hybridMultilevel"/>
    <w:tmpl w:val="80C69D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F2F71D4"/>
    <w:multiLevelType w:val="hybridMultilevel"/>
    <w:tmpl w:val="402C4D16"/>
    <w:lvl w:ilvl="0" w:tplc="3EB079B8">
      <w:start w:val="1"/>
      <w:numFmt w:val="bullet"/>
      <w:lvlText w:val="­"/>
      <w:lvlJc w:val="left"/>
      <w:pPr>
        <w:tabs>
          <w:tab w:val="num" w:pos="1789"/>
        </w:tabs>
        <w:ind w:left="1222" w:firstLine="56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2"/>
  </w:num>
  <w:num w:numId="4">
    <w:abstractNumId w:val="6"/>
  </w:num>
  <w:num w:numId="5">
    <w:abstractNumId w:val="6"/>
    <w:lvlOverride w:ilvl="0">
      <w:lvl w:ilvl="0">
        <w:start w:val="8"/>
        <w:numFmt w:val="decimal"/>
        <w:lvlText w:val="%1.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9"/>
  </w:num>
  <w:num w:numId="7">
    <w:abstractNumId w:val="7"/>
  </w:num>
  <w:num w:numId="8">
    <w:abstractNumId w:val="14"/>
  </w:num>
  <w:num w:numId="9">
    <w:abstractNumId w:val="15"/>
  </w:num>
  <w:num w:numId="10">
    <w:abstractNumId w:val="13"/>
  </w:num>
  <w:num w:numId="11">
    <w:abstractNumId w:val="4"/>
  </w:num>
  <w:num w:numId="12">
    <w:abstractNumId w:val="10"/>
  </w:num>
  <w:num w:numId="13">
    <w:abstractNumId w:val="0"/>
  </w:num>
  <w:num w:numId="14">
    <w:abstractNumId w:val="5"/>
  </w:num>
  <w:num w:numId="15">
    <w:abstractNumId w:val="17"/>
  </w:num>
  <w:num w:numId="16">
    <w:abstractNumId w:val="11"/>
  </w:num>
  <w:num w:numId="17">
    <w:abstractNumId w:val="16"/>
  </w:num>
  <w:num w:numId="18">
    <w:abstractNumId w:val="2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6A96"/>
    <w:rsid w:val="00090015"/>
    <w:rsid w:val="000D147B"/>
    <w:rsid w:val="001F15DB"/>
    <w:rsid w:val="00223831"/>
    <w:rsid w:val="00242E65"/>
    <w:rsid w:val="0026195E"/>
    <w:rsid w:val="00267133"/>
    <w:rsid w:val="002706DE"/>
    <w:rsid w:val="002716AD"/>
    <w:rsid w:val="00272005"/>
    <w:rsid w:val="00285FCC"/>
    <w:rsid w:val="00376A96"/>
    <w:rsid w:val="003A0C32"/>
    <w:rsid w:val="003A5A22"/>
    <w:rsid w:val="003C0019"/>
    <w:rsid w:val="003F1FF8"/>
    <w:rsid w:val="004D4264"/>
    <w:rsid w:val="004E129E"/>
    <w:rsid w:val="005202BA"/>
    <w:rsid w:val="005634F5"/>
    <w:rsid w:val="00586D5A"/>
    <w:rsid w:val="00607CD8"/>
    <w:rsid w:val="00663CDD"/>
    <w:rsid w:val="006A28DB"/>
    <w:rsid w:val="006C1A3F"/>
    <w:rsid w:val="006F2755"/>
    <w:rsid w:val="0070164D"/>
    <w:rsid w:val="007C4F6C"/>
    <w:rsid w:val="008C70DA"/>
    <w:rsid w:val="008E0586"/>
    <w:rsid w:val="009227E1"/>
    <w:rsid w:val="00965680"/>
    <w:rsid w:val="0099397E"/>
    <w:rsid w:val="009A748E"/>
    <w:rsid w:val="009B05D8"/>
    <w:rsid w:val="009C19E3"/>
    <w:rsid w:val="00A07350"/>
    <w:rsid w:val="00A42566"/>
    <w:rsid w:val="00A76CAA"/>
    <w:rsid w:val="00AA1364"/>
    <w:rsid w:val="00AB1681"/>
    <w:rsid w:val="00B84869"/>
    <w:rsid w:val="00BA4684"/>
    <w:rsid w:val="00BD6270"/>
    <w:rsid w:val="00CB652B"/>
    <w:rsid w:val="00CC4F2C"/>
    <w:rsid w:val="00CF2B3F"/>
    <w:rsid w:val="00D06229"/>
    <w:rsid w:val="00D42BB9"/>
    <w:rsid w:val="00D64009"/>
    <w:rsid w:val="00DC57E3"/>
    <w:rsid w:val="00E15841"/>
    <w:rsid w:val="00E6050E"/>
    <w:rsid w:val="00EB0EFB"/>
    <w:rsid w:val="00EC7919"/>
    <w:rsid w:val="00EF775E"/>
    <w:rsid w:val="00F03FED"/>
    <w:rsid w:val="00F36445"/>
    <w:rsid w:val="00FA2B29"/>
    <w:rsid w:val="00FF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FBA371-6140-4220-9522-95EF8EA6B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A96"/>
    <w:rPr>
      <w:sz w:val="24"/>
      <w:szCs w:val="24"/>
    </w:rPr>
  </w:style>
  <w:style w:type="paragraph" w:styleId="3">
    <w:name w:val="heading 3"/>
    <w:basedOn w:val="a"/>
    <w:next w:val="a"/>
    <w:qFormat/>
    <w:rsid w:val="00376A96"/>
    <w:pPr>
      <w:keepNext/>
      <w:autoSpaceDE w:val="0"/>
      <w:autoSpaceDN w:val="0"/>
      <w:jc w:val="center"/>
      <w:outlineLvl w:val="2"/>
    </w:pPr>
    <w:rPr>
      <w:rFonts w:ascii="Arial" w:eastAsia="SimSun" w:hAnsi="Arial" w:cs="Arial"/>
      <w:b/>
      <w:bCs/>
      <w:sz w:val="28"/>
      <w:szCs w:val="28"/>
    </w:rPr>
  </w:style>
  <w:style w:type="paragraph" w:styleId="4">
    <w:name w:val="heading 4"/>
    <w:basedOn w:val="a"/>
    <w:next w:val="a"/>
    <w:qFormat/>
    <w:rsid w:val="00376A96"/>
    <w:pPr>
      <w:keepNext/>
      <w:numPr>
        <w:numId w:val="6"/>
      </w:numPr>
      <w:autoSpaceDE w:val="0"/>
      <w:autoSpaceDN w:val="0"/>
      <w:jc w:val="center"/>
      <w:outlineLvl w:val="3"/>
    </w:pPr>
    <w:rPr>
      <w:rFonts w:ascii="Arial" w:eastAsia="SimSun" w:hAnsi="Arial" w:cs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76A96"/>
    <w:pPr>
      <w:widowControl w:val="0"/>
      <w:overflowPunct w:val="0"/>
      <w:autoSpaceDE w:val="0"/>
      <w:autoSpaceDN w:val="0"/>
      <w:adjustRightInd w:val="0"/>
      <w:spacing w:before="100" w:after="100" w:line="360" w:lineRule="auto"/>
      <w:jc w:val="both"/>
      <w:textAlignment w:val="baseline"/>
    </w:pPr>
    <w:rPr>
      <w:rFonts w:ascii="Arial" w:hAnsi="Arial"/>
      <w:szCs w:val="20"/>
    </w:rPr>
  </w:style>
  <w:style w:type="paragraph" w:styleId="2">
    <w:name w:val="Body Text 2"/>
    <w:basedOn w:val="a"/>
    <w:rsid w:val="00376A96"/>
    <w:pPr>
      <w:spacing w:after="120" w:line="480" w:lineRule="auto"/>
    </w:pPr>
  </w:style>
  <w:style w:type="paragraph" w:styleId="30">
    <w:name w:val="Body Text Indent 3"/>
    <w:basedOn w:val="a"/>
    <w:rsid w:val="00376A96"/>
    <w:pPr>
      <w:spacing w:after="120"/>
      <w:ind w:left="283"/>
    </w:pPr>
    <w:rPr>
      <w:sz w:val="16"/>
      <w:szCs w:val="16"/>
    </w:rPr>
  </w:style>
  <w:style w:type="paragraph" w:styleId="a4">
    <w:name w:val="footer"/>
    <w:basedOn w:val="a"/>
    <w:rsid w:val="00376A96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76A96"/>
  </w:style>
  <w:style w:type="paragraph" w:styleId="a6">
    <w:name w:val="Body Text Indent"/>
    <w:basedOn w:val="a"/>
    <w:rsid w:val="00376A96"/>
    <w:pPr>
      <w:spacing w:after="120"/>
      <w:ind w:left="283"/>
    </w:pPr>
  </w:style>
  <w:style w:type="paragraph" w:styleId="a7">
    <w:name w:val="header"/>
    <w:basedOn w:val="a"/>
    <w:rsid w:val="001F15DB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FA2B2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5042</Words>
  <Characters>28740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Танюша</dc:creator>
  <cp:keywords/>
  <cp:lastModifiedBy>admin</cp:lastModifiedBy>
  <cp:revision>2</cp:revision>
  <dcterms:created xsi:type="dcterms:W3CDTF">2014-04-25T17:36:00Z</dcterms:created>
  <dcterms:modified xsi:type="dcterms:W3CDTF">2014-04-25T17:36:00Z</dcterms:modified>
</cp:coreProperties>
</file>