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8B" w:rsidRDefault="00BF448B" w:rsidP="000C03CA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7"/>
          <w:lang w:eastAsia="ru-RU"/>
        </w:rPr>
      </w:pPr>
    </w:p>
    <w:p w:rsidR="007B336E" w:rsidRPr="000C03CA" w:rsidRDefault="007B336E" w:rsidP="000C03C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СОДЕРЖАНИЕ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7"/>
          <w:lang w:eastAsia="ru-RU"/>
        </w:rPr>
      </w:pP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 xml:space="preserve">Введение…………………………………………………………………….3 </w:t>
      </w:r>
    </w:p>
    <w:p w:rsidR="007B336E" w:rsidRPr="000C03CA" w:rsidRDefault="007B336E" w:rsidP="00861F7C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>1     Финансовое планирование на предприятии…………………………5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1</w:t>
      </w:r>
      <w:r>
        <w:rPr>
          <w:rFonts w:ascii="Times New Roman" w:hAnsi="Times New Roman"/>
          <w:sz w:val="28"/>
          <w:szCs w:val="27"/>
          <w:lang w:eastAsia="ru-RU"/>
        </w:rPr>
        <w:t xml:space="preserve">.1 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составная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часть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бизнес-плана</w:t>
      </w:r>
      <w:r>
        <w:rPr>
          <w:rFonts w:ascii="Times New Roman" w:hAnsi="Times New Roman"/>
          <w:sz w:val="28"/>
          <w:szCs w:val="27"/>
          <w:lang w:eastAsia="ru-RU"/>
        </w:rPr>
        <w:t>……………….6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>1.</w:t>
      </w:r>
      <w:r w:rsidRPr="000C03CA">
        <w:rPr>
          <w:rFonts w:ascii="Times New Roman" w:hAnsi="Times New Roman"/>
          <w:sz w:val="28"/>
          <w:szCs w:val="27"/>
          <w:lang w:eastAsia="ru-RU"/>
        </w:rPr>
        <w:t>2</w:t>
      </w:r>
      <w:r>
        <w:rPr>
          <w:rFonts w:ascii="Times New Roman" w:hAnsi="Times New Roman"/>
          <w:sz w:val="28"/>
          <w:szCs w:val="27"/>
          <w:lang w:eastAsia="ru-RU"/>
        </w:rPr>
        <w:t xml:space="preserve"> 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>………………………………..11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7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>1.</w:t>
      </w:r>
      <w:r w:rsidRPr="000C03CA">
        <w:rPr>
          <w:rFonts w:ascii="Times New Roman" w:hAnsi="Times New Roman"/>
          <w:sz w:val="28"/>
          <w:szCs w:val="27"/>
          <w:lang w:eastAsia="ru-RU"/>
        </w:rPr>
        <w:t>3</w:t>
      </w:r>
      <w:r>
        <w:rPr>
          <w:rFonts w:ascii="Times New Roman" w:hAnsi="Times New Roman"/>
          <w:sz w:val="28"/>
          <w:szCs w:val="27"/>
          <w:lang w:eastAsia="ru-RU"/>
        </w:rPr>
        <w:t xml:space="preserve">  </w:t>
      </w:r>
      <w:r w:rsidRPr="000C03CA">
        <w:rPr>
          <w:rFonts w:ascii="Times New Roman" w:hAnsi="Times New Roman"/>
          <w:sz w:val="28"/>
          <w:szCs w:val="27"/>
          <w:lang w:eastAsia="ru-RU"/>
        </w:rPr>
        <w:t>Виды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7D2C16">
      <w:pPr>
        <w:spacing w:after="0" w:line="360" w:lineRule="auto"/>
        <w:ind w:left="707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управлении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предприятием</w:t>
      </w:r>
      <w:r>
        <w:rPr>
          <w:rFonts w:ascii="Times New Roman" w:hAnsi="Times New Roman"/>
          <w:sz w:val="28"/>
          <w:szCs w:val="27"/>
          <w:lang w:eastAsia="ru-RU"/>
        </w:rPr>
        <w:t>……………………………………….12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>2     Практическая часть…………………………………………………..19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 xml:space="preserve">Заключение………………………………………………………………..34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>Список литературы……………………………………………………….36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7"/>
          <w:lang w:eastAsia="ru-RU"/>
        </w:rPr>
        <w:t xml:space="preserve">Приложения </w:t>
      </w:r>
    </w:p>
    <w:p w:rsidR="007B336E" w:rsidRPr="000C03CA" w:rsidRDefault="007B336E" w:rsidP="000C03C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br w:type="page"/>
      </w: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ВВЕДЕНИЕ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7"/>
          <w:lang w:eastAsia="ru-RU"/>
        </w:rPr>
      </w:pP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практического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воплощения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заключается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принятии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конкретных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позволяющих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функционирование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будущем,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уменьшить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неопределенность.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Плановые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связаны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постановкой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задач,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выработкой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распределением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перераспределением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стандартов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предстоящем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периоде.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принятии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широком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смысле.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узком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является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документов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определяющих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конкретные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шаги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достижению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поставленных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целей.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проектирование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будущего,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один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наиболее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сложных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умственной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доступных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человеку.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охватывает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стороны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жизни,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сегодня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обойтись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Отсутствие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ставит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работников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положение,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когда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: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понимают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поставленных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будущих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задач;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рассматривают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непрерывный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теряют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ориентацию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хозяйственном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мире,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руководствуются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интересами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понимают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глубины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происходящих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событий;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оказываются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уязвимой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позиции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сравнению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конкурентами.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играет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огромную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именно: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улучшает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координацию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действий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учитывать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быстрые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внешней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среде;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делает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благоприятных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организации,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улучшает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информационный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обмен;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способствует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оптимальному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распределению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четко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очерчивает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обязанности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ответственность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персонала;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стимулирует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работников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лучшему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исполнению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менеджеров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большей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обоснованности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улучшает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контроль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Данная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курсовая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раскрывает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сущность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раскрывает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значение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бизнес-плана.</w:t>
      </w:r>
    </w:p>
    <w:p w:rsidR="007B336E" w:rsidRPr="00911C39" w:rsidRDefault="007B336E" w:rsidP="00911C39">
      <w:pPr>
        <w:spacing w:after="0" w:line="36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br w:type="page"/>
      </w:r>
      <w:r>
        <w:rPr>
          <w:rFonts w:ascii="Times New Roman" w:hAnsi="Times New Roman"/>
          <w:b/>
          <w:sz w:val="28"/>
          <w:szCs w:val="27"/>
          <w:lang w:eastAsia="ru-RU"/>
        </w:rPr>
        <w:t>1</w:t>
      </w:r>
      <w:r w:rsidRPr="00911C39">
        <w:rPr>
          <w:rFonts w:ascii="Times New Roman" w:hAnsi="Times New Roman"/>
          <w:b/>
          <w:sz w:val="28"/>
          <w:szCs w:val="27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7"/>
          <w:lang w:eastAsia="ru-RU"/>
        </w:rPr>
        <w:t xml:space="preserve">      </w:t>
      </w:r>
      <w:r w:rsidRPr="00911C39">
        <w:rPr>
          <w:rFonts w:ascii="Times New Roman" w:hAnsi="Times New Roman"/>
          <w:b/>
          <w:sz w:val="28"/>
          <w:szCs w:val="27"/>
          <w:lang w:eastAsia="ru-RU"/>
        </w:rPr>
        <w:t>Финансовое планирование на предприятии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Финансовое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—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направлений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осуществляется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посредством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содержания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назначения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зависимости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задач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объектов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—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повышение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эффе</w:t>
      </w:r>
      <w:r w:rsidRPr="000C03CA">
        <w:rPr>
          <w:rFonts w:ascii="Times New Roman" w:hAnsi="Times New Roman"/>
          <w:sz w:val="28"/>
          <w:szCs w:val="27"/>
          <w:lang w:eastAsia="ru-RU"/>
        </w:rPr>
        <w:t>ктивного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мероприятия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повышению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капитала,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стабильности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минимизации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рисков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далее.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Качество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принимаемых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области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целиком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того,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чтобы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было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качественным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комплексным,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руководствоваться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следующими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принципами:</w:t>
      </w:r>
    </w:p>
    <w:p w:rsidR="007B336E" w:rsidRPr="000C03CA" w:rsidRDefault="007B336E" w:rsidP="000C03CA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непрерывностью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планирования;</w:t>
      </w:r>
    </w:p>
    <w:p w:rsidR="007B336E" w:rsidRPr="000C03CA" w:rsidRDefault="007B336E" w:rsidP="000C03CA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научностью;</w:t>
      </w:r>
    </w:p>
    <w:p w:rsidR="007B336E" w:rsidRPr="000C03CA" w:rsidRDefault="007B336E" w:rsidP="000C03CA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нацеленностью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рациональное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достижение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максимальной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прибыли;</w:t>
      </w:r>
    </w:p>
    <w:p w:rsidR="007B336E" w:rsidRPr="000C03CA" w:rsidRDefault="007B336E" w:rsidP="000C03CA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взаимной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увязкой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координацией.</w:t>
      </w:r>
    </w:p>
    <w:p w:rsidR="007B336E" w:rsidRPr="006C6C67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4"/>
          <w:lang w:eastAsia="ru-RU"/>
        </w:rPr>
      </w:pPr>
      <w:r w:rsidRPr="006C6C67">
        <w:rPr>
          <w:rFonts w:ascii="Times New Roman" w:hAnsi="Times New Roman"/>
          <w:i/>
          <w:sz w:val="28"/>
          <w:szCs w:val="27"/>
          <w:lang w:eastAsia="ru-RU"/>
        </w:rPr>
        <w:t>Задачами финансового планирования являются: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1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нормального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воспроизводственного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источниками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финансирования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2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соблюдение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интересов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акционеров,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инвесторов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3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гарантии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выполнения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бюджетом,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внебюджетными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фондами,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банками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кредиторами.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4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Выявление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мобилизация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резервов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5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Контроль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состоянием,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платежеспособностью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кредитоспособностью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</w:p>
    <w:p w:rsidR="007B336E" w:rsidRPr="006C6C67" w:rsidRDefault="007B336E" w:rsidP="006C6C6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6C6C67">
        <w:rPr>
          <w:rFonts w:ascii="Times New Roman" w:hAnsi="Times New Roman"/>
          <w:b/>
          <w:bCs/>
          <w:sz w:val="28"/>
          <w:szCs w:val="27"/>
          <w:lang w:eastAsia="ru-RU"/>
        </w:rPr>
        <w:t>1</w:t>
      </w:r>
      <w:r>
        <w:rPr>
          <w:rFonts w:ascii="Times New Roman" w:hAnsi="Times New Roman"/>
          <w:b/>
          <w:bCs/>
          <w:sz w:val="28"/>
          <w:szCs w:val="27"/>
          <w:lang w:eastAsia="ru-RU"/>
        </w:rPr>
        <w:t xml:space="preserve">.1 </w:t>
      </w:r>
      <w:r w:rsidRPr="006C6C67">
        <w:rPr>
          <w:rFonts w:ascii="Times New Roman" w:hAnsi="Times New Roman"/>
          <w:b/>
          <w:bCs/>
          <w:sz w:val="28"/>
          <w:szCs w:val="27"/>
          <w:lang w:eastAsia="ru-RU"/>
        </w:rPr>
        <w:t xml:space="preserve"> Финансовый план как составная часть бизнес-плана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изложенное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предыдущих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находит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количественную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оценку,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позволяющую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выгодность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разрабатываемого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конкретных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категориях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эффективности.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Финансовый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никакой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важен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только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потенциальных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инвесторов,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внутреннего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поэтому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относиться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особой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тщательностью,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регулярно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периодически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контролируя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внося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корректировки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расчеты.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аспектов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требует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особых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знаний,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прежде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области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менеджмента,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бухгалтерского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анализа.</w:t>
      </w:r>
      <w:r>
        <w:rPr>
          <w:rFonts w:ascii="Times New Roman" w:hAnsi="Times New Roman"/>
          <w:sz w:val="28"/>
          <w:szCs w:val="27"/>
          <w:lang w:eastAsia="ru-RU"/>
        </w:rPr>
        <w:t xml:space="preserve"> Поэтому, </w:t>
      </w:r>
      <w:r w:rsidRPr="000C03CA">
        <w:rPr>
          <w:rFonts w:ascii="Times New Roman" w:hAnsi="Times New Roman"/>
          <w:sz w:val="28"/>
          <w:szCs w:val="27"/>
          <w:lang w:eastAsia="ru-RU"/>
        </w:rPr>
        <w:t>если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настолько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мало,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службы,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подготовки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данного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приглашается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специалисты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консалтинговых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специализирующихся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бухгалтерском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учете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аудите.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Если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расширения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функционирующего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начинать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данный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рекомендуется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предоставление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объективной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информации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сбалансированности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структурных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элементов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активов,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капитала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Информационная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бухгалтерская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отчетность.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Существует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большое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количество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проведения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подробно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рассмотрены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специальной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литературе.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изучении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бухгалтерского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целесообразно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горизонтального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вертикального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Горизонтальный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заключается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построении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нескольких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аналитических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таблиц,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абсолютные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дополнительными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относительными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темпами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роста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(снижения).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правило,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берутся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базисные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темпы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роста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ряд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(смежных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периодов).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анализировать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только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прогнозировать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значения,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характеристики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Горизонтальный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выявить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тенденции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статей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групп,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входящих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бухгалтерской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отчетности.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динамика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стоимости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имущества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дополнительную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величине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информацию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мощи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Однако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заметить,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ценность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горизонтального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существенно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снижается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условиях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инфляции.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Вариант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горизонтального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тенденций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(трендовый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анализ),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позиция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отчетности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сравнивается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рядом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предыдущих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тренд,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тенденция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динамики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очищенная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случайных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влияний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индивидуальных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особенностей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имеет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характер.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Большим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значением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обладает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вертикальный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(структурный)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актива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пассива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представление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относительных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вертикального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заключается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удельного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статей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итоге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изменений.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помощью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вертикального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проводить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межхозяйственные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сравнения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организаций.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относительные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сглаживают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негативное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влияние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инфляционных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процессов.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Широко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используемый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представляют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систему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характеризующих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соотношение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между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статьями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бухгалтерской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отчетности,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соотношение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повышает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полезность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информации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сравнивать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полученные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установленными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нормативами,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данными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прошлый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соответствующими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показателями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конкурентов,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среднеотраслевыми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данными,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избегая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влияние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инфляции.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показателям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относятся: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ликвидности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(текущей,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абсолютной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др.);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устойчивости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(коэффициент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обеспеченности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собственными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оборотными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средствами;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отношение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задолженности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итогу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остаточной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стоимости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средств);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деловой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активности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(показатели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скорости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оборачиваемости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активов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частей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готовой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дебиторской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задолженности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др.);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(различные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модификации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рентабельности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активов).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подход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однако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присущи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следующие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недостатки:</w:t>
      </w:r>
    </w:p>
    <w:p w:rsidR="007B336E" w:rsidRPr="000C03CA" w:rsidRDefault="007B336E" w:rsidP="000C03C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коэффициенты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воспроизводят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существовавшие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ранее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условия,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поскольку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фактических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данных,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отражают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характеристики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прошлых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событий.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альтернативных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повлиять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значения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(разные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запасов,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начисления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амортизации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далее);</w:t>
      </w:r>
    </w:p>
    <w:p w:rsidR="007B336E" w:rsidRPr="000C03CA" w:rsidRDefault="007B336E" w:rsidP="000C03C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изменения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оценок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повлиять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коэффициенты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году,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произошли;</w:t>
      </w:r>
    </w:p>
    <w:p w:rsidR="007B336E" w:rsidRPr="000C03CA" w:rsidRDefault="007B336E" w:rsidP="000C03C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виды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разными,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порой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сложно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отнести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конкретной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отрасли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экономики,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усложняет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сравнения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организациями;</w:t>
      </w:r>
    </w:p>
    <w:p w:rsidR="007B336E" w:rsidRPr="000C03CA" w:rsidRDefault="007B336E" w:rsidP="000C03CA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коэффициенты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обычно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рассчитывают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фактическим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данным,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отражает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влияния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колебаний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рыночных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условий.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числу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отчетных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целесообразно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представить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относятся:</w:t>
      </w:r>
    </w:p>
    <w:p w:rsidR="007B336E" w:rsidRPr="000C03CA" w:rsidRDefault="007B336E" w:rsidP="000C03CA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оперативные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(отчеты)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товару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рынку;</w:t>
      </w:r>
    </w:p>
    <w:p w:rsidR="007B336E" w:rsidRPr="000C03CA" w:rsidRDefault="007B336E" w:rsidP="000C03CA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(отчеты)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товаров(услуг),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показывают,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получает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терпит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убытки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продажи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товаров;</w:t>
      </w:r>
    </w:p>
    <w:p w:rsidR="007B336E" w:rsidRPr="000C03CA" w:rsidRDefault="007B336E" w:rsidP="000C03CA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(отчет)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движении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показывающий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деятельности;</w:t>
      </w:r>
    </w:p>
    <w:p w:rsidR="007B336E" w:rsidRPr="000C03CA" w:rsidRDefault="007B336E" w:rsidP="000C03CA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балансовый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отчет,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подводящий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итог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времени.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Важный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элемент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прибыльность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инструменты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“точка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безубыточности”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“порог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рентабельности”.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безубыточности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простой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моделирования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ситуации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допущениями.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Недостатки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’’условности’’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многократно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перекрываются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аналитическими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преимуществами,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безубыточности.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Точка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безубыточности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величина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продаж,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будет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покрыть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издержки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(постоянные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переменные),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получая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Порог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рентабельности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выручка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покрывает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только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переменные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прямые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постоянные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косвенные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постоянные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затраты.</w:t>
      </w:r>
      <w:r>
        <w:rPr>
          <w:rFonts w:ascii="Times New Roman" w:hAnsi="Times New Roman"/>
          <w:sz w:val="28"/>
          <w:szCs w:val="27"/>
          <w:lang w:eastAsia="ru-RU"/>
        </w:rPr>
        <w:t xml:space="preserve"> Т</w:t>
      </w:r>
      <w:r w:rsidRPr="000C03CA">
        <w:rPr>
          <w:rFonts w:ascii="Times New Roman" w:hAnsi="Times New Roman"/>
          <w:sz w:val="28"/>
          <w:szCs w:val="27"/>
          <w:lang w:eastAsia="ru-RU"/>
        </w:rPr>
        <w:t>огда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между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критическими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продаж,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соответствующими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порогу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рентабельности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точке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безубыточности,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величину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дополнительного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продаж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позволяющего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компенсировать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управление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предприятием.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Рассчитав,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количеству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производимой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соответствует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порог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рентабельности,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критическое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значение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физического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Прибыль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уплаты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налогов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равна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нулю.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критического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невыгодно.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нужно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предусматривать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механизмы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осуществления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мониторинга.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Один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регулярное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сравнение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уровня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фактически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достигаемыми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результатами.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 </w:t>
      </w:r>
      <w:r w:rsidRPr="000C03CA">
        <w:rPr>
          <w:rFonts w:ascii="Times New Roman" w:hAnsi="Times New Roman"/>
          <w:sz w:val="28"/>
          <w:szCs w:val="27"/>
          <w:lang w:eastAsia="ru-RU"/>
        </w:rPr>
        <w:t>этом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любые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несоответствия,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возникающие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сравнения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действительных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значений,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незамедлительно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должны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выполнять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функцию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системы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сигнализации,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стимулируя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причин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расхождений,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приводя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принятию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соответствующих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мер.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Мониторинг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должен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выполняться,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крайней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мере,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месяц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ближе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концу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предыдущего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месяца,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чтобы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случае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появления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проблем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оперативно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реагировать.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Pr="000C03CA" w:rsidRDefault="007B336E" w:rsidP="000C03C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7"/>
          <w:lang w:eastAsia="ru-RU"/>
        </w:rPr>
        <w:t>1.</w:t>
      </w: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2</w:t>
      </w:r>
      <w:r>
        <w:rPr>
          <w:rFonts w:ascii="Times New Roman" w:hAnsi="Times New Roman"/>
          <w:b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Методы</w:t>
      </w:r>
      <w:r>
        <w:rPr>
          <w:rFonts w:ascii="Times New Roman" w:hAnsi="Times New Roman"/>
          <w:b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b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планирования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7"/>
          <w:lang w:eastAsia="ru-RU"/>
        </w:rPr>
      </w:pP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российской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практике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применяются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различные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Балансовый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метод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—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наиболее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применяемый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заключается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различных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достижения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сбалансирования,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напр</w:t>
      </w:r>
      <w:r>
        <w:rPr>
          <w:rFonts w:ascii="Times New Roman" w:hAnsi="Times New Roman"/>
          <w:sz w:val="28"/>
          <w:szCs w:val="27"/>
          <w:lang w:eastAsia="ru-RU"/>
        </w:rPr>
        <w:t>и</w:t>
      </w:r>
      <w:r w:rsidRPr="000C03CA">
        <w:rPr>
          <w:rFonts w:ascii="Times New Roman" w:hAnsi="Times New Roman"/>
          <w:sz w:val="28"/>
          <w:szCs w:val="27"/>
          <w:lang w:eastAsia="ru-RU"/>
        </w:rPr>
        <w:t>мер,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бухгалтерский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кассовый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рабочей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силы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заработной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другие.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7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Нормативный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метод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заключается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применяется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система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норм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нормативов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(нормы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сырья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материалов,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нормы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выработки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обслуживания,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трудоемкость.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Нормативы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машин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оборудования,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длительность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производственного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цикла,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нормы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запасов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товарно-материальных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ценностей).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Метод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производственно-экономическим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факторам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рассчитан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влияния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внутренних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внешних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факторов,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изменяющих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ведется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базовых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выручки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себестоимости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далее.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меняться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зависимости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заложенных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рост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снижение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снижение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увеличении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освоение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услуг,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рентабельности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влияние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инфляции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изменений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достаточно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точный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характер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условиях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администрации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поэтому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применяется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метод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моделирования.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большинства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разрабатываемых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лежат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методологические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прошлых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лет.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многих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начинается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надо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решать,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сколько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F70A14" w:rsidRDefault="007B336E" w:rsidP="00F70A1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F70A14">
        <w:rPr>
          <w:rFonts w:ascii="Times New Roman" w:hAnsi="Times New Roman"/>
          <w:b/>
          <w:bCs/>
          <w:sz w:val="28"/>
          <w:szCs w:val="27"/>
          <w:lang w:eastAsia="ru-RU"/>
        </w:rPr>
        <w:t>1.3 Виды финансовых планов и их роль в управлении предприятием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отражаются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будущем;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промежуточные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конечные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задачи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стоящие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подразделениями;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механизмы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координации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распределения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случай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чрезвычайных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обстоятельств.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зависимости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срока,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степени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детализации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принято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различать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долгосрочное,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среднесрочное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Долгосрочное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охватывает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5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лет,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например,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10,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15,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20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лет.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призваны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включая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социальное,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экономическое,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научно-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технологическое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Перспективное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отличается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прогнозирования.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представляют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один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содержанию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различаются.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Прогнозирование-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предвидения,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построенный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вероятности,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научно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обоснованном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суждении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объекта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будущем,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состоянии.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выявить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альтернативные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варианты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объекта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обосновать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выбор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наиболее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приемлемого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варианта.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смысле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является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одним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этапов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было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гаданием,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научным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предвидением.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макроэкономическом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предметом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быть: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валовой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внутренний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валовой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национальный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продукты;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трудовые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ресурсы;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производительность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труда;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фонды;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капитальные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затраты;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потребление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населения;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потоки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другое.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микроуровне,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хозяйствующих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субъектах,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технико-экономических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прогнозироваться: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уровень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цен;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стоимость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рабочей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силы;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продаж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рынка;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рентабельность;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конкуренты;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научно-технические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исследования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разработки;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требуемые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капитальные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вложения;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риск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другое.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Среднесрочное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осуществляется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1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5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лет.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некоторых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среднесрочное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совмещается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текущим.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случае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называемый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скользящий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пятилетний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детализируется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уровня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представляет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регулярные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являются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продолжением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системы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годичные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формируют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среднесрочные,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среднесрочные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Краткосрочное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1-2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включают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себя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конкретные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достижения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длительных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планах.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Содержание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детализируется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кварталам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месяцам.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Каждый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требует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детальной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проработки,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последующие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долгосрочные.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должны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увязываться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между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собой.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противоречить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другу,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образуют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системное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единство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организованной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целенаправленной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регулярных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компании.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7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Сегодня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многие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компании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уделяют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внимание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результатам,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высокая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турбулентность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внешней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благоприятствует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планированию.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содержанию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выделяют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стратегическое,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тактическое,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оперативно-календарное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Стратегическое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ориентировано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направления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хозяйствующего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субъекта.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Посредством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принимаются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расширить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области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создать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новые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сферы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стимулировать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удовлетворения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нужд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потребителей,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усилия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предпринять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удовлетворения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рыночного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спроса,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рынках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лучше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действовать,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выпускать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услуги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оказывать,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партнерами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вести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далее.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Основная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создании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потенциала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выживания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условиях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динамично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изменяющейся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внешней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внутренней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порождающей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неопределенность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перспективы.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ставит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вырабатывает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достижения.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Тактические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призваны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способствовать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претворению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предполагают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прохождение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этапа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правило,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имеют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короткий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обычно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ближайший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тактического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социального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представляющий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программу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производственной,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социальной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соответствующий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Разработке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социального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предшествует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глубокий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всесторонний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является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достигнутого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организационного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технического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уровня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выявление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внутрихозяйственных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неиспользованных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возможностей.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Тактическое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резервы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неиспользованные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найти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выражение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увеличении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снижении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повышении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качества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росте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производительности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труда,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уменьшении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потребности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капитальных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далее.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bCs/>
          <w:sz w:val="28"/>
          <w:szCs w:val="27"/>
          <w:lang w:eastAsia="ru-RU"/>
        </w:rPr>
        <w:t>Оперативно-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календарные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низших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уровнях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указывают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последовательность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действий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достижению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операционных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выполнение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тактических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строится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менеджеров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Операционное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предполагает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планов-графиков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менеджеров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сотрудников.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Графики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важная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составляющая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определяют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конкретные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временные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рамки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операционной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задачи,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без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будут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достигнуты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тактические,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Операционное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увязано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возможностями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бюджета,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выполнение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пункта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предполагает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выделение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соответствующих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Оперативно-календарное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увязывает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элементы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единый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производственный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включая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техническую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подготовку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материально-техническое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создание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поддержание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запасов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материальных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сбыт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подобное.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функциональной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возникнуть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потребность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деятельность.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подобных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случаях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появляется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привлечении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третьих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лиц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инвесторов,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обосновании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получения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банковского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кредита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другое.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настоящее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время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различные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научились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специальные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бизнес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–</w:t>
      </w:r>
      <w:r>
        <w:rPr>
          <w:rFonts w:ascii="Times New Roman" w:hAnsi="Times New Roman"/>
          <w:bCs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bCs/>
          <w:sz w:val="28"/>
          <w:szCs w:val="27"/>
          <w:lang w:eastAsia="ru-RU"/>
        </w:rPr>
        <w:t>планы</w:t>
      </w:r>
      <w:r w:rsidRPr="000C03CA">
        <w:rPr>
          <w:rFonts w:ascii="Times New Roman" w:hAnsi="Times New Roman"/>
          <w:sz w:val="28"/>
          <w:szCs w:val="27"/>
          <w:lang w:eastAsia="ru-RU"/>
        </w:rPr>
        <w:t>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Отличительными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чертами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является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существу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становятся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товаром,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покупателям.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Начало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выполнения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завершения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быть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связано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сроками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регулярных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подобные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обладают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самостоятельностью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времени.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Кроме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того,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существуют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стандарты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содержания,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всякий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товара.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Подобные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наряду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вместе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регулярными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координироваться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ресурсным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показателям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(время,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люди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далее).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Финансовый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очень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важен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внутреннего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пользования,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поэтому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составлению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относиться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особой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тщательностью.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отражаются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собственные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инвестиционных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программ,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сюда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включается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материального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стимулирования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персонала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социальной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сферы.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различные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</w:t>
      </w:r>
      <w:r>
        <w:rPr>
          <w:rFonts w:ascii="Times New Roman" w:hAnsi="Times New Roman"/>
          <w:sz w:val="28"/>
          <w:szCs w:val="27"/>
          <w:lang w:eastAsia="ru-RU"/>
        </w:rPr>
        <w:t>л</w:t>
      </w:r>
      <w:r w:rsidRPr="000C03CA">
        <w:rPr>
          <w:rFonts w:ascii="Times New Roman" w:hAnsi="Times New Roman"/>
          <w:sz w:val="28"/>
          <w:szCs w:val="27"/>
          <w:lang w:eastAsia="ru-RU"/>
        </w:rPr>
        <w:t>анов: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балансовый,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Степень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детализации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самостоятельно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учетом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специфики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имеет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суммы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чистой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Показателями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выступают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(товаров,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услуг),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сумма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уровень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сумма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постоянных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издержек,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сумма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уровень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переменных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ставки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налоговых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платежей,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сумма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чистой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постоянной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платежеспособности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этапах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этапах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двух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частей: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учитывать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только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расходование,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наличие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резервов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балансовом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отражается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активов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пассивов.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определение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прироста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активов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оптимальной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структуры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капитала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обеспечивающей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деятельность.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пассивов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оптимизируется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соотношение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собственных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заемных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состав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заемных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обязательств.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Разработка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двух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частей: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источники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направления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Оперативное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заключается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оперативных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Оперативные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имеют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(до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года)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служат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дополнением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текущим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планам.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относятся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кассовый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кредитный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календарь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поступлений.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Кассовый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отражает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наличных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денег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выплату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заработной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персоналу,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командировочные,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канцелярские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расходы.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Кредитный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сумм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банковских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ссуд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предстоящий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процентов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пользование,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сроков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погашения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банковских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кредитов.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Календарь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включает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поступление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потоков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предпринимательскую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деятельность.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Платежный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календарь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оперативное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отслеживание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обязательств.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Оперативные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тесно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привязаны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текущему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способствуют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конкретизации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уточнению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показателей.</w:t>
      </w:r>
    </w:p>
    <w:p w:rsidR="007B336E" w:rsidRPr="00E97F3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4"/>
          <w:lang w:eastAsia="ru-RU"/>
        </w:rPr>
      </w:pPr>
      <w:r w:rsidRPr="00E97F3E">
        <w:rPr>
          <w:rFonts w:ascii="Times New Roman" w:hAnsi="Times New Roman"/>
          <w:bCs/>
          <w:i/>
          <w:sz w:val="28"/>
          <w:szCs w:val="27"/>
          <w:lang w:eastAsia="ru-RU"/>
        </w:rPr>
        <w:t>Финансовый план предприятия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настоящее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время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форма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состоит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двух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разделов.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(баланс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расходов)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рассматривать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задание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отдельным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показателям,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где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увязка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направлениям.</w:t>
      </w:r>
    </w:p>
    <w:p w:rsidR="007B336E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7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ресурсам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относятся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предпринимательской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амортизационный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фонд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восстановление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фондов.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главное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внимание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уделяется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гарантиям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выполнения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бюджетом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банками,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выявлению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резервов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прибыли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Финансовый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менеджер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руководствуется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отчетностью,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содержащей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информацию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источниках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движении.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степень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достоверности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полноты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комплексности.</w:t>
      </w:r>
    </w:p>
    <w:p w:rsidR="007B336E" w:rsidRPr="000C03CA" w:rsidRDefault="007B336E" w:rsidP="000C03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Финан</w:t>
      </w:r>
      <w:r>
        <w:rPr>
          <w:rFonts w:ascii="Times New Roman" w:hAnsi="Times New Roman"/>
          <w:sz w:val="28"/>
          <w:szCs w:val="27"/>
          <w:lang w:eastAsia="ru-RU"/>
        </w:rPr>
        <w:t>с</w:t>
      </w:r>
      <w:r w:rsidRPr="000C03CA">
        <w:rPr>
          <w:rFonts w:ascii="Times New Roman" w:hAnsi="Times New Roman"/>
          <w:sz w:val="28"/>
          <w:szCs w:val="27"/>
          <w:lang w:eastAsia="ru-RU"/>
        </w:rPr>
        <w:t>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взаимосвязь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предпринимательской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прирост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оборотных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создание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фондов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средств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целенаправленного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использования.</w:t>
      </w:r>
    </w:p>
    <w:p w:rsidR="007B336E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Финансовое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отражает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совокупность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используются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финансово-хозяйственной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движение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экономического,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социального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потребительского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Разработка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доходам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расходам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выступает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заключительным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этапом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текущего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позволяет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совершенно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полном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объеме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исполнять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платежи,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надлежащий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оборот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потоков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планируемом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периоде.</w:t>
      </w:r>
    </w:p>
    <w:p w:rsidR="007B336E" w:rsidRPr="00AC421E" w:rsidRDefault="007B336E" w:rsidP="00AC421E">
      <w:pPr>
        <w:keepNext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C421E">
        <w:rPr>
          <w:rFonts w:ascii="Times New Roman" w:hAnsi="Times New Roman"/>
          <w:b/>
          <w:sz w:val="28"/>
          <w:szCs w:val="28"/>
        </w:rPr>
        <w:t>2.1. Аналитический (агрегированный) баланс</w:t>
      </w:r>
    </w:p>
    <w:p w:rsidR="007B336E" w:rsidRPr="009F2A5E" w:rsidRDefault="007B336E" w:rsidP="00AC421E">
      <w:pPr>
        <w:keepNext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9F2A5E">
        <w:rPr>
          <w:rFonts w:ascii="Times New Roman" w:hAnsi="Times New Roman"/>
          <w:sz w:val="28"/>
          <w:szCs w:val="28"/>
        </w:rPr>
        <w:t xml:space="preserve">Агрегированный баланс </w:t>
      </w:r>
    </w:p>
    <w:p w:rsidR="007B336E" w:rsidRDefault="007B336E" w:rsidP="00AC421E">
      <w:pPr>
        <w:keepNext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9F2A5E">
        <w:rPr>
          <w:rFonts w:ascii="Times New Roman" w:hAnsi="Times New Roman"/>
          <w:sz w:val="28"/>
          <w:szCs w:val="28"/>
        </w:rPr>
        <w:t>ОАО «Казанский комбинат бытового обслуживания», тыс.р.</w:t>
      </w:r>
    </w:p>
    <w:p w:rsidR="007B336E" w:rsidRDefault="007B336E" w:rsidP="00AC421E">
      <w:pPr>
        <w:keepNext/>
        <w:widowControl w:val="0"/>
        <w:ind w:firstLine="709"/>
        <w:jc w:val="right"/>
        <w:rPr>
          <w:rFonts w:ascii="Times New Roman" w:hAnsi="Times New Roman"/>
        </w:rPr>
      </w:pPr>
      <w:r w:rsidRPr="00AC421E">
        <w:rPr>
          <w:rFonts w:ascii="Times New Roman" w:hAnsi="Times New Roman"/>
        </w:rPr>
        <w:t>Таблица 1</w:t>
      </w:r>
    </w:p>
    <w:tbl>
      <w:tblPr>
        <w:tblW w:w="1026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4"/>
        <w:gridCol w:w="142"/>
        <w:gridCol w:w="905"/>
        <w:gridCol w:w="87"/>
        <w:gridCol w:w="993"/>
        <w:gridCol w:w="24"/>
        <w:gridCol w:w="1035"/>
        <w:gridCol w:w="75"/>
        <w:gridCol w:w="1099"/>
        <w:gridCol w:w="35"/>
        <w:gridCol w:w="1164"/>
        <w:gridCol w:w="867"/>
        <w:gridCol w:w="1081"/>
        <w:gridCol w:w="1080"/>
      </w:tblGrid>
      <w:tr w:rsidR="007B336E" w:rsidRPr="005F2F60" w:rsidTr="00AC421E">
        <w:trPr>
          <w:trHeight w:val="345"/>
        </w:trPr>
        <w:tc>
          <w:tcPr>
            <w:tcW w:w="1674" w:type="dxa"/>
            <w:vMerge w:val="restart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2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Наименование статей</w:t>
            </w:r>
          </w:p>
        </w:tc>
        <w:tc>
          <w:tcPr>
            <w:tcW w:w="2127" w:type="dxa"/>
            <w:gridSpan w:val="4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Абсолютные величины</w:t>
            </w:r>
          </w:p>
        </w:tc>
        <w:tc>
          <w:tcPr>
            <w:tcW w:w="2268" w:type="dxa"/>
            <w:gridSpan w:val="5"/>
          </w:tcPr>
          <w:p w:rsidR="007B336E" w:rsidRPr="005F2F60" w:rsidRDefault="007B336E" w:rsidP="00AC421E">
            <w:pPr>
              <w:keepNext/>
              <w:widowControl w:val="0"/>
              <w:ind w:hanging="142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Относительные величины</w:t>
            </w:r>
          </w:p>
        </w:tc>
        <w:tc>
          <w:tcPr>
            <w:tcW w:w="4192" w:type="dxa"/>
            <w:gridSpan w:val="4"/>
          </w:tcPr>
          <w:p w:rsidR="007B336E" w:rsidRPr="005F2F60" w:rsidRDefault="007B336E" w:rsidP="00AC421E">
            <w:pPr>
              <w:keepNext/>
              <w:widowControl w:val="0"/>
              <w:ind w:firstLine="709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 xml:space="preserve">                  Изменения</w:t>
            </w:r>
          </w:p>
        </w:tc>
      </w:tr>
      <w:tr w:rsidR="007B336E" w:rsidRPr="005F2F60" w:rsidTr="00AC421E">
        <w:trPr>
          <w:trHeight w:val="1125"/>
        </w:trPr>
        <w:tc>
          <w:tcPr>
            <w:tcW w:w="1674" w:type="dxa"/>
            <w:vMerge/>
          </w:tcPr>
          <w:p w:rsidR="007B336E" w:rsidRPr="005F2F60" w:rsidRDefault="007B336E" w:rsidP="00AC421E">
            <w:pPr>
              <w:keepNext/>
              <w:widowControl w:val="0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7B336E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На конец 200</w:t>
            </w:r>
            <w:r>
              <w:rPr>
                <w:sz w:val="20"/>
                <w:szCs w:val="20"/>
              </w:rPr>
              <w:t>6</w:t>
            </w:r>
            <w:r w:rsidRPr="005F2F60">
              <w:rPr>
                <w:sz w:val="20"/>
                <w:szCs w:val="20"/>
              </w:rPr>
              <w:t xml:space="preserve"> года, тыс.р.</w:t>
            </w:r>
          </w:p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На конец 200</w:t>
            </w:r>
            <w:r>
              <w:rPr>
                <w:sz w:val="20"/>
                <w:szCs w:val="20"/>
              </w:rPr>
              <w:t>7</w:t>
            </w:r>
            <w:r w:rsidRPr="005F2F60">
              <w:rPr>
                <w:sz w:val="20"/>
                <w:szCs w:val="20"/>
              </w:rPr>
              <w:t xml:space="preserve"> года, тыс.р.</w:t>
            </w:r>
          </w:p>
        </w:tc>
        <w:tc>
          <w:tcPr>
            <w:tcW w:w="113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На конец 200</w:t>
            </w:r>
            <w:r>
              <w:rPr>
                <w:sz w:val="20"/>
                <w:szCs w:val="20"/>
              </w:rPr>
              <w:t>6</w:t>
            </w:r>
            <w:r w:rsidRPr="005F2F60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13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На конец 200</w:t>
            </w:r>
            <w:r>
              <w:rPr>
                <w:sz w:val="20"/>
                <w:szCs w:val="20"/>
              </w:rPr>
              <w:t>7</w:t>
            </w:r>
            <w:r w:rsidRPr="005F2F60">
              <w:rPr>
                <w:sz w:val="20"/>
                <w:szCs w:val="20"/>
              </w:rPr>
              <w:t xml:space="preserve"> года,</w:t>
            </w:r>
          </w:p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%</w:t>
            </w:r>
          </w:p>
        </w:tc>
        <w:tc>
          <w:tcPr>
            <w:tcW w:w="1164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57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В абсолют</w:t>
            </w:r>
            <w:r>
              <w:rPr>
                <w:sz w:val="20"/>
                <w:szCs w:val="20"/>
              </w:rPr>
              <w:t>.</w:t>
            </w:r>
            <w:r w:rsidRPr="005F2F60">
              <w:rPr>
                <w:sz w:val="20"/>
                <w:szCs w:val="20"/>
              </w:rPr>
              <w:t xml:space="preserve"> величинах, %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17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В структуре, %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В % к величине на конец 2008 года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В % к изменению итога баланса</w:t>
            </w:r>
          </w:p>
        </w:tc>
      </w:tr>
      <w:tr w:rsidR="007B336E" w:rsidRPr="005F2F60" w:rsidTr="00AC421E">
        <w:trPr>
          <w:trHeight w:val="188"/>
        </w:trPr>
        <w:tc>
          <w:tcPr>
            <w:tcW w:w="1674" w:type="dxa"/>
          </w:tcPr>
          <w:p w:rsidR="007B336E" w:rsidRPr="005F2F60" w:rsidRDefault="007B336E" w:rsidP="00AC421E">
            <w:pPr>
              <w:keepNext/>
              <w:widowControl w:val="0"/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4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1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7B336E" w:rsidRPr="005F2F60" w:rsidTr="00AC421E">
        <w:trPr>
          <w:trHeight w:val="240"/>
        </w:trPr>
        <w:tc>
          <w:tcPr>
            <w:tcW w:w="10261" w:type="dxa"/>
            <w:gridSpan w:val="14"/>
          </w:tcPr>
          <w:p w:rsidR="007B336E" w:rsidRPr="00DC5452" w:rsidRDefault="007B336E" w:rsidP="00AC421E">
            <w:pPr>
              <w:keepNext/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DC5452">
              <w:rPr>
                <w:b/>
                <w:bCs/>
                <w:sz w:val="20"/>
                <w:szCs w:val="20"/>
              </w:rPr>
              <w:t>АКТИВ</w:t>
            </w:r>
          </w:p>
        </w:tc>
      </w:tr>
      <w:tr w:rsidR="007B336E" w:rsidRPr="005F2F60" w:rsidTr="00AC421E">
        <w:trPr>
          <w:trHeight w:val="270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 w:rsidRPr="005F2F60">
              <w:rPr>
                <w:sz w:val="20"/>
                <w:szCs w:val="20"/>
              </w:rPr>
              <w:t>1.Внеоборотные активы</w:t>
            </w:r>
          </w:p>
        </w:tc>
        <w:tc>
          <w:tcPr>
            <w:tcW w:w="90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1940</w:t>
            </w:r>
          </w:p>
        </w:tc>
        <w:tc>
          <w:tcPr>
            <w:tcW w:w="110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</w:t>
            </w:r>
          </w:p>
        </w:tc>
        <w:tc>
          <w:tcPr>
            <w:tcW w:w="103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</w:t>
            </w:r>
          </w:p>
        </w:tc>
        <w:tc>
          <w:tcPr>
            <w:tcW w:w="117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1199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left="-141" w:firstLine="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-11,3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7B336E" w:rsidRPr="005F2F60" w:rsidTr="00AC421E">
        <w:trPr>
          <w:trHeight w:val="49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2.Оборотные активы</w:t>
            </w:r>
          </w:p>
        </w:tc>
        <w:tc>
          <w:tcPr>
            <w:tcW w:w="90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2171</w:t>
            </w:r>
          </w:p>
        </w:tc>
        <w:tc>
          <w:tcPr>
            <w:tcW w:w="110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4124</w:t>
            </w:r>
          </w:p>
        </w:tc>
        <w:tc>
          <w:tcPr>
            <w:tcW w:w="103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52,8</w:t>
            </w:r>
          </w:p>
        </w:tc>
        <w:tc>
          <w:tcPr>
            <w:tcW w:w="117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64,1</w:t>
            </w:r>
          </w:p>
        </w:tc>
        <w:tc>
          <w:tcPr>
            <w:tcW w:w="1199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1953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7B336E" w:rsidRPr="005F2F60" w:rsidTr="00AC421E">
        <w:trPr>
          <w:trHeight w:val="34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2.1.Запасы </w:t>
            </w:r>
          </w:p>
        </w:tc>
        <w:tc>
          <w:tcPr>
            <w:tcW w:w="90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</w:t>
            </w:r>
          </w:p>
        </w:tc>
        <w:tc>
          <w:tcPr>
            <w:tcW w:w="110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</w:t>
            </w:r>
          </w:p>
        </w:tc>
        <w:tc>
          <w:tcPr>
            <w:tcW w:w="103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  <w:tc>
          <w:tcPr>
            <w:tcW w:w="117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</w:t>
            </w:r>
          </w:p>
        </w:tc>
        <w:tc>
          <w:tcPr>
            <w:tcW w:w="1199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7B336E" w:rsidRPr="005F2F60" w:rsidTr="00AC421E">
        <w:trPr>
          <w:trHeight w:val="390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2.2.Дебиторская задолженность</w:t>
            </w:r>
          </w:p>
        </w:tc>
        <w:tc>
          <w:tcPr>
            <w:tcW w:w="90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</w:t>
            </w:r>
          </w:p>
        </w:tc>
        <w:tc>
          <w:tcPr>
            <w:tcW w:w="110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980</w:t>
            </w:r>
          </w:p>
        </w:tc>
        <w:tc>
          <w:tcPr>
            <w:tcW w:w="103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14,7</w:t>
            </w:r>
          </w:p>
        </w:tc>
        <w:tc>
          <w:tcPr>
            <w:tcW w:w="117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  <w:tc>
          <w:tcPr>
            <w:tcW w:w="1199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7B336E" w:rsidRPr="005F2F60" w:rsidTr="00AC421E">
        <w:trPr>
          <w:trHeight w:val="43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Денежные средства </w:t>
            </w:r>
          </w:p>
        </w:tc>
        <w:tc>
          <w:tcPr>
            <w:tcW w:w="90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1091</w:t>
            </w:r>
          </w:p>
        </w:tc>
        <w:tc>
          <w:tcPr>
            <w:tcW w:w="110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2655</w:t>
            </w:r>
          </w:p>
        </w:tc>
        <w:tc>
          <w:tcPr>
            <w:tcW w:w="103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</w:t>
            </w:r>
          </w:p>
        </w:tc>
        <w:tc>
          <w:tcPr>
            <w:tcW w:w="117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5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41,3</w:t>
            </w:r>
          </w:p>
        </w:tc>
        <w:tc>
          <w:tcPr>
            <w:tcW w:w="1199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14,8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143,4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67,3</w:t>
            </w:r>
          </w:p>
        </w:tc>
      </w:tr>
      <w:tr w:rsidR="007B336E" w:rsidRPr="005F2F60" w:rsidTr="00AC421E">
        <w:trPr>
          <w:trHeight w:val="49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2.4.Краткосрочные финансовые вложения</w:t>
            </w:r>
          </w:p>
        </w:tc>
        <w:tc>
          <w:tcPr>
            <w:tcW w:w="90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432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7B336E" w:rsidRPr="005F2F60" w:rsidTr="00AC421E">
        <w:trPr>
          <w:trHeight w:val="34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Имущество предприятия</w:t>
            </w:r>
          </w:p>
        </w:tc>
        <w:tc>
          <w:tcPr>
            <w:tcW w:w="90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</w:t>
            </w:r>
          </w:p>
        </w:tc>
        <w:tc>
          <w:tcPr>
            <w:tcW w:w="1104" w:type="dxa"/>
            <w:gridSpan w:val="3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6435</w:t>
            </w:r>
          </w:p>
        </w:tc>
        <w:tc>
          <w:tcPr>
            <w:tcW w:w="1035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74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99" w:type="dxa"/>
            <w:gridSpan w:val="2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1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2324</w:t>
            </w:r>
          </w:p>
        </w:tc>
        <w:tc>
          <w:tcPr>
            <w:tcW w:w="867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81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56,5</w:t>
            </w:r>
          </w:p>
        </w:tc>
        <w:tc>
          <w:tcPr>
            <w:tcW w:w="1080" w:type="dxa"/>
            <w:vAlign w:val="center"/>
          </w:tcPr>
          <w:p w:rsidR="007B336E" w:rsidRPr="005F2F60" w:rsidRDefault="007B336E" w:rsidP="00AC421E">
            <w:pPr>
              <w:keepNext/>
              <w:widowControl w:val="0"/>
              <w:ind w:firstLine="2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B336E" w:rsidRPr="005F2F60" w:rsidTr="00AC421E">
        <w:trPr>
          <w:trHeight w:val="210"/>
        </w:trPr>
        <w:tc>
          <w:tcPr>
            <w:tcW w:w="10261" w:type="dxa"/>
            <w:gridSpan w:val="14"/>
          </w:tcPr>
          <w:p w:rsidR="007B336E" w:rsidRPr="00DC5452" w:rsidRDefault="007B336E" w:rsidP="00AC421E">
            <w:pPr>
              <w:keepNext/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DC5452">
              <w:rPr>
                <w:b/>
                <w:bCs/>
                <w:sz w:val="20"/>
                <w:szCs w:val="20"/>
              </w:rPr>
              <w:t>ПАССИВ</w:t>
            </w:r>
          </w:p>
        </w:tc>
      </w:tr>
      <w:tr w:rsidR="007B336E" w:rsidRPr="005F2F60" w:rsidTr="00AC421E">
        <w:trPr>
          <w:trHeight w:val="22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1.Собственный капитал</w:t>
            </w:r>
          </w:p>
        </w:tc>
        <w:tc>
          <w:tcPr>
            <w:tcW w:w="90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3733</w:t>
            </w:r>
          </w:p>
        </w:tc>
        <w:tc>
          <w:tcPr>
            <w:tcW w:w="1104" w:type="dxa"/>
            <w:gridSpan w:val="3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5518</w:t>
            </w:r>
          </w:p>
        </w:tc>
        <w:tc>
          <w:tcPr>
            <w:tcW w:w="103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90,8</w:t>
            </w:r>
          </w:p>
        </w:tc>
        <w:tc>
          <w:tcPr>
            <w:tcW w:w="1174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1199" w:type="dxa"/>
            <w:gridSpan w:val="2"/>
          </w:tcPr>
          <w:p w:rsidR="007B336E" w:rsidRPr="00D07977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1785</w:t>
            </w:r>
          </w:p>
        </w:tc>
        <w:tc>
          <w:tcPr>
            <w:tcW w:w="867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-5,1</w:t>
            </w:r>
          </w:p>
        </w:tc>
        <w:tc>
          <w:tcPr>
            <w:tcW w:w="1081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47,8</w:t>
            </w:r>
          </w:p>
        </w:tc>
        <w:tc>
          <w:tcPr>
            <w:tcW w:w="1080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76,8</w:t>
            </w:r>
          </w:p>
        </w:tc>
      </w:tr>
      <w:tr w:rsidR="007B336E" w:rsidRPr="005F2F60" w:rsidTr="00AC421E">
        <w:trPr>
          <w:trHeight w:val="31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2.Заемный капитал</w:t>
            </w:r>
          </w:p>
        </w:tc>
        <w:tc>
          <w:tcPr>
            <w:tcW w:w="90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1104" w:type="dxa"/>
            <w:gridSpan w:val="3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103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</w:t>
            </w:r>
          </w:p>
        </w:tc>
        <w:tc>
          <w:tcPr>
            <w:tcW w:w="1174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  <w:tc>
          <w:tcPr>
            <w:tcW w:w="1199" w:type="dxa"/>
            <w:gridSpan w:val="2"/>
          </w:tcPr>
          <w:p w:rsidR="007B336E" w:rsidRPr="00D07977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</w:t>
            </w:r>
          </w:p>
        </w:tc>
        <w:tc>
          <w:tcPr>
            <w:tcW w:w="867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1081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142,6</w:t>
            </w:r>
          </w:p>
        </w:tc>
        <w:tc>
          <w:tcPr>
            <w:tcW w:w="1080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</w:t>
            </w:r>
          </w:p>
        </w:tc>
      </w:tr>
      <w:tr w:rsidR="007B336E" w:rsidRPr="005F2F60" w:rsidTr="00AC421E">
        <w:trPr>
          <w:trHeight w:val="360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2.1.Долгосрочные  обязательства</w:t>
            </w:r>
          </w:p>
        </w:tc>
        <w:tc>
          <w:tcPr>
            <w:tcW w:w="90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gridSpan w:val="3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2"/>
          </w:tcPr>
          <w:p w:rsidR="007B336E" w:rsidRPr="00D07977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7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7B336E" w:rsidRPr="005F2F60" w:rsidTr="00AC421E">
        <w:trPr>
          <w:trHeight w:val="58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2.2.краткосрочная кредиторская задолженность</w:t>
            </w:r>
          </w:p>
        </w:tc>
        <w:tc>
          <w:tcPr>
            <w:tcW w:w="90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</w:t>
            </w:r>
          </w:p>
        </w:tc>
        <w:tc>
          <w:tcPr>
            <w:tcW w:w="1104" w:type="dxa"/>
            <w:gridSpan w:val="3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</w:t>
            </w:r>
          </w:p>
        </w:tc>
        <w:tc>
          <w:tcPr>
            <w:tcW w:w="103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1174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</w:t>
            </w:r>
          </w:p>
        </w:tc>
        <w:tc>
          <w:tcPr>
            <w:tcW w:w="1199" w:type="dxa"/>
            <w:gridSpan w:val="2"/>
          </w:tcPr>
          <w:p w:rsidR="007B336E" w:rsidRPr="00D07977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867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-2,2</w:t>
            </w:r>
          </w:p>
        </w:tc>
        <w:tc>
          <w:tcPr>
            <w:tcW w:w="1081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1080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7B336E" w:rsidRPr="005F2F60" w:rsidTr="00AC421E">
        <w:trPr>
          <w:trHeight w:val="540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2.3.Прочие краткосрочные обязательства</w:t>
            </w:r>
          </w:p>
        </w:tc>
        <w:tc>
          <w:tcPr>
            <w:tcW w:w="90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04" w:type="dxa"/>
            <w:gridSpan w:val="3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03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174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</w:t>
            </w:r>
          </w:p>
        </w:tc>
        <w:tc>
          <w:tcPr>
            <w:tcW w:w="1199" w:type="dxa"/>
            <w:gridSpan w:val="2"/>
          </w:tcPr>
          <w:p w:rsidR="007B336E" w:rsidRPr="00D07977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</w:t>
            </w:r>
          </w:p>
        </w:tc>
        <w:tc>
          <w:tcPr>
            <w:tcW w:w="867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1081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3350</w:t>
            </w:r>
          </w:p>
        </w:tc>
        <w:tc>
          <w:tcPr>
            <w:tcW w:w="1080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</w:tr>
      <w:tr w:rsidR="007B336E" w:rsidRPr="005F2F60" w:rsidTr="00AC421E">
        <w:trPr>
          <w:trHeight w:val="525"/>
        </w:trPr>
        <w:tc>
          <w:tcPr>
            <w:tcW w:w="1816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Совокупный капитал</w:t>
            </w:r>
          </w:p>
        </w:tc>
        <w:tc>
          <w:tcPr>
            <w:tcW w:w="90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</w:t>
            </w:r>
          </w:p>
        </w:tc>
        <w:tc>
          <w:tcPr>
            <w:tcW w:w="1104" w:type="dxa"/>
            <w:gridSpan w:val="3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6435</w:t>
            </w:r>
          </w:p>
        </w:tc>
        <w:tc>
          <w:tcPr>
            <w:tcW w:w="1035" w:type="dxa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74" w:type="dxa"/>
            <w:gridSpan w:val="2"/>
          </w:tcPr>
          <w:p w:rsidR="007B336E" w:rsidRPr="005F2F60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99" w:type="dxa"/>
            <w:gridSpan w:val="2"/>
          </w:tcPr>
          <w:p w:rsidR="007B336E" w:rsidRPr="00D07977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2324</w:t>
            </w:r>
          </w:p>
        </w:tc>
        <w:tc>
          <w:tcPr>
            <w:tcW w:w="867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81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56,5</w:t>
            </w:r>
          </w:p>
        </w:tc>
        <w:tc>
          <w:tcPr>
            <w:tcW w:w="1080" w:type="dxa"/>
          </w:tcPr>
          <w:p w:rsidR="007B336E" w:rsidRPr="001F5ED5" w:rsidRDefault="007B336E" w:rsidP="00AC421E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7B336E" w:rsidRPr="00AC421E" w:rsidRDefault="007B336E" w:rsidP="00AC421E">
      <w:pPr>
        <w:keepNext/>
        <w:widowControl w:val="0"/>
        <w:ind w:firstLine="709"/>
        <w:rPr>
          <w:rFonts w:ascii="Times New Roman" w:hAnsi="Times New Roman"/>
        </w:rPr>
      </w:pPr>
    </w:p>
    <w:p w:rsidR="007B336E" w:rsidRPr="00585703" w:rsidRDefault="007B336E" w:rsidP="00AC421E">
      <w:pPr>
        <w:keepNext/>
        <w:widowControl w:val="0"/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85703">
        <w:rPr>
          <w:rFonts w:ascii="Times New Roman" w:hAnsi="Times New Roman"/>
          <w:b/>
          <w:bCs/>
          <w:sz w:val="28"/>
          <w:szCs w:val="28"/>
        </w:rPr>
        <w:t>2.2. Анализ платежеспособности и ликвидности баланса</w:t>
      </w:r>
    </w:p>
    <w:p w:rsidR="007B336E" w:rsidRPr="00585703" w:rsidRDefault="007B336E" w:rsidP="00AC421E">
      <w:pPr>
        <w:keepNext/>
        <w:widowControl w:val="0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85703">
        <w:rPr>
          <w:rFonts w:ascii="Times New Roman" w:hAnsi="Times New Roman"/>
          <w:sz w:val="28"/>
          <w:szCs w:val="28"/>
        </w:rPr>
        <w:t>Таблица 2</w:t>
      </w:r>
    </w:p>
    <w:p w:rsidR="007B336E" w:rsidRPr="00585703" w:rsidRDefault="007B336E" w:rsidP="00AC421E">
      <w:pPr>
        <w:ind w:firstLine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585703">
        <w:rPr>
          <w:rFonts w:ascii="Times New Roman" w:hAnsi="Times New Roman"/>
          <w:color w:val="000000"/>
          <w:sz w:val="28"/>
          <w:szCs w:val="28"/>
        </w:rPr>
        <w:t xml:space="preserve">Анализ ликвидности баланса </w:t>
      </w:r>
    </w:p>
    <w:p w:rsidR="007B336E" w:rsidRPr="009F2A5E" w:rsidRDefault="007B336E" w:rsidP="00AC421E">
      <w:pPr>
        <w:keepNext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9F2A5E">
        <w:rPr>
          <w:rFonts w:ascii="Times New Roman" w:hAnsi="Times New Roman"/>
          <w:sz w:val="28"/>
          <w:szCs w:val="28"/>
        </w:rPr>
        <w:t>ОАО «Казанский комбинат бытового обслуживания», тыс.р.</w:t>
      </w:r>
    </w:p>
    <w:tbl>
      <w:tblPr>
        <w:tblW w:w="9923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85"/>
        <w:gridCol w:w="993"/>
        <w:gridCol w:w="850"/>
        <w:gridCol w:w="1984"/>
        <w:gridCol w:w="993"/>
        <w:gridCol w:w="993"/>
        <w:gridCol w:w="1062"/>
        <w:gridCol w:w="1063"/>
      </w:tblGrid>
      <w:tr w:rsidR="007B336E" w:rsidRPr="00BB25BE" w:rsidTr="00C350B5">
        <w:trPr>
          <w:cantSplit/>
          <w:trHeight w:val="76"/>
        </w:trPr>
        <w:tc>
          <w:tcPr>
            <w:tcW w:w="1985" w:type="dxa"/>
            <w:vAlign w:val="center"/>
          </w:tcPr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Актив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На</w:t>
            </w:r>
          </w:p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конец 2006</w:t>
            </w:r>
            <w:r w:rsidRPr="00BB25BE">
              <w:rPr>
                <w:color w:val="000000"/>
                <w:sz w:val="23"/>
                <w:szCs w:val="23"/>
              </w:rPr>
              <w:t xml:space="preserve"> года</w:t>
            </w:r>
          </w:p>
        </w:tc>
        <w:tc>
          <w:tcPr>
            <w:tcW w:w="850" w:type="dxa"/>
            <w:vAlign w:val="center"/>
          </w:tcPr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На</w:t>
            </w:r>
          </w:p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к</w:t>
            </w:r>
            <w:r w:rsidRPr="00BB25BE">
              <w:rPr>
                <w:color w:val="000000"/>
                <w:sz w:val="23"/>
                <w:szCs w:val="23"/>
              </w:rPr>
              <w:t>онец</w:t>
            </w:r>
            <w:r>
              <w:rPr>
                <w:color w:val="000000"/>
                <w:sz w:val="23"/>
                <w:szCs w:val="23"/>
              </w:rPr>
              <w:t xml:space="preserve"> 2007</w:t>
            </w:r>
          </w:p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года</w:t>
            </w:r>
          </w:p>
        </w:tc>
        <w:tc>
          <w:tcPr>
            <w:tcW w:w="1984" w:type="dxa"/>
            <w:vAlign w:val="center"/>
          </w:tcPr>
          <w:p w:rsidR="007B336E" w:rsidRPr="006A007E" w:rsidRDefault="007B336E" w:rsidP="00DB16A7">
            <w:pPr>
              <w:pStyle w:val="1"/>
              <w:jc w:val="center"/>
              <w:rPr>
                <w:rFonts w:ascii="Times New Roman" w:hAnsi="Times New Roman"/>
                <w:b w:val="0"/>
                <w:bCs w:val="0"/>
                <w:sz w:val="23"/>
                <w:szCs w:val="23"/>
              </w:rPr>
            </w:pPr>
            <w:r w:rsidRPr="006A007E">
              <w:rPr>
                <w:rFonts w:ascii="Times New Roman" w:hAnsi="Times New Roman"/>
                <w:b w:val="0"/>
                <w:bCs w:val="0"/>
                <w:sz w:val="23"/>
                <w:szCs w:val="23"/>
              </w:rPr>
              <w:t>Пассив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На</w:t>
            </w:r>
          </w:p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конец 2006 </w:t>
            </w:r>
            <w:r w:rsidRPr="00BB25BE">
              <w:rPr>
                <w:color w:val="000000"/>
                <w:sz w:val="23"/>
                <w:szCs w:val="23"/>
              </w:rPr>
              <w:t>года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На</w:t>
            </w:r>
          </w:p>
          <w:p w:rsidR="007B336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 xml:space="preserve">конец </w:t>
            </w:r>
            <w:r>
              <w:rPr>
                <w:color w:val="000000"/>
                <w:sz w:val="23"/>
                <w:szCs w:val="23"/>
              </w:rPr>
              <w:t>2007</w:t>
            </w:r>
          </w:p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года</w:t>
            </w:r>
          </w:p>
        </w:tc>
        <w:tc>
          <w:tcPr>
            <w:tcW w:w="2125" w:type="dxa"/>
            <w:gridSpan w:val="2"/>
            <w:vAlign w:val="center"/>
          </w:tcPr>
          <w:p w:rsidR="007B336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Платежный излишек или недоста</w:t>
            </w:r>
            <w:r>
              <w:rPr>
                <w:color w:val="000000"/>
                <w:sz w:val="23"/>
                <w:szCs w:val="23"/>
              </w:rPr>
              <w:t>ток,</w:t>
            </w:r>
          </w:p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(+, -)</w:t>
            </w:r>
          </w:p>
        </w:tc>
      </w:tr>
      <w:tr w:rsidR="007B336E" w:rsidRPr="00BB25BE" w:rsidTr="00C350B5">
        <w:trPr>
          <w:cantSplit/>
          <w:trHeight w:val="299"/>
        </w:trPr>
        <w:tc>
          <w:tcPr>
            <w:tcW w:w="1985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Наиболее ликвидные активы (А1),тыс. 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ind w:right="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1091</w:t>
            </w:r>
          </w:p>
        </w:tc>
        <w:tc>
          <w:tcPr>
            <w:tcW w:w="850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2655</w:t>
            </w:r>
          </w:p>
        </w:tc>
        <w:tc>
          <w:tcPr>
            <w:tcW w:w="1984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Наиболее срочные обязательства (П1), тыс.р.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364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434</w:t>
            </w:r>
          </w:p>
        </w:tc>
        <w:tc>
          <w:tcPr>
            <w:tcW w:w="1062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727</w:t>
            </w:r>
          </w:p>
        </w:tc>
        <w:tc>
          <w:tcPr>
            <w:tcW w:w="106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2221</w:t>
            </w:r>
          </w:p>
        </w:tc>
      </w:tr>
      <w:tr w:rsidR="007B336E" w:rsidRPr="00BB25BE" w:rsidTr="00C350B5">
        <w:trPr>
          <w:cantSplit/>
          <w:trHeight w:val="299"/>
        </w:trPr>
        <w:tc>
          <w:tcPr>
            <w:tcW w:w="1985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Быстро реализуемые активы (А2), тыс. 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603</w:t>
            </w:r>
          </w:p>
        </w:tc>
        <w:tc>
          <w:tcPr>
            <w:tcW w:w="850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980</w:t>
            </w:r>
          </w:p>
        </w:tc>
        <w:tc>
          <w:tcPr>
            <w:tcW w:w="1984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Краткосрочные пассивы (П2), тыс.р.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483</w:t>
            </w:r>
          </w:p>
        </w:tc>
        <w:tc>
          <w:tcPr>
            <w:tcW w:w="1062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589</w:t>
            </w:r>
          </w:p>
        </w:tc>
        <w:tc>
          <w:tcPr>
            <w:tcW w:w="106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497</w:t>
            </w:r>
          </w:p>
        </w:tc>
      </w:tr>
      <w:tr w:rsidR="007B336E" w:rsidRPr="00BB25BE" w:rsidTr="00C350B5">
        <w:trPr>
          <w:cantSplit/>
          <w:trHeight w:val="299"/>
        </w:trPr>
        <w:tc>
          <w:tcPr>
            <w:tcW w:w="1985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pacing w:val="-8"/>
                <w:sz w:val="23"/>
                <w:szCs w:val="23"/>
              </w:rPr>
            </w:pPr>
            <w:r w:rsidRPr="00BB25BE">
              <w:rPr>
                <w:color w:val="000000"/>
                <w:spacing w:val="-8"/>
                <w:sz w:val="23"/>
                <w:szCs w:val="23"/>
              </w:rPr>
              <w:t>Медленно реализуемые (А3), тыс.р.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477</w:t>
            </w:r>
          </w:p>
        </w:tc>
        <w:tc>
          <w:tcPr>
            <w:tcW w:w="850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489</w:t>
            </w:r>
          </w:p>
        </w:tc>
        <w:tc>
          <w:tcPr>
            <w:tcW w:w="1984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Долгосрочные пассивы (П3), тыс.р.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386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1062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91</w:t>
            </w:r>
          </w:p>
        </w:tc>
        <w:tc>
          <w:tcPr>
            <w:tcW w:w="106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489</w:t>
            </w:r>
          </w:p>
        </w:tc>
      </w:tr>
      <w:tr w:rsidR="007B336E" w:rsidRPr="00BB25BE" w:rsidTr="00C350B5">
        <w:trPr>
          <w:cantSplit/>
          <w:trHeight w:val="299"/>
        </w:trPr>
        <w:tc>
          <w:tcPr>
            <w:tcW w:w="1985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Трудно реализуемые (А4), тыс.р.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1940</w:t>
            </w:r>
          </w:p>
        </w:tc>
        <w:tc>
          <w:tcPr>
            <w:tcW w:w="850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2311</w:t>
            </w:r>
          </w:p>
        </w:tc>
        <w:tc>
          <w:tcPr>
            <w:tcW w:w="1984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Постоянные пассивы (П4) тыс.р.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3347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5518</w:t>
            </w:r>
          </w:p>
        </w:tc>
        <w:tc>
          <w:tcPr>
            <w:tcW w:w="1062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-1407</w:t>
            </w:r>
          </w:p>
        </w:tc>
        <w:tc>
          <w:tcPr>
            <w:tcW w:w="106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-3207</w:t>
            </w:r>
          </w:p>
        </w:tc>
      </w:tr>
      <w:tr w:rsidR="007B336E" w:rsidRPr="00BB25BE" w:rsidTr="00C350B5">
        <w:trPr>
          <w:cantSplit/>
          <w:trHeight w:val="299"/>
        </w:trPr>
        <w:tc>
          <w:tcPr>
            <w:tcW w:w="1985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Баланс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4111</w:t>
            </w:r>
          </w:p>
        </w:tc>
        <w:tc>
          <w:tcPr>
            <w:tcW w:w="850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6435</w:t>
            </w:r>
          </w:p>
        </w:tc>
        <w:tc>
          <w:tcPr>
            <w:tcW w:w="1984" w:type="dxa"/>
            <w:vAlign w:val="center"/>
          </w:tcPr>
          <w:p w:rsidR="007B336E" w:rsidRPr="00BB25BE" w:rsidRDefault="007B336E" w:rsidP="00DB16A7">
            <w:pPr>
              <w:rPr>
                <w:color w:val="000000"/>
                <w:sz w:val="23"/>
                <w:szCs w:val="23"/>
              </w:rPr>
            </w:pPr>
            <w:r w:rsidRPr="00BB25BE">
              <w:rPr>
                <w:color w:val="000000"/>
                <w:sz w:val="23"/>
                <w:szCs w:val="23"/>
              </w:rPr>
              <w:t>Баланс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4111</w:t>
            </w:r>
          </w:p>
        </w:tc>
        <w:tc>
          <w:tcPr>
            <w:tcW w:w="993" w:type="dxa"/>
            <w:vAlign w:val="center"/>
          </w:tcPr>
          <w:p w:rsidR="007B336E" w:rsidRPr="00BB25BE" w:rsidRDefault="007B336E" w:rsidP="00DB16A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6435</w:t>
            </w:r>
          </w:p>
        </w:tc>
        <w:tc>
          <w:tcPr>
            <w:tcW w:w="1062" w:type="dxa"/>
            <w:vAlign w:val="center"/>
          </w:tcPr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-</w:t>
            </w:r>
          </w:p>
        </w:tc>
        <w:tc>
          <w:tcPr>
            <w:tcW w:w="1063" w:type="dxa"/>
            <w:vAlign w:val="center"/>
          </w:tcPr>
          <w:p w:rsidR="007B336E" w:rsidRPr="00BB25BE" w:rsidRDefault="007B336E" w:rsidP="00DB16A7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-</w:t>
            </w:r>
          </w:p>
        </w:tc>
      </w:tr>
    </w:tbl>
    <w:p w:rsidR="007B336E" w:rsidRDefault="007B336E" w:rsidP="00AC421E">
      <w:pPr>
        <w:jc w:val="both"/>
        <w:rPr>
          <w:rFonts w:ascii="Times New Roman" w:hAnsi="Times New Roman"/>
          <w:sz w:val="20"/>
          <w:szCs w:val="20"/>
        </w:rPr>
      </w:pPr>
    </w:p>
    <w:p w:rsidR="007B336E" w:rsidRDefault="007B336E" w:rsidP="00AC421E">
      <w:pPr>
        <w:tabs>
          <w:tab w:val="left" w:pos="8371"/>
        </w:tabs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B336E" w:rsidRPr="003150E6" w:rsidRDefault="007B336E" w:rsidP="00AC421E">
      <w:pPr>
        <w:tabs>
          <w:tab w:val="left" w:pos="8371"/>
        </w:tabs>
        <w:autoSpaceDE w:val="0"/>
        <w:autoSpaceDN w:val="0"/>
        <w:adjustRightInd w:val="0"/>
        <w:ind w:firstLine="709"/>
        <w:jc w:val="right"/>
        <w:rPr>
          <w:rFonts w:ascii="Times New Roman" w:hAnsi="Times New Roman"/>
          <w:color w:val="FFFFFF"/>
          <w:sz w:val="28"/>
          <w:szCs w:val="28"/>
        </w:rPr>
      </w:pPr>
      <w:r w:rsidRPr="003150E6">
        <w:rPr>
          <w:rFonts w:ascii="Times New Roman" w:hAnsi="Times New Roman"/>
          <w:sz w:val="28"/>
          <w:szCs w:val="28"/>
        </w:rPr>
        <w:t>Таблица 3</w:t>
      </w:r>
      <w:r w:rsidRPr="003150E6">
        <w:rPr>
          <w:rFonts w:ascii="Times New Roman" w:hAnsi="Times New Roman"/>
          <w:color w:val="FFFFFF"/>
          <w:sz w:val="28"/>
          <w:szCs w:val="28"/>
        </w:rPr>
        <w:t>40</w:t>
      </w:r>
    </w:p>
    <w:p w:rsidR="007B336E" w:rsidRPr="003150E6" w:rsidRDefault="007B336E" w:rsidP="00AC421E">
      <w:pPr>
        <w:tabs>
          <w:tab w:val="left" w:pos="8371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3150E6">
        <w:rPr>
          <w:rFonts w:ascii="Times New Roman" w:hAnsi="Times New Roman"/>
          <w:sz w:val="28"/>
          <w:szCs w:val="28"/>
        </w:rPr>
        <w:t xml:space="preserve">Коэффициенты платежеспособности </w:t>
      </w:r>
    </w:p>
    <w:p w:rsidR="007B336E" w:rsidRPr="003150E6" w:rsidRDefault="007B336E" w:rsidP="00AC421E">
      <w:pPr>
        <w:tabs>
          <w:tab w:val="left" w:pos="8371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9F2A5E">
        <w:rPr>
          <w:rFonts w:ascii="Times New Roman" w:hAnsi="Times New Roman"/>
          <w:sz w:val="28"/>
          <w:szCs w:val="28"/>
        </w:rPr>
        <w:t>ОАО «Казанский комбинат бытового обслуживания», тыс.р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W w:w="950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67"/>
        <w:gridCol w:w="2653"/>
        <w:gridCol w:w="1980"/>
        <w:gridCol w:w="1320"/>
        <w:gridCol w:w="1380"/>
      </w:tblGrid>
      <w:tr w:rsidR="007B336E" w:rsidTr="000E0008">
        <w:trPr>
          <w:trHeight w:val="263"/>
        </w:trPr>
        <w:tc>
          <w:tcPr>
            <w:tcW w:w="21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Показатели</w:t>
            </w:r>
          </w:p>
        </w:tc>
        <w:tc>
          <w:tcPr>
            <w:tcW w:w="26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Способ расчета</w:t>
            </w:r>
          </w:p>
        </w:tc>
        <w:tc>
          <w:tcPr>
            <w:tcW w:w="19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Нормальное ограничение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Значения коэффициентов</w:t>
            </w:r>
          </w:p>
        </w:tc>
      </w:tr>
      <w:tr w:rsidR="007B336E" w:rsidTr="00086F1F">
        <w:trPr>
          <w:trHeight w:val="600"/>
        </w:trPr>
        <w:tc>
          <w:tcPr>
            <w:tcW w:w="21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6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На конец 2006 года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На конец 2007 года</w:t>
            </w:r>
          </w:p>
        </w:tc>
      </w:tr>
      <w:tr w:rsidR="007B336E" w:rsidTr="00086F1F">
        <w:trPr>
          <w:trHeight w:val="72"/>
        </w:trPr>
        <w:tc>
          <w:tcPr>
            <w:tcW w:w="21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1. Общий показатель платежеспособности</w:t>
            </w:r>
          </w:p>
        </w:tc>
        <w:tc>
          <w:tcPr>
            <w:tcW w:w="26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1</w:t>
            </w:r>
            <w:r>
              <w:t xml:space="preserve"> = (А1+0,5А2+0,3А3) / (П1+0,5П2+0,3П3)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1</w:t>
            </w:r>
            <w:r>
              <w:t xml:space="preserve"> </w:t>
            </w:r>
            <w:r>
              <w:rPr>
                <w:lang w:val="en-US"/>
              </w:rPr>
              <w:t>&gt;</w:t>
            </w:r>
            <w:r>
              <w:t>= 1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6,2</w:t>
            </w:r>
          </w:p>
        </w:tc>
      </w:tr>
      <w:tr w:rsidR="007B336E" w:rsidTr="00086F1F">
        <w:trPr>
          <w:trHeight w:val="1033"/>
        </w:trPr>
        <w:tc>
          <w:tcPr>
            <w:tcW w:w="21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2. Коэффициент</w:t>
            </w:r>
          </w:p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абсолютной</w:t>
            </w:r>
          </w:p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ликвидности</w:t>
            </w:r>
          </w:p>
        </w:tc>
        <w:tc>
          <w:tcPr>
            <w:tcW w:w="26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2</w:t>
            </w:r>
            <w:r>
              <w:t xml:space="preserve"> = А1 / (П1 + П2)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>
              <w:rPr>
                <w:lang w:val="en-US"/>
              </w:rPr>
              <w:t>&gt;</w:t>
            </w:r>
            <w:r>
              <w:t>=</w:t>
            </w:r>
            <w:r>
              <w:rPr>
                <w:lang w:val="en-US"/>
              </w:rPr>
              <w:t xml:space="preserve"> </w:t>
            </w:r>
            <w:r>
              <w:t>0,1-0,7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</w:tr>
      <w:tr w:rsidR="007B336E" w:rsidTr="00086F1F">
        <w:trPr>
          <w:trHeight w:val="1768"/>
        </w:trPr>
        <w:tc>
          <w:tcPr>
            <w:tcW w:w="21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3. Коэффициент «критической оценки»</w:t>
            </w:r>
          </w:p>
        </w:tc>
        <w:tc>
          <w:tcPr>
            <w:tcW w:w="26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3</w:t>
            </w:r>
            <w:r>
              <w:t xml:space="preserve"> = (А1 + А2) / (П1 + П2)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Допустимое значение:</w:t>
            </w:r>
          </w:p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3</w:t>
            </w:r>
            <w:r>
              <w:t xml:space="preserve"> = 0,7 - 0,8; желательное</w:t>
            </w:r>
          </w:p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 xml:space="preserve">значение: </w:t>
            </w: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3</w:t>
            </w:r>
            <w:r>
              <w:t>=1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4,48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3,96</w:t>
            </w:r>
          </w:p>
        </w:tc>
      </w:tr>
      <w:tr w:rsidR="007B336E" w:rsidTr="00086F1F">
        <w:trPr>
          <w:trHeight w:val="344"/>
        </w:trPr>
        <w:tc>
          <w:tcPr>
            <w:tcW w:w="21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4. Коэффициент текущей ликвидности</w:t>
            </w:r>
          </w:p>
        </w:tc>
        <w:tc>
          <w:tcPr>
            <w:tcW w:w="26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4</w:t>
            </w:r>
            <w:r>
              <w:t xml:space="preserve"> = (А1+А2+А3) / (П1+П2)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 xml:space="preserve">Необходимое значение: </w:t>
            </w: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4</w:t>
            </w:r>
            <w:r>
              <w:t xml:space="preserve"> = 2, оптимальное значение:</w:t>
            </w:r>
          </w:p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4</w:t>
            </w:r>
            <w:r>
              <w:t xml:space="preserve"> = 2,5 - 3,0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5,7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</w:tr>
      <w:tr w:rsidR="007B336E" w:rsidTr="00086F1F">
        <w:trPr>
          <w:trHeight w:val="1062"/>
        </w:trPr>
        <w:tc>
          <w:tcPr>
            <w:tcW w:w="21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5. Коэффициент маневренности функционирующего капитала</w:t>
            </w:r>
          </w:p>
        </w:tc>
        <w:tc>
          <w:tcPr>
            <w:tcW w:w="26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5</w:t>
            </w:r>
            <w:r>
              <w:t xml:space="preserve"> = АЗ / </w:t>
            </w:r>
            <w:r>
              <w:rPr>
                <w:lang w:val="en-US"/>
              </w:rPr>
              <w:t>[(</w:t>
            </w:r>
            <w:r>
              <w:t>А1+А2+А</w:t>
            </w:r>
            <w:r>
              <w:rPr>
                <w:lang w:val="en-US"/>
              </w:rPr>
              <w:t>3</w:t>
            </w:r>
            <w:r>
              <w:t>)</w:t>
            </w:r>
            <w:r>
              <w:rPr>
                <w:lang w:val="en-US"/>
              </w:rPr>
              <w:t xml:space="preserve"> </w:t>
            </w:r>
            <w:r>
              <w:t>–</w:t>
            </w:r>
            <w:r>
              <w:rPr>
                <w:lang w:val="en-US"/>
              </w:rPr>
              <w:t xml:space="preserve"> (</w:t>
            </w:r>
            <w:r>
              <w:t>П1+П2</w:t>
            </w:r>
            <w:r>
              <w:rPr>
                <w:lang w:val="en-US"/>
              </w:rPr>
              <w:t>)]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Уменьшение показателя в динамике — положительный факт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0,27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0,15</w:t>
            </w:r>
          </w:p>
        </w:tc>
      </w:tr>
      <w:tr w:rsidR="007B336E" w:rsidTr="00086F1F">
        <w:trPr>
          <w:trHeight w:val="50"/>
        </w:trPr>
        <w:tc>
          <w:tcPr>
            <w:tcW w:w="21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6. Доля оборотных средств в активах</w:t>
            </w:r>
          </w:p>
        </w:tc>
        <w:tc>
          <w:tcPr>
            <w:tcW w:w="26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 w:rsidRPr="00F11C3B">
              <w:rPr>
                <w:lang w:val="en-US"/>
              </w:rPr>
              <w:t>L</w:t>
            </w:r>
            <w:r w:rsidRPr="00F11C3B">
              <w:rPr>
                <w:vertAlign w:val="subscript"/>
              </w:rPr>
              <w:t>6</w:t>
            </w:r>
            <w:r w:rsidRPr="00F11C3B">
              <w:t xml:space="preserve"> = (А1+А2+А3) / Б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6</w:t>
            </w:r>
            <w:r>
              <w:t xml:space="preserve"> </w:t>
            </w:r>
            <w:r>
              <w:rPr>
                <w:lang w:val="en-US"/>
              </w:rPr>
              <w:t xml:space="preserve">&gt; </w:t>
            </w:r>
            <w:r>
              <w:t>= 0,5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0,53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0,64</w:t>
            </w:r>
          </w:p>
        </w:tc>
      </w:tr>
      <w:tr w:rsidR="007B336E" w:rsidTr="00086F1F">
        <w:trPr>
          <w:trHeight w:val="1055"/>
        </w:trPr>
        <w:tc>
          <w:tcPr>
            <w:tcW w:w="21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</w:pPr>
            <w:r>
              <w:t>7. Коэффициент обеспеченности собственными средствами</w:t>
            </w:r>
          </w:p>
        </w:tc>
        <w:tc>
          <w:tcPr>
            <w:tcW w:w="26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7</w:t>
            </w:r>
            <w:r>
              <w:t xml:space="preserve"> = (П4-А4) / (А1+А2+А3)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Pr="00060F1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 w:rsidRPr="00060F1E">
              <w:rPr>
                <w:lang w:val="en-US"/>
              </w:rPr>
              <w:t>L</w:t>
            </w:r>
            <w:r w:rsidRPr="00060F1E">
              <w:rPr>
                <w:vertAlign w:val="subscript"/>
              </w:rPr>
              <w:t>7</w:t>
            </w:r>
            <w:r w:rsidRPr="00060F1E">
              <w:t xml:space="preserve"> = 1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0,65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Default="007B336E" w:rsidP="00DB16A7">
            <w:pPr>
              <w:tabs>
                <w:tab w:val="left" w:pos="8371"/>
              </w:tabs>
              <w:autoSpaceDE w:val="0"/>
              <w:autoSpaceDN w:val="0"/>
              <w:adjustRightInd w:val="0"/>
              <w:jc w:val="center"/>
            </w:pPr>
            <w:r>
              <w:t>0,78</w:t>
            </w:r>
          </w:p>
        </w:tc>
      </w:tr>
    </w:tbl>
    <w:p w:rsidR="007B336E" w:rsidRDefault="007B336E" w:rsidP="00AC421E">
      <w:pPr>
        <w:rPr>
          <w:sz w:val="28"/>
          <w:szCs w:val="28"/>
        </w:rPr>
      </w:pPr>
    </w:p>
    <w:p w:rsidR="007B336E" w:rsidRPr="00FE0363" w:rsidRDefault="007B336E" w:rsidP="00AC421E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Таблица 4</w:t>
      </w:r>
    </w:p>
    <w:p w:rsidR="007B336E" w:rsidRDefault="007B336E" w:rsidP="00AC421E">
      <w:pPr>
        <w:pStyle w:val="ab"/>
        <w:jc w:val="center"/>
        <w:rPr>
          <w:sz w:val="28"/>
          <w:szCs w:val="28"/>
        </w:rPr>
      </w:pPr>
      <w:r w:rsidRPr="00830760">
        <w:rPr>
          <w:sz w:val="28"/>
          <w:szCs w:val="28"/>
        </w:rPr>
        <w:t>Показатели финансовой устойчивости</w:t>
      </w:r>
    </w:p>
    <w:p w:rsidR="007B336E" w:rsidRPr="003150E6" w:rsidRDefault="007B336E" w:rsidP="00AC421E">
      <w:pPr>
        <w:tabs>
          <w:tab w:val="left" w:pos="8371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9F2A5E">
        <w:rPr>
          <w:rFonts w:ascii="Times New Roman" w:hAnsi="Times New Roman"/>
          <w:sz w:val="28"/>
          <w:szCs w:val="28"/>
        </w:rPr>
        <w:t>ОАО «Казанский комбинат бытового обслуживания», тыс.р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77"/>
        <w:gridCol w:w="2678"/>
        <w:gridCol w:w="1559"/>
        <w:gridCol w:w="1395"/>
        <w:gridCol w:w="1544"/>
      </w:tblGrid>
      <w:tr w:rsidR="007B336E" w:rsidRPr="00C46D6A" w:rsidTr="00DB16A7">
        <w:trPr>
          <w:trHeight w:val="365"/>
        </w:trPr>
        <w:tc>
          <w:tcPr>
            <w:tcW w:w="3277" w:type="dxa"/>
            <w:vMerge w:val="restart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 w:rsidRPr="00C46D6A">
              <w:rPr>
                <w:sz w:val="22"/>
                <w:szCs w:val="22"/>
              </w:rPr>
              <w:t>Показатели</w:t>
            </w:r>
          </w:p>
        </w:tc>
        <w:tc>
          <w:tcPr>
            <w:tcW w:w="2678" w:type="dxa"/>
            <w:vMerge w:val="restart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 w:rsidRPr="00C46D6A">
              <w:rPr>
                <w:sz w:val="22"/>
                <w:szCs w:val="22"/>
              </w:rPr>
              <w:t>Способ расчета</w:t>
            </w:r>
          </w:p>
        </w:tc>
        <w:tc>
          <w:tcPr>
            <w:tcW w:w="1559" w:type="dxa"/>
            <w:vMerge w:val="restart"/>
            <w:vAlign w:val="center"/>
          </w:tcPr>
          <w:p w:rsidR="007B336E" w:rsidRPr="00C46D6A" w:rsidRDefault="007B336E" w:rsidP="00DB16A7">
            <w:pPr>
              <w:pStyle w:val="ab"/>
              <w:ind w:left="-30" w:firstLine="30"/>
              <w:jc w:val="center"/>
            </w:pPr>
            <w:r w:rsidRPr="00C46D6A">
              <w:rPr>
                <w:sz w:val="22"/>
                <w:szCs w:val="22"/>
              </w:rPr>
              <w:t>Нормальное ограничение</w:t>
            </w:r>
          </w:p>
        </w:tc>
        <w:tc>
          <w:tcPr>
            <w:tcW w:w="2939" w:type="dxa"/>
            <w:gridSpan w:val="2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rPr>
                <w:sz w:val="22"/>
                <w:szCs w:val="22"/>
              </w:rPr>
              <w:t>Значения коэффициентов</w:t>
            </w:r>
          </w:p>
        </w:tc>
      </w:tr>
      <w:tr w:rsidR="007B336E" w:rsidRPr="00C46D6A" w:rsidTr="00DB16A7">
        <w:trPr>
          <w:trHeight w:val="513"/>
        </w:trPr>
        <w:tc>
          <w:tcPr>
            <w:tcW w:w="3277" w:type="dxa"/>
            <w:vMerge/>
            <w:vAlign w:val="center"/>
          </w:tcPr>
          <w:p w:rsidR="007B336E" w:rsidRPr="00C46D6A" w:rsidRDefault="007B336E" w:rsidP="00DB16A7">
            <w:pPr>
              <w:pStyle w:val="ab"/>
            </w:pPr>
          </w:p>
        </w:tc>
        <w:tc>
          <w:tcPr>
            <w:tcW w:w="2678" w:type="dxa"/>
            <w:vMerge/>
            <w:vAlign w:val="center"/>
          </w:tcPr>
          <w:p w:rsidR="007B336E" w:rsidRPr="00C46D6A" w:rsidRDefault="007B336E" w:rsidP="00DB16A7">
            <w:pPr>
              <w:pStyle w:val="ab"/>
            </w:pPr>
          </w:p>
        </w:tc>
        <w:tc>
          <w:tcPr>
            <w:tcW w:w="1559" w:type="dxa"/>
            <w:vMerge/>
            <w:vAlign w:val="center"/>
          </w:tcPr>
          <w:p w:rsidR="007B336E" w:rsidRPr="00C46D6A" w:rsidRDefault="007B336E" w:rsidP="00DB16A7">
            <w:pPr>
              <w:pStyle w:val="ab"/>
            </w:pPr>
          </w:p>
        </w:tc>
        <w:tc>
          <w:tcPr>
            <w:tcW w:w="1395" w:type="dxa"/>
            <w:vAlign w:val="center"/>
          </w:tcPr>
          <w:p w:rsidR="007B336E" w:rsidRPr="00C46D6A" w:rsidRDefault="007B336E" w:rsidP="00DB16A7">
            <w:pPr>
              <w:pStyle w:val="ab"/>
              <w:ind w:left="31"/>
              <w:jc w:val="center"/>
            </w:pPr>
            <w:r>
              <w:rPr>
                <w:sz w:val="22"/>
                <w:szCs w:val="22"/>
              </w:rPr>
              <w:t>На конец 2006 года</w:t>
            </w:r>
          </w:p>
        </w:tc>
        <w:tc>
          <w:tcPr>
            <w:tcW w:w="1544" w:type="dxa"/>
            <w:vAlign w:val="center"/>
          </w:tcPr>
          <w:p w:rsidR="007B336E" w:rsidRPr="00C46D6A" w:rsidRDefault="007B336E" w:rsidP="00DB16A7">
            <w:pPr>
              <w:pStyle w:val="ab"/>
              <w:ind w:left="76"/>
              <w:jc w:val="center"/>
            </w:pPr>
            <w:r>
              <w:rPr>
                <w:sz w:val="22"/>
                <w:szCs w:val="22"/>
              </w:rPr>
              <w:t>На конец 2008 года</w:t>
            </w:r>
          </w:p>
        </w:tc>
      </w:tr>
      <w:tr w:rsidR="007B336E" w:rsidRPr="00C46D6A" w:rsidTr="00DB16A7">
        <w:tc>
          <w:tcPr>
            <w:tcW w:w="3277" w:type="dxa"/>
            <w:vAlign w:val="center"/>
          </w:tcPr>
          <w:p w:rsidR="007B336E" w:rsidRPr="00C46D6A" w:rsidRDefault="007B336E" w:rsidP="00DB16A7">
            <w:pPr>
              <w:pStyle w:val="ab"/>
              <w:ind w:left="0"/>
              <w:rPr>
                <w:vertAlign w:val="subscript"/>
              </w:rPr>
            </w:pPr>
            <w:r w:rsidRPr="00C46D6A">
              <w:rPr>
                <w:sz w:val="22"/>
                <w:szCs w:val="22"/>
              </w:rPr>
              <w:t xml:space="preserve">1. Коэффициент капитализации, </w:t>
            </w: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2678" w:type="dxa"/>
            <w:vAlign w:val="center"/>
          </w:tcPr>
          <w:p w:rsidR="007B336E" w:rsidRPr="00C46D6A" w:rsidRDefault="007B336E" w:rsidP="00DB16A7">
            <w:pPr>
              <w:pStyle w:val="ab"/>
              <w:ind w:left="-52"/>
              <w:rPr>
                <w:lang w:val="en-US"/>
              </w:rPr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1</w:t>
            </w:r>
            <w:r>
              <w:rPr>
                <w:sz w:val="22"/>
                <w:szCs w:val="22"/>
              </w:rPr>
              <w:t xml:space="preserve"> =(стр.590+</w:t>
            </w:r>
            <w:r w:rsidRPr="00C46D6A">
              <w:rPr>
                <w:sz w:val="22"/>
                <w:szCs w:val="22"/>
              </w:rPr>
              <w:t>стр.690</w:t>
            </w:r>
            <w:r w:rsidRPr="00C46D6A">
              <w:rPr>
                <w:sz w:val="22"/>
                <w:szCs w:val="22"/>
                <w:lang w:val="en-US"/>
              </w:rPr>
              <w:t>-640</w:t>
            </w:r>
            <w:r w:rsidRPr="00C46D6A">
              <w:rPr>
                <w:sz w:val="22"/>
                <w:szCs w:val="22"/>
              </w:rPr>
              <w:t>) / стр. 490</w:t>
            </w:r>
            <w:r w:rsidRPr="00C46D6A">
              <w:rPr>
                <w:sz w:val="22"/>
                <w:szCs w:val="22"/>
                <w:lang w:val="en-US"/>
              </w:rPr>
              <w:t xml:space="preserve"> + 640</w:t>
            </w:r>
          </w:p>
        </w:tc>
        <w:tc>
          <w:tcPr>
            <w:tcW w:w="1559" w:type="dxa"/>
            <w:vAlign w:val="center"/>
          </w:tcPr>
          <w:p w:rsidR="007B336E" w:rsidRPr="00C46D6A" w:rsidRDefault="007B336E" w:rsidP="00DB16A7">
            <w:pPr>
              <w:pStyle w:val="ab"/>
              <w:ind w:left="-30" w:firstLine="30"/>
            </w:pPr>
            <w:r w:rsidRPr="00C46D6A">
              <w:rPr>
                <w:sz w:val="22"/>
                <w:szCs w:val="22"/>
              </w:rPr>
              <w:t>Не выше 1,5</w:t>
            </w:r>
          </w:p>
        </w:tc>
        <w:tc>
          <w:tcPr>
            <w:tcW w:w="1395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rPr>
                <w:sz w:val="22"/>
                <w:szCs w:val="22"/>
              </w:rPr>
              <w:t>0,10</w:t>
            </w:r>
          </w:p>
        </w:tc>
        <w:tc>
          <w:tcPr>
            <w:tcW w:w="1544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rPr>
                <w:sz w:val="22"/>
                <w:szCs w:val="22"/>
              </w:rPr>
              <w:t>0,17</w:t>
            </w:r>
          </w:p>
        </w:tc>
      </w:tr>
      <w:tr w:rsidR="007B336E" w:rsidRPr="00C46D6A" w:rsidTr="00DB16A7">
        <w:tc>
          <w:tcPr>
            <w:tcW w:w="3277" w:type="dxa"/>
            <w:vAlign w:val="center"/>
          </w:tcPr>
          <w:p w:rsidR="007B336E" w:rsidRPr="00C46D6A" w:rsidRDefault="007B336E" w:rsidP="00DB16A7">
            <w:pPr>
              <w:pStyle w:val="ab"/>
              <w:ind w:left="0"/>
            </w:pPr>
            <w:r w:rsidRPr="00C46D6A">
              <w:rPr>
                <w:sz w:val="22"/>
                <w:szCs w:val="22"/>
              </w:rPr>
              <w:t xml:space="preserve">2. Коэффициент обеспеченности собственными источниками финансирования, </w:t>
            </w: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678" w:type="dxa"/>
            <w:vAlign w:val="center"/>
          </w:tcPr>
          <w:p w:rsidR="007B336E" w:rsidRPr="00C46D6A" w:rsidRDefault="007B336E" w:rsidP="00DB16A7">
            <w:pPr>
              <w:pStyle w:val="ab"/>
              <w:ind w:left="0" w:hanging="52"/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2</w:t>
            </w:r>
            <w:r>
              <w:rPr>
                <w:sz w:val="22"/>
                <w:szCs w:val="22"/>
              </w:rPr>
              <w:t xml:space="preserve"> =(стр.490</w:t>
            </w:r>
            <w:r>
              <w:rPr>
                <w:sz w:val="22"/>
                <w:szCs w:val="22"/>
                <w:lang w:val="en-US"/>
              </w:rPr>
              <w:t>+</w:t>
            </w:r>
            <w:r w:rsidRPr="00C46D6A">
              <w:rPr>
                <w:sz w:val="22"/>
                <w:szCs w:val="22"/>
                <w:lang w:val="en-US"/>
              </w:rPr>
              <w:t>640</w:t>
            </w:r>
            <w:r>
              <w:rPr>
                <w:sz w:val="22"/>
                <w:szCs w:val="22"/>
              </w:rPr>
              <w:t>-</w:t>
            </w:r>
            <w:r w:rsidRPr="00C46D6A">
              <w:rPr>
                <w:sz w:val="22"/>
                <w:szCs w:val="22"/>
              </w:rPr>
              <w:t>стр.190) / стр. 290</w:t>
            </w:r>
          </w:p>
        </w:tc>
        <w:tc>
          <w:tcPr>
            <w:tcW w:w="1559" w:type="dxa"/>
            <w:vAlign w:val="center"/>
          </w:tcPr>
          <w:p w:rsidR="007B336E" w:rsidRPr="00C46D6A" w:rsidRDefault="007B336E" w:rsidP="00DB16A7">
            <w:pPr>
              <w:pStyle w:val="ab"/>
              <w:ind w:left="0" w:hanging="30"/>
            </w:pPr>
            <w:r w:rsidRPr="00C46D6A">
              <w:rPr>
                <w:sz w:val="22"/>
                <w:szCs w:val="22"/>
              </w:rPr>
              <w:t xml:space="preserve">Нижняя граница 0,1; оптимальное значение: </w:t>
            </w: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2</w:t>
            </w:r>
            <w:r w:rsidRPr="00C46D6A">
              <w:rPr>
                <w:sz w:val="22"/>
                <w:szCs w:val="22"/>
              </w:rPr>
              <w:t xml:space="preserve"> &gt;= 0,5</w:t>
            </w:r>
          </w:p>
        </w:tc>
        <w:tc>
          <w:tcPr>
            <w:tcW w:w="1395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0,83</w:t>
            </w:r>
          </w:p>
        </w:tc>
        <w:tc>
          <w:tcPr>
            <w:tcW w:w="1544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0,78</w:t>
            </w:r>
          </w:p>
        </w:tc>
      </w:tr>
      <w:tr w:rsidR="007B336E" w:rsidRPr="00C46D6A" w:rsidTr="00DB16A7">
        <w:tc>
          <w:tcPr>
            <w:tcW w:w="3277" w:type="dxa"/>
            <w:vAlign w:val="center"/>
          </w:tcPr>
          <w:p w:rsidR="007B336E" w:rsidRPr="00C46D6A" w:rsidRDefault="007B336E" w:rsidP="00DB16A7">
            <w:pPr>
              <w:pStyle w:val="ab"/>
              <w:ind w:left="0"/>
            </w:pPr>
            <w:r w:rsidRPr="00C46D6A">
              <w:rPr>
                <w:sz w:val="22"/>
                <w:szCs w:val="22"/>
              </w:rPr>
              <w:t xml:space="preserve">3. Коэффициент финансовой независимости, </w:t>
            </w: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678" w:type="dxa"/>
            <w:vAlign w:val="center"/>
          </w:tcPr>
          <w:p w:rsidR="007B336E" w:rsidRPr="00830760" w:rsidRDefault="007B336E" w:rsidP="00DB16A7">
            <w:pPr>
              <w:pStyle w:val="ab"/>
              <w:ind w:left="-52"/>
              <w:rPr>
                <w:lang w:val="en-US"/>
              </w:rPr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3</w:t>
            </w:r>
            <w:r w:rsidRPr="00C46D6A">
              <w:rPr>
                <w:sz w:val="22"/>
                <w:szCs w:val="22"/>
              </w:rPr>
              <w:t xml:space="preserve"> = стр. 490 </w:t>
            </w:r>
            <w:r w:rsidRPr="00C46D6A">
              <w:rPr>
                <w:sz w:val="22"/>
                <w:szCs w:val="22"/>
                <w:lang w:val="en-US"/>
              </w:rPr>
              <w:t>+ 640</w:t>
            </w:r>
            <w:r w:rsidRPr="00C46D6A">
              <w:rPr>
                <w:sz w:val="22"/>
                <w:szCs w:val="22"/>
              </w:rPr>
              <w:t>/стр. 700</w:t>
            </w:r>
          </w:p>
        </w:tc>
        <w:tc>
          <w:tcPr>
            <w:tcW w:w="1559" w:type="dxa"/>
            <w:vAlign w:val="center"/>
          </w:tcPr>
          <w:p w:rsidR="007B336E" w:rsidRPr="00C46D6A" w:rsidRDefault="007B336E" w:rsidP="00DB16A7">
            <w:pPr>
              <w:pStyle w:val="ab"/>
              <w:ind w:left="0"/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3</w:t>
            </w:r>
            <w:r w:rsidRPr="00C46D6A">
              <w:rPr>
                <w:sz w:val="22"/>
                <w:szCs w:val="22"/>
              </w:rPr>
              <w:t xml:space="preserve"> </w:t>
            </w:r>
            <w:r w:rsidRPr="00C46D6A">
              <w:rPr>
                <w:sz w:val="22"/>
                <w:szCs w:val="22"/>
                <w:lang w:val="en-US"/>
              </w:rPr>
              <w:t>&gt;</w:t>
            </w:r>
            <w:r w:rsidRPr="00C46D6A">
              <w:rPr>
                <w:sz w:val="22"/>
                <w:szCs w:val="22"/>
              </w:rPr>
              <w:t>= 0,4 – 0,6</w:t>
            </w:r>
          </w:p>
        </w:tc>
        <w:tc>
          <w:tcPr>
            <w:tcW w:w="1395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0,91</w:t>
            </w:r>
          </w:p>
        </w:tc>
        <w:tc>
          <w:tcPr>
            <w:tcW w:w="1544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0,86</w:t>
            </w:r>
          </w:p>
        </w:tc>
      </w:tr>
      <w:tr w:rsidR="007B336E" w:rsidRPr="00C46D6A" w:rsidTr="00DB16A7">
        <w:tc>
          <w:tcPr>
            <w:tcW w:w="3277" w:type="dxa"/>
            <w:vAlign w:val="center"/>
          </w:tcPr>
          <w:p w:rsidR="007B336E" w:rsidRPr="00C46D6A" w:rsidRDefault="007B336E" w:rsidP="00DB16A7">
            <w:pPr>
              <w:pStyle w:val="ab"/>
              <w:ind w:left="0" w:hanging="15"/>
            </w:pPr>
            <w:r w:rsidRPr="00C46D6A">
              <w:rPr>
                <w:sz w:val="22"/>
                <w:szCs w:val="22"/>
              </w:rPr>
              <w:t xml:space="preserve">4. Коэффициент финансирования, </w:t>
            </w: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678" w:type="dxa"/>
            <w:vAlign w:val="center"/>
          </w:tcPr>
          <w:p w:rsidR="007B336E" w:rsidRPr="00C46D6A" w:rsidRDefault="007B336E" w:rsidP="00DB16A7">
            <w:pPr>
              <w:pStyle w:val="ab"/>
              <w:ind w:left="0"/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4</w:t>
            </w:r>
            <w:r w:rsidRPr="00C46D6A">
              <w:rPr>
                <w:sz w:val="22"/>
                <w:szCs w:val="22"/>
              </w:rPr>
              <w:t xml:space="preserve"> = стр. 490 </w:t>
            </w:r>
            <w:r w:rsidRPr="00C46D6A">
              <w:rPr>
                <w:sz w:val="22"/>
                <w:szCs w:val="22"/>
                <w:lang w:val="en-US"/>
              </w:rPr>
              <w:t>+ 640</w:t>
            </w:r>
            <w:r w:rsidRPr="00C46D6A">
              <w:rPr>
                <w:sz w:val="22"/>
                <w:szCs w:val="22"/>
              </w:rPr>
              <w:t xml:space="preserve">/ </w:t>
            </w:r>
          </w:p>
          <w:p w:rsidR="007B336E" w:rsidRPr="00C46D6A" w:rsidRDefault="007B336E" w:rsidP="00DB16A7">
            <w:pPr>
              <w:pStyle w:val="ab"/>
            </w:pPr>
            <w:r w:rsidRPr="00C46D6A">
              <w:rPr>
                <w:sz w:val="22"/>
                <w:szCs w:val="22"/>
              </w:rPr>
              <w:t xml:space="preserve">стр. 590 </w:t>
            </w:r>
            <w:r w:rsidRPr="00C46D6A">
              <w:rPr>
                <w:sz w:val="22"/>
                <w:szCs w:val="22"/>
                <w:lang w:val="en-US"/>
              </w:rPr>
              <w:t>- 640</w:t>
            </w:r>
            <w:r w:rsidRPr="00C46D6A">
              <w:rPr>
                <w:sz w:val="22"/>
                <w:szCs w:val="22"/>
              </w:rPr>
              <w:t>+ стр. 690</w:t>
            </w:r>
          </w:p>
        </w:tc>
        <w:tc>
          <w:tcPr>
            <w:tcW w:w="1559" w:type="dxa"/>
            <w:vAlign w:val="center"/>
          </w:tcPr>
          <w:p w:rsidR="007B336E" w:rsidRPr="00C46D6A" w:rsidRDefault="007B336E" w:rsidP="00DB16A7">
            <w:pPr>
              <w:pStyle w:val="ab"/>
              <w:ind w:left="0"/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4</w:t>
            </w:r>
            <w:r w:rsidRPr="00C46D6A">
              <w:rPr>
                <w:sz w:val="22"/>
                <w:szCs w:val="22"/>
              </w:rPr>
              <w:t xml:space="preserve"> </w:t>
            </w:r>
            <w:r w:rsidRPr="00C46D6A">
              <w:rPr>
                <w:sz w:val="22"/>
                <w:szCs w:val="22"/>
                <w:lang w:val="en-US"/>
              </w:rPr>
              <w:t>&gt;</w:t>
            </w:r>
            <w:r w:rsidRPr="00C46D6A">
              <w:rPr>
                <w:sz w:val="22"/>
                <w:szCs w:val="22"/>
              </w:rPr>
              <w:t xml:space="preserve">= 0,7 оптимальное значение: </w:t>
            </w: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4</w:t>
            </w:r>
            <w:r w:rsidRPr="00C46D6A">
              <w:rPr>
                <w:position w:val="-4"/>
                <w:sz w:val="22"/>
                <w:szCs w:val="22"/>
              </w:rPr>
              <w:object w:dxaOrig="20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75pt;height:9.75pt" o:ole="" fillcolor="window">
                  <v:imagedata r:id="rId7" o:title=""/>
                </v:shape>
                <o:OLEObject Type="Embed" ProgID="Equation.3" ShapeID="_x0000_i1025" DrawAspect="Content" ObjectID="_1459283764" r:id="rId8"/>
              </w:object>
            </w:r>
            <w:r w:rsidRPr="00C46D6A">
              <w:rPr>
                <w:sz w:val="22"/>
                <w:szCs w:val="22"/>
              </w:rPr>
              <w:t>1,5</w:t>
            </w:r>
          </w:p>
        </w:tc>
        <w:tc>
          <w:tcPr>
            <w:tcW w:w="1395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9,88</w:t>
            </w:r>
          </w:p>
        </w:tc>
        <w:tc>
          <w:tcPr>
            <w:tcW w:w="1544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6,02</w:t>
            </w:r>
          </w:p>
        </w:tc>
      </w:tr>
      <w:tr w:rsidR="007B336E" w:rsidRPr="00C46D6A" w:rsidTr="00DB16A7">
        <w:tc>
          <w:tcPr>
            <w:tcW w:w="3277" w:type="dxa"/>
            <w:vAlign w:val="center"/>
          </w:tcPr>
          <w:p w:rsidR="007B336E" w:rsidRPr="00C46D6A" w:rsidRDefault="007B336E" w:rsidP="00DB16A7">
            <w:pPr>
              <w:pStyle w:val="ab"/>
              <w:ind w:left="-15"/>
            </w:pPr>
            <w:r w:rsidRPr="00C46D6A">
              <w:rPr>
                <w:sz w:val="22"/>
                <w:szCs w:val="22"/>
              </w:rPr>
              <w:t xml:space="preserve">5. Коэффициент финансовой устойчивости, </w:t>
            </w: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2678" w:type="dxa"/>
            <w:vAlign w:val="center"/>
          </w:tcPr>
          <w:p w:rsidR="007B336E" w:rsidRPr="00C46D6A" w:rsidRDefault="007B336E" w:rsidP="00DB16A7">
            <w:pPr>
              <w:pStyle w:val="ab"/>
              <w:ind w:left="-52" w:firstLine="52"/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5</w:t>
            </w:r>
            <w:r w:rsidRPr="00C46D6A">
              <w:rPr>
                <w:sz w:val="22"/>
                <w:szCs w:val="22"/>
              </w:rPr>
              <w:t xml:space="preserve"> = стр. 490 + стр.590 </w:t>
            </w:r>
            <w:r w:rsidRPr="00C46D6A">
              <w:rPr>
                <w:sz w:val="22"/>
                <w:szCs w:val="22"/>
                <w:lang w:val="en-US"/>
              </w:rPr>
              <w:t>+ 640</w:t>
            </w:r>
            <w:r w:rsidRPr="00C46D6A">
              <w:rPr>
                <w:sz w:val="22"/>
                <w:szCs w:val="22"/>
              </w:rPr>
              <w:t>/ стр. 300</w:t>
            </w:r>
          </w:p>
        </w:tc>
        <w:tc>
          <w:tcPr>
            <w:tcW w:w="1559" w:type="dxa"/>
            <w:vAlign w:val="center"/>
          </w:tcPr>
          <w:p w:rsidR="007B336E" w:rsidRPr="00C46D6A" w:rsidRDefault="007B336E" w:rsidP="00DB16A7">
            <w:pPr>
              <w:pStyle w:val="ab"/>
              <w:ind w:left="0"/>
            </w:pPr>
            <w:r w:rsidRPr="00C46D6A">
              <w:rPr>
                <w:sz w:val="22"/>
                <w:szCs w:val="22"/>
                <w:lang w:val="en-US"/>
              </w:rPr>
              <w:t>U</w:t>
            </w:r>
            <w:r w:rsidRPr="00C46D6A">
              <w:rPr>
                <w:sz w:val="22"/>
                <w:szCs w:val="22"/>
                <w:vertAlign w:val="subscript"/>
              </w:rPr>
              <w:t>5</w:t>
            </w:r>
            <w:r w:rsidRPr="00C46D6A">
              <w:rPr>
                <w:sz w:val="22"/>
                <w:szCs w:val="22"/>
              </w:rPr>
              <w:t xml:space="preserve"> </w:t>
            </w:r>
            <w:r w:rsidRPr="00C46D6A">
              <w:rPr>
                <w:sz w:val="22"/>
                <w:szCs w:val="22"/>
                <w:lang w:val="en-US"/>
              </w:rPr>
              <w:t>&gt;</w:t>
            </w:r>
            <w:r w:rsidRPr="00C46D6A">
              <w:rPr>
                <w:sz w:val="22"/>
                <w:szCs w:val="22"/>
              </w:rPr>
              <w:t>= 0,6</w:t>
            </w:r>
          </w:p>
        </w:tc>
        <w:tc>
          <w:tcPr>
            <w:tcW w:w="1395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0,91</w:t>
            </w:r>
          </w:p>
        </w:tc>
        <w:tc>
          <w:tcPr>
            <w:tcW w:w="1544" w:type="dxa"/>
            <w:vAlign w:val="center"/>
          </w:tcPr>
          <w:p w:rsidR="007B336E" w:rsidRPr="00C46D6A" w:rsidRDefault="007B336E" w:rsidP="00DB16A7">
            <w:pPr>
              <w:pStyle w:val="ab"/>
              <w:jc w:val="center"/>
            </w:pPr>
            <w:r>
              <w:t>0,86</w:t>
            </w:r>
          </w:p>
        </w:tc>
      </w:tr>
    </w:tbl>
    <w:p w:rsidR="007B336E" w:rsidRDefault="007B336E" w:rsidP="00AC421E">
      <w:pPr>
        <w:jc w:val="both"/>
        <w:rPr>
          <w:rFonts w:ascii="Times New Roman" w:hAnsi="Times New Roman"/>
          <w:sz w:val="20"/>
          <w:szCs w:val="20"/>
        </w:rPr>
      </w:pPr>
    </w:p>
    <w:p w:rsidR="007B336E" w:rsidRDefault="007B336E" w:rsidP="00AC421E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5</w:t>
      </w:r>
    </w:p>
    <w:p w:rsidR="007B336E" w:rsidRPr="00511962" w:rsidRDefault="007B336E" w:rsidP="00AC421E">
      <w:pPr>
        <w:jc w:val="center"/>
        <w:rPr>
          <w:rFonts w:ascii="Times New Roman" w:hAnsi="Times New Roman"/>
          <w:sz w:val="28"/>
          <w:szCs w:val="28"/>
        </w:rPr>
      </w:pPr>
      <w:r w:rsidRPr="00511962">
        <w:rPr>
          <w:rFonts w:ascii="Times New Roman" w:hAnsi="Times New Roman"/>
          <w:sz w:val="28"/>
          <w:szCs w:val="28"/>
        </w:rPr>
        <w:t>Анализ показателей деловой активности</w:t>
      </w:r>
    </w:p>
    <w:tbl>
      <w:tblPr>
        <w:tblW w:w="10080" w:type="dxa"/>
        <w:tblInd w:w="-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7"/>
        <w:gridCol w:w="1559"/>
        <w:gridCol w:w="1174"/>
        <w:gridCol w:w="2090"/>
        <w:gridCol w:w="2410"/>
      </w:tblGrid>
      <w:tr w:rsidR="007B336E" w:rsidRPr="00FE3201" w:rsidTr="00EA100D">
        <w:trPr>
          <w:trHeight w:val="380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D64CEB">
              <w:rPr>
                <w:snapToGrid w:val="0"/>
                <w:color w:val="000000"/>
                <w:sz w:val="21"/>
                <w:szCs w:val="21"/>
              </w:rPr>
              <w:t>Показатель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D64CEB">
              <w:rPr>
                <w:snapToGrid w:val="0"/>
                <w:color w:val="000000"/>
                <w:sz w:val="21"/>
                <w:szCs w:val="21"/>
              </w:rPr>
              <w:t>Расчетная</w:t>
            </w:r>
          </w:p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D64CEB">
              <w:rPr>
                <w:snapToGrid w:val="0"/>
                <w:color w:val="000000"/>
                <w:sz w:val="21"/>
                <w:szCs w:val="21"/>
              </w:rPr>
              <w:t>формула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D64CEB">
              <w:rPr>
                <w:snapToGrid w:val="0"/>
                <w:color w:val="000000"/>
                <w:sz w:val="21"/>
                <w:szCs w:val="21"/>
              </w:rPr>
              <w:t>База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D64CEB">
              <w:rPr>
                <w:snapToGrid w:val="0"/>
                <w:color w:val="000000"/>
                <w:sz w:val="21"/>
                <w:szCs w:val="21"/>
              </w:rPr>
              <w:t>Отчет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Абсолютное отклонение</w:t>
            </w:r>
          </w:p>
        </w:tc>
      </w:tr>
      <w:tr w:rsidR="007B336E" w:rsidRPr="00FE3201" w:rsidTr="00EA100D">
        <w:trPr>
          <w:trHeight w:val="1173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jc w:val="both"/>
              <w:rPr>
                <w:snapToGrid w:val="0"/>
                <w:color w:val="000000"/>
                <w:sz w:val="21"/>
                <w:szCs w:val="21"/>
              </w:rPr>
            </w:pPr>
            <w:r w:rsidRPr="00FE3201">
              <w:rPr>
                <w:snapToGrid w:val="0"/>
                <w:color w:val="000000"/>
                <w:sz w:val="21"/>
                <w:szCs w:val="21"/>
              </w:rPr>
              <w:t>Коэффициент оборачиваемости оборотного капитала в оборотах (Кок.)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napToGrid w:val="0"/>
                <w:color w:val="000000"/>
                <w:sz w:val="20"/>
                <w:szCs w:val="20"/>
              </w:rPr>
              <w:t>стр.010 (ф2) /</w:t>
            </w:r>
          </w:p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napToGrid w:val="0"/>
                <w:color w:val="000000"/>
                <w:sz w:val="20"/>
                <w:szCs w:val="20"/>
              </w:rPr>
              <w:t>стр.290 (ф1)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0,02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0,01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-0,01</w:t>
            </w:r>
          </w:p>
        </w:tc>
      </w:tr>
      <w:tr w:rsidR="007B336E" w:rsidRPr="00FE3201" w:rsidTr="00EA100D">
        <w:trPr>
          <w:trHeight w:val="1063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rPr>
                <w:snapToGrid w:val="0"/>
                <w:color w:val="000000"/>
                <w:sz w:val="21"/>
                <w:szCs w:val="21"/>
              </w:rPr>
            </w:pPr>
            <w:r w:rsidRPr="00FE3201">
              <w:rPr>
                <w:snapToGrid w:val="0"/>
                <w:color w:val="000000"/>
                <w:sz w:val="21"/>
                <w:szCs w:val="21"/>
              </w:rPr>
              <w:t>Коэффициент оборачиваемости оборотного капитала в днях (Кокд)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napToGrid w:val="0"/>
                <w:color w:val="000000"/>
                <w:sz w:val="20"/>
                <w:szCs w:val="20"/>
              </w:rPr>
              <w:t>360дней / Кок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11F77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711F77">
              <w:rPr>
                <w:snapToGrid w:val="0"/>
                <w:color w:val="000000"/>
                <w:sz w:val="21"/>
                <w:szCs w:val="21"/>
              </w:rPr>
              <w:t>18000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11F77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711F77">
              <w:rPr>
                <w:snapToGrid w:val="0"/>
                <w:color w:val="000000"/>
                <w:sz w:val="21"/>
                <w:szCs w:val="21"/>
              </w:rPr>
              <w:t>36000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506F66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 w:rsidRPr="00506F66">
              <w:rPr>
                <w:snapToGrid w:val="0"/>
                <w:color w:val="000000"/>
                <w:sz w:val="21"/>
                <w:szCs w:val="21"/>
              </w:rPr>
              <w:t>18000</w:t>
            </w:r>
          </w:p>
        </w:tc>
      </w:tr>
      <w:tr w:rsidR="007B336E" w:rsidRPr="00FE3201" w:rsidTr="00EA100D">
        <w:trPr>
          <w:trHeight w:val="1065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rPr>
                <w:snapToGrid w:val="0"/>
                <w:color w:val="000000"/>
                <w:sz w:val="21"/>
                <w:szCs w:val="21"/>
              </w:rPr>
            </w:pPr>
            <w:r w:rsidRPr="00FE3201">
              <w:rPr>
                <w:snapToGrid w:val="0"/>
                <w:color w:val="000000"/>
                <w:sz w:val="21"/>
                <w:szCs w:val="21"/>
              </w:rPr>
              <w:t>Коэффициент обеспеченности оборотными средствами (Кос)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napToGrid w:val="0"/>
                <w:color w:val="000000"/>
                <w:sz w:val="20"/>
                <w:szCs w:val="20"/>
              </w:rPr>
              <w:t>стр.290 (ф1) / стр.010 (ф2)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40,96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73,64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32,68</w:t>
            </w:r>
          </w:p>
        </w:tc>
      </w:tr>
      <w:tr w:rsidR="007B336E" w:rsidRPr="00FE3201" w:rsidTr="00EA100D">
        <w:trPr>
          <w:trHeight w:val="887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36E" w:rsidRPr="006A007E" w:rsidRDefault="007B336E" w:rsidP="00EA100D">
            <w:pPr>
              <w:pStyle w:val="1"/>
              <w:keepNext w:val="0"/>
              <w:rPr>
                <w:rFonts w:ascii="Times New Roman" w:hAnsi="Times New Roman"/>
                <w:b w:val="0"/>
                <w:bCs w:val="0"/>
                <w:color w:val="auto"/>
                <w:spacing w:val="-10"/>
                <w:sz w:val="21"/>
                <w:szCs w:val="21"/>
              </w:rPr>
            </w:pPr>
            <w:r w:rsidRPr="006A007E">
              <w:rPr>
                <w:rFonts w:ascii="Times New Roman" w:hAnsi="Times New Roman"/>
                <w:b w:val="0"/>
                <w:bCs w:val="0"/>
                <w:color w:val="auto"/>
                <w:spacing w:val="-10"/>
                <w:sz w:val="21"/>
                <w:szCs w:val="21"/>
              </w:rPr>
              <w:t>Коэффициент оборачиваемости запасов в днях (Кз)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36E" w:rsidRPr="00D64CEB" w:rsidRDefault="007B336E" w:rsidP="00EA100D">
            <w:pPr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napToGrid w:val="0"/>
                <w:color w:val="000000"/>
                <w:sz w:val="20"/>
                <w:szCs w:val="20"/>
              </w:rPr>
              <w:t>360*(стр.210 + 220)(ф1) / стр.010(ф2)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233A8C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3240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233A8C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3144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233A8C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-96</w:t>
            </w:r>
          </w:p>
        </w:tc>
      </w:tr>
      <w:tr w:rsidR="007B336E" w:rsidRPr="00FE3201" w:rsidTr="00EA100D">
        <w:trPr>
          <w:trHeight w:val="1200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rPr>
                <w:snapToGrid w:val="0"/>
                <w:color w:val="000000"/>
                <w:sz w:val="21"/>
                <w:szCs w:val="21"/>
              </w:rPr>
            </w:pPr>
            <w:r w:rsidRPr="00FE3201">
              <w:rPr>
                <w:snapToGrid w:val="0"/>
                <w:color w:val="000000"/>
                <w:sz w:val="21"/>
                <w:szCs w:val="21"/>
              </w:rPr>
              <w:t>Коэффициент оборачиваемости денежных средствв днях (Кдс)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napToGrid w:val="0"/>
                <w:color w:val="000000"/>
                <w:sz w:val="20"/>
                <w:szCs w:val="20"/>
              </w:rPr>
              <w:t>стр.260(ф1)* 360 / стр.010(ф2)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7411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17068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9657</w:t>
            </w:r>
          </w:p>
        </w:tc>
      </w:tr>
      <w:tr w:rsidR="007B336E" w:rsidRPr="00FE3201" w:rsidTr="00EA100D">
        <w:trPr>
          <w:trHeight w:val="1030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rPr>
                <w:snapToGrid w:val="0"/>
                <w:color w:val="000000"/>
                <w:sz w:val="21"/>
                <w:szCs w:val="21"/>
              </w:rPr>
            </w:pPr>
            <w:r w:rsidRPr="00FE3201">
              <w:rPr>
                <w:snapToGrid w:val="0"/>
                <w:color w:val="000000"/>
                <w:sz w:val="21"/>
                <w:szCs w:val="21"/>
              </w:rPr>
              <w:t>Коэффициент оборачиваемости кредиторской задолженности (Ккз)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z w:val="20"/>
                <w:szCs w:val="20"/>
              </w:rPr>
            </w:pPr>
            <w:r w:rsidRPr="00D64CEB">
              <w:rPr>
                <w:sz w:val="20"/>
                <w:szCs w:val="20"/>
              </w:rPr>
              <w:t xml:space="preserve">стр. 010(ф2) / </w:t>
            </w:r>
          </w:p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z w:val="20"/>
                <w:szCs w:val="20"/>
              </w:rPr>
              <w:t>ср. ар. стр.620</w:t>
            </w:r>
            <w:r w:rsidRPr="00D64CEB">
              <w:rPr>
                <w:snapToGrid w:val="0"/>
                <w:color w:val="000000"/>
                <w:sz w:val="20"/>
                <w:szCs w:val="20"/>
              </w:rPr>
              <w:t>(ф1)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0,15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0,13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</w:pPr>
            <w:r>
              <w:t>-0,02</w:t>
            </w:r>
          </w:p>
        </w:tc>
      </w:tr>
      <w:tr w:rsidR="007B336E" w:rsidRPr="00FE3201" w:rsidTr="00EA100D">
        <w:trPr>
          <w:trHeight w:val="1183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rPr>
                <w:snapToGrid w:val="0"/>
                <w:color w:val="000000"/>
                <w:sz w:val="21"/>
                <w:szCs w:val="21"/>
              </w:rPr>
            </w:pPr>
            <w:r w:rsidRPr="00FE3201">
              <w:rPr>
                <w:snapToGrid w:val="0"/>
                <w:color w:val="000000"/>
                <w:sz w:val="21"/>
                <w:szCs w:val="21"/>
              </w:rPr>
              <w:t>Коэффициент оборачиваемости дебиторской задолженности (Кдз)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z w:val="20"/>
                <w:szCs w:val="20"/>
              </w:rPr>
            </w:pPr>
            <w:r w:rsidRPr="00D64CEB">
              <w:rPr>
                <w:sz w:val="20"/>
                <w:szCs w:val="20"/>
              </w:rPr>
              <w:t xml:space="preserve">стр. 010(ф2) / </w:t>
            </w:r>
          </w:p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z w:val="20"/>
                <w:szCs w:val="20"/>
              </w:rPr>
              <w:t>ср. ар. стр.240</w:t>
            </w:r>
            <w:r w:rsidRPr="00D64CEB">
              <w:rPr>
                <w:snapToGrid w:val="0"/>
                <w:color w:val="000000"/>
                <w:sz w:val="20"/>
                <w:szCs w:val="20"/>
              </w:rPr>
              <w:t>(ф1)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0,09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0,06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-0,03</w:t>
            </w:r>
          </w:p>
        </w:tc>
      </w:tr>
      <w:tr w:rsidR="007B336E" w:rsidRPr="00FE3201" w:rsidTr="00EA100D">
        <w:trPr>
          <w:trHeight w:val="820"/>
        </w:trPr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FE3201" w:rsidRDefault="007B336E" w:rsidP="00DB16A7">
            <w:pPr>
              <w:rPr>
                <w:snapToGrid w:val="0"/>
                <w:color w:val="000000"/>
                <w:sz w:val="21"/>
                <w:szCs w:val="21"/>
              </w:rPr>
            </w:pPr>
            <w:r w:rsidRPr="00FE3201">
              <w:rPr>
                <w:snapToGrid w:val="0"/>
                <w:color w:val="000000"/>
                <w:sz w:val="21"/>
                <w:szCs w:val="21"/>
              </w:rPr>
              <w:t xml:space="preserve">Фондоотдача </w:t>
            </w:r>
            <w:r w:rsidRPr="00FE3201">
              <w:rPr>
                <w:snapToGrid w:val="0"/>
                <w:color w:val="000000"/>
                <w:spacing w:val="-4"/>
                <w:sz w:val="21"/>
                <w:szCs w:val="21"/>
              </w:rPr>
              <w:t>внеоборотных активов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64CEB" w:rsidRDefault="007B336E" w:rsidP="00DB16A7">
            <w:pPr>
              <w:jc w:val="center"/>
              <w:rPr>
                <w:sz w:val="20"/>
                <w:szCs w:val="20"/>
              </w:rPr>
            </w:pPr>
            <w:r w:rsidRPr="00D64CEB">
              <w:rPr>
                <w:sz w:val="20"/>
                <w:szCs w:val="20"/>
              </w:rPr>
              <w:t xml:space="preserve">стр. 010(ф2) / </w:t>
            </w:r>
          </w:p>
          <w:p w:rsidR="007B336E" w:rsidRPr="00D64CEB" w:rsidRDefault="007B336E" w:rsidP="00DB16A7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D64CEB">
              <w:rPr>
                <w:sz w:val="20"/>
                <w:szCs w:val="20"/>
              </w:rPr>
              <w:t>ср. арифм. стр.190</w:t>
            </w:r>
            <w:r w:rsidRPr="00D64CEB">
              <w:rPr>
                <w:snapToGrid w:val="0"/>
                <w:color w:val="000000"/>
                <w:sz w:val="20"/>
                <w:szCs w:val="20"/>
              </w:rPr>
              <w:t>(ф1)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0,03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0,02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752893" w:rsidRDefault="007B336E" w:rsidP="00DB16A7">
            <w:pPr>
              <w:jc w:val="center"/>
              <w:rPr>
                <w:snapToGrid w:val="0"/>
                <w:color w:val="000000"/>
                <w:sz w:val="21"/>
                <w:szCs w:val="21"/>
              </w:rPr>
            </w:pPr>
            <w:r>
              <w:rPr>
                <w:snapToGrid w:val="0"/>
                <w:color w:val="000000"/>
                <w:sz w:val="21"/>
                <w:szCs w:val="21"/>
              </w:rPr>
              <w:t>-0,01</w:t>
            </w:r>
          </w:p>
        </w:tc>
      </w:tr>
    </w:tbl>
    <w:p w:rsidR="007B336E" w:rsidRDefault="007B336E" w:rsidP="00AC421E">
      <w:pPr>
        <w:jc w:val="both"/>
        <w:rPr>
          <w:rFonts w:ascii="Times New Roman" w:hAnsi="Times New Roman"/>
          <w:sz w:val="20"/>
          <w:szCs w:val="20"/>
        </w:rPr>
      </w:pPr>
    </w:p>
    <w:p w:rsidR="007B336E" w:rsidRPr="00860D24" w:rsidRDefault="007B336E" w:rsidP="00AC421E">
      <w:pPr>
        <w:ind w:firstLine="720"/>
        <w:jc w:val="right"/>
        <w:rPr>
          <w:rFonts w:ascii="Times New Roman" w:hAnsi="Times New Roman"/>
          <w:sz w:val="28"/>
          <w:szCs w:val="28"/>
        </w:rPr>
      </w:pPr>
      <w:r w:rsidRPr="00860D24">
        <w:rPr>
          <w:rFonts w:ascii="Times New Roman" w:hAnsi="Times New Roman"/>
          <w:sz w:val="28"/>
          <w:szCs w:val="28"/>
        </w:rPr>
        <w:t>Таблица 6</w:t>
      </w:r>
    </w:p>
    <w:p w:rsidR="007B336E" w:rsidRPr="00860D24" w:rsidRDefault="007B336E" w:rsidP="00AC421E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860D24">
        <w:rPr>
          <w:rFonts w:ascii="Times New Roman" w:hAnsi="Times New Roman"/>
          <w:sz w:val="28"/>
          <w:szCs w:val="28"/>
        </w:rPr>
        <w:t>Анализ неудовлетворительной структуры баланса</w:t>
      </w:r>
    </w:p>
    <w:tbl>
      <w:tblPr>
        <w:tblW w:w="892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0"/>
        <w:gridCol w:w="1356"/>
        <w:gridCol w:w="1634"/>
        <w:gridCol w:w="2111"/>
      </w:tblGrid>
      <w:tr w:rsidR="007B336E" w:rsidRPr="00976D04" w:rsidTr="00DB16A7">
        <w:trPr>
          <w:trHeight w:val="701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  <w:jc w:val="center"/>
            </w:pPr>
            <w:r w:rsidRPr="00976D04">
              <w:t>Показатели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EA100D">
            <w:pPr>
              <w:autoSpaceDE w:val="0"/>
              <w:autoSpaceDN w:val="0"/>
              <w:adjustRightInd w:val="0"/>
              <w:jc w:val="center"/>
            </w:pPr>
            <w:r w:rsidRPr="00976D04">
              <w:t>200</w:t>
            </w:r>
            <w:r>
              <w:t>6</w:t>
            </w:r>
            <w:r w:rsidRPr="00976D04">
              <w:t xml:space="preserve"> г.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EA100D">
            <w:pPr>
              <w:autoSpaceDE w:val="0"/>
              <w:autoSpaceDN w:val="0"/>
              <w:adjustRightInd w:val="0"/>
              <w:jc w:val="center"/>
            </w:pPr>
            <w:r w:rsidRPr="00976D04">
              <w:t>200</w:t>
            </w:r>
            <w:r>
              <w:t>7</w:t>
            </w:r>
            <w:r w:rsidRPr="00976D04">
              <w:t xml:space="preserve"> г.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  <w:jc w:val="center"/>
            </w:pPr>
            <w:r w:rsidRPr="00976D04">
              <w:t>Абсол. откл.200</w:t>
            </w:r>
            <w:r>
              <w:t>7</w:t>
            </w:r>
            <w:r w:rsidRPr="00976D04">
              <w:t>г.</w:t>
            </w:r>
          </w:p>
          <w:p w:rsidR="007B336E" w:rsidRPr="00976D04" w:rsidRDefault="007B336E" w:rsidP="00EA100D">
            <w:pPr>
              <w:autoSpaceDE w:val="0"/>
              <w:autoSpaceDN w:val="0"/>
              <w:adjustRightInd w:val="0"/>
              <w:jc w:val="center"/>
            </w:pPr>
            <w:r>
              <w:t>к 2006</w:t>
            </w:r>
            <w:r w:rsidRPr="00976D04">
              <w:t>г.</w:t>
            </w:r>
          </w:p>
        </w:tc>
      </w:tr>
      <w:tr w:rsidR="007B336E" w:rsidRPr="00976D04" w:rsidTr="00DB16A7">
        <w:trPr>
          <w:trHeight w:val="709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</w:pPr>
            <w:r w:rsidRPr="00976D04">
              <w:t>1. Коэффициент текущей ликвидности, на конец года (</w:t>
            </w:r>
            <w:r w:rsidRPr="00976D04">
              <w:rPr>
                <w:lang w:val="en-US"/>
              </w:rPr>
              <w:t>L</w:t>
            </w:r>
            <w:r w:rsidRPr="00976D04">
              <w:rPr>
                <w:vertAlign w:val="subscript"/>
              </w:rPr>
              <w:t>1</w:t>
            </w:r>
            <w:r w:rsidRPr="00976D04">
              <w:t>)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</w:pPr>
            <w:r>
              <w:t>5,74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</w:pPr>
            <w:r>
              <w:t>4,5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</w:pPr>
            <w:r>
              <w:t>-1,24</w:t>
            </w:r>
          </w:p>
        </w:tc>
      </w:tr>
      <w:tr w:rsidR="007B336E" w:rsidRPr="00976D04" w:rsidTr="00DB16A7">
        <w:trPr>
          <w:trHeight w:val="879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</w:pPr>
            <w:r w:rsidRPr="00976D04">
              <w:t>2. Коэффициент обеспеченности собственными средствами, на конец года (</w:t>
            </w:r>
            <w:r w:rsidRPr="00976D04">
              <w:rPr>
                <w:lang w:val="en-US"/>
              </w:rPr>
              <w:t>L</w:t>
            </w:r>
            <w:r w:rsidRPr="00976D04">
              <w:rPr>
                <w:vertAlign w:val="subscript"/>
              </w:rPr>
              <w:t>2</w:t>
            </w:r>
            <w:r w:rsidRPr="00976D04">
              <w:t>)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0,65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0,78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0,13</w:t>
            </w:r>
          </w:p>
        </w:tc>
      </w:tr>
      <w:tr w:rsidR="007B336E" w:rsidRPr="00976D04" w:rsidTr="00DB16A7">
        <w:trPr>
          <w:trHeight w:val="726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D35549" w:rsidRDefault="007B336E" w:rsidP="00DB16A7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3. Коэффициент утраты платежеспособности (</w:t>
            </w:r>
            <w:r w:rsidRPr="00976D04">
              <w:rPr>
                <w:lang w:val="en-US"/>
              </w:rPr>
              <w:t>L</w:t>
            </w:r>
            <w:r>
              <w:rPr>
                <w:vertAlign w:val="subscript"/>
              </w:rPr>
              <w:t>3</w:t>
            </w:r>
            <w:r>
              <w:rPr>
                <w:lang w:val="en-US"/>
              </w:rPr>
              <w:t>)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2,72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-0,62</w:t>
            </w:r>
          </w:p>
        </w:tc>
      </w:tr>
      <w:tr w:rsidR="007B336E" w:rsidRPr="00976D04" w:rsidTr="00DB16A7">
        <w:trPr>
          <w:trHeight w:val="316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</w:pPr>
            <w:r>
              <w:t>4</w:t>
            </w:r>
            <w:r w:rsidRPr="00976D04">
              <w:t>. Коэффициента восстановления платеже</w:t>
            </w:r>
            <w:r>
              <w:t xml:space="preserve">способности </w:t>
            </w:r>
            <w:r w:rsidRPr="00976D04">
              <w:t>(</w:t>
            </w:r>
            <w:r w:rsidRPr="00976D04">
              <w:rPr>
                <w:lang w:val="en-US"/>
              </w:rPr>
              <w:t>L</w:t>
            </w:r>
            <w:r w:rsidRPr="00976D04">
              <w:rPr>
                <w:vertAlign w:val="subscript"/>
              </w:rPr>
              <w:t>4</w:t>
            </w:r>
            <w:r w:rsidRPr="00976D04">
              <w:t>)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  <w:jc w:val="center"/>
            </w:pPr>
            <w:r>
              <w:t>2,56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  <w:jc w:val="center"/>
            </w:pPr>
            <w:r>
              <w:t>1,94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336E" w:rsidRPr="00976D04" w:rsidRDefault="007B336E" w:rsidP="00DB16A7">
            <w:pPr>
              <w:autoSpaceDE w:val="0"/>
              <w:autoSpaceDN w:val="0"/>
              <w:adjustRightInd w:val="0"/>
              <w:jc w:val="center"/>
            </w:pPr>
            <w:r>
              <w:t>-0,62</w:t>
            </w:r>
          </w:p>
        </w:tc>
      </w:tr>
    </w:tbl>
    <w:p w:rsidR="007B336E" w:rsidRDefault="007B336E" w:rsidP="00AC421E">
      <w:pPr>
        <w:pStyle w:val="ab"/>
        <w:rPr>
          <w:sz w:val="22"/>
          <w:szCs w:val="22"/>
        </w:rPr>
      </w:pPr>
    </w:p>
    <w:p w:rsidR="007B336E" w:rsidRDefault="007B336E" w:rsidP="00AC421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B336E" w:rsidRDefault="007B336E" w:rsidP="00AC421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B336E" w:rsidRDefault="007B336E" w:rsidP="00AC421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14483">
        <w:rPr>
          <w:rFonts w:ascii="Times New Roman" w:hAnsi="Times New Roman"/>
          <w:b/>
          <w:sz w:val="28"/>
          <w:szCs w:val="28"/>
        </w:rPr>
        <w:t>Оценка вероятности банкротства предприятия на основе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B336E" w:rsidRPr="00AA10DA" w:rsidRDefault="007B336E" w:rsidP="00AC421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A10DA">
        <w:rPr>
          <w:rFonts w:ascii="Times New Roman" w:hAnsi="Times New Roman"/>
          <w:b/>
          <w:sz w:val="28"/>
          <w:szCs w:val="28"/>
        </w:rPr>
        <w:t>Z-счета Альтмана</w:t>
      </w:r>
    </w:p>
    <w:p w:rsidR="007B336E" w:rsidRPr="00614483" w:rsidRDefault="007B336E" w:rsidP="00AC42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Модель выглядит следующим образом:</w:t>
      </w:r>
    </w:p>
    <w:p w:rsidR="007B336E" w:rsidRPr="00614483" w:rsidRDefault="007B336E" w:rsidP="00AC42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Z2 = α + β * Коэффициент текущей ликвидности + γ * Удельный вес заемных средств в активах (в долях единицы),</w:t>
      </w:r>
    </w:p>
    <w:p w:rsidR="007B336E" w:rsidRPr="00614483" w:rsidRDefault="007B336E" w:rsidP="00AC42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где α = -0,3877;</w:t>
      </w:r>
    </w:p>
    <w:p w:rsidR="007B336E" w:rsidRPr="00614483" w:rsidRDefault="007B336E" w:rsidP="00AC42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β = -1,0736;</w:t>
      </w:r>
    </w:p>
    <w:p w:rsidR="007B336E" w:rsidRPr="00A12DFE" w:rsidRDefault="007B336E" w:rsidP="00AC42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γ = +0,0579</w:t>
      </w:r>
      <w:r w:rsidRPr="00A12DFE">
        <w:rPr>
          <w:sz w:val="28"/>
          <w:szCs w:val="28"/>
        </w:rPr>
        <w:t>.</w:t>
      </w:r>
    </w:p>
    <w:p w:rsidR="007B336E" w:rsidRPr="00614483" w:rsidRDefault="007B336E" w:rsidP="00AC42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Если в результате расчета значение Z2 &lt; 0, то вероятность банкротства невелика. Если же Z2 &gt; 0, то существует высокая вероятность банкротства анализируемого предприятия.</w:t>
      </w:r>
    </w:p>
    <w:p w:rsidR="007B336E" w:rsidRPr="00614483" w:rsidRDefault="007B336E" w:rsidP="00AC421E">
      <w:pPr>
        <w:ind w:firstLine="720"/>
        <w:jc w:val="right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Таблица 7</w:t>
      </w:r>
    </w:p>
    <w:p w:rsidR="007B336E" w:rsidRPr="00614483" w:rsidRDefault="007B336E" w:rsidP="00AC421E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>Результаты прогнозирования по двухфакторной модели Альтмана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440"/>
        <w:gridCol w:w="1260"/>
        <w:gridCol w:w="1440"/>
      </w:tblGrid>
      <w:tr w:rsidR="007B336E" w:rsidRPr="00614483" w:rsidTr="00AC421E">
        <w:tc>
          <w:tcPr>
            <w:tcW w:w="4788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Наименование</w:t>
            </w:r>
          </w:p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показателя</w:t>
            </w:r>
          </w:p>
        </w:tc>
        <w:tc>
          <w:tcPr>
            <w:tcW w:w="144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На конец</w:t>
            </w:r>
          </w:p>
          <w:p w:rsidR="007B336E" w:rsidRPr="00614483" w:rsidRDefault="007B336E" w:rsidP="00AA10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200</w:t>
            </w:r>
            <w:r>
              <w:rPr>
                <w:rFonts w:ascii="Times New Roman" w:hAnsi="Times New Roman"/>
              </w:rPr>
              <w:t>6</w:t>
            </w:r>
            <w:r w:rsidRPr="00614483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126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На конец</w:t>
            </w:r>
          </w:p>
          <w:p w:rsidR="007B336E" w:rsidRPr="00614483" w:rsidRDefault="007B336E" w:rsidP="00AA10D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200</w:t>
            </w:r>
            <w:r>
              <w:rPr>
                <w:rFonts w:ascii="Times New Roman" w:hAnsi="Times New Roman"/>
              </w:rPr>
              <w:t>7</w:t>
            </w:r>
            <w:r w:rsidRPr="00614483">
              <w:rPr>
                <w:rFonts w:ascii="Times New Roman" w:hAnsi="Times New Roman"/>
              </w:rPr>
              <w:t>г.</w:t>
            </w:r>
          </w:p>
        </w:tc>
        <w:tc>
          <w:tcPr>
            <w:tcW w:w="144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Абсол. откл.200</w:t>
            </w:r>
            <w:r>
              <w:rPr>
                <w:rFonts w:ascii="Times New Roman" w:hAnsi="Times New Roman"/>
              </w:rPr>
              <w:t>6</w:t>
            </w:r>
            <w:r w:rsidRPr="00614483">
              <w:rPr>
                <w:rFonts w:ascii="Times New Roman" w:hAnsi="Times New Roman"/>
              </w:rPr>
              <w:t>г.</w:t>
            </w:r>
          </w:p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к 200</w:t>
            </w:r>
            <w:r>
              <w:rPr>
                <w:rFonts w:ascii="Times New Roman" w:hAnsi="Times New Roman"/>
              </w:rPr>
              <w:t>5</w:t>
            </w:r>
            <w:r w:rsidRPr="00614483">
              <w:rPr>
                <w:rFonts w:ascii="Times New Roman" w:hAnsi="Times New Roman"/>
              </w:rPr>
              <w:t>г</w:t>
            </w:r>
          </w:p>
        </w:tc>
      </w:tr>
      <w:tr w:rsidR="007B336E" w:rsidRPr="00614483" w:rsidTr="00AC421E">
        <w:trPr>
          <w:trHeight w:val="552"/>
        </w:trPr>
        <w:tc>
          <w:tcPr>
            <w:tcW w:w="4788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1. Коэффициент текущей ликвидности</w:t>
            </w:r>
          </w:p>
        </w:tc>
        <w:tc>
          <w:tcPr>
            <w:tcW w:w="1440" w:type="dxa"/>
            <w:vAlign w:val="center"/>
          </w:tcPr>
          <w:p w:rsidR="007B336E" w:rsidRPr="00860D24" w:rsidRDefault="007B336E" w:rsidP="00AC421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3,65</w:t>
            </w:r>
          </w:p>
        </w:tc>
        <w:tc>
          <w:tcPr>
            <w:tcW w:w="1260" w:type="dxa"/>
            <w:vAlign w:val="center"/>
          </w:tcPr>
          <w:p w:rsidR="007B336E" w:rsidRPr="00860D24" w:rsidRDefault="007B336E" w:rsidP="00AC421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5,74</w:t>
            </w:r>
          </w:p>
        </w:tc>
        <w:tc>
          <w:tcPr>
            <w:tcW w:w="1440" w:type="dxa"/>
            <w:vAlign w:val="center"/>
          </w:tcPr>
          <w:p w:rsidR="007B336E" w:rsidRPr="00860D24" w:rsidRDefault="007B336E" w:rsidP="00AC421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2,09</w:t>
            </w:r>
          </w:p>
        </w:tc>
      </w:tr>
      <w:tr w:rsidR="007B336E" w:rsidRPr="00614483" w:rsidTr="00AC421E">
        <w:trPr>
          <w:trHeight w:val="552"/>
        </w:trPr>
        <w:tc>
          <w:tcPr>
            <w:tcW w:w="4788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>2. Удельный вес заемных средств в активах</w:t>
            </w:r>
          </w:p>
        </w:tc>
        <w:tc>
          <w:tcPr>
            <w:tcW w:w="144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0,41</w:t>
            </w:r>
          </w:p>
        </w:tc>
        <w:tc>
          <w:tcPr>
            <w:tcW w:w="126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</w:t>
            </w:r>
          </w:p>
        </w:tc>
        <w:tc>
          <w:tcPr>
            <w:tcW w:w="144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-0,18</w:t>
            </w:r>
          </w:p>
        </w:tc>
      </w:tr>
      <w:tr w:rsidR="007B336E" w:rsidRPr="00614483" w:rsidTr="00AC421E">
        <w:trPr>
          <w:trHeight w:val="552"/>
        </w:trPr>
        <w:tc>
          <w:tcPr>
            <w:tcW w:w="4788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 w:rsidRPr="00614483">
              <w:rPr>
                <w:rFonts w:ascii="Times New Roman" w:hAnsi="Times New Roman"/>
              </w:rPr>
              <w:t xml:space="preserve">3. </w:t>
            </w:r>
            <w:r w:rsidRPr="00614483">
              <w:rPr>
                <w:rFonts w:ascii="Times New Roman" w:hAnsi="Times New Roman"/>
                <w:lang w:val="en-US"/>
              </w:rPr>
              <w:t>Z</w:t>
            </w:r>
            <w:r w:rsidRPr="00614483">
              <w:rPr>
                <w:rFonts w:ascii="Times New Roman" w:hAnsi="Times New Roman"/>
                <w:vertAlign w:val="subscript"/>
              </w:rPr>
              <w:t>2</w:t>
            </w:r>
            <w:r w:rsidRPr="00614483">
              <w:rPr>
                <w:rFonts w:ascii="Times New Roman" w:hAnsi="Times New Roman"/>
              </w:rPr>
              <w:t>-счет Альтмана</w:t>
            </w:r>
          </w:p>
        </w:tc>
        <w:tc>
          <w:tcPr>
            <w:tcW w:w="144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-4,29</w:t>
            </w:r>
          </w:p>
        </w:tc>
        <w:tc>
          <w:tcPr>
            <w:tcW w:w="126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-6,53</w:t>
            </w:r>
          </w:p>
        </w:tc>
        <w:tc>
          <w:tcPr>
            <w:tcW w:w="1440" w:type="dxa"/>
            <w:vAlign w:val="center"/>
          </w:tcPr>
          <w:p w:rsidR="007B336E" w:rsidRPr="00614483" w:rsidRDefault="007B336E" w:rsidP="00AC421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-2,24</w:t>
            </w:r>
          </w:p>
        </w:tc>
      </w:tr>
    </w:tbl>
    <w:p w:rsidR="007B336E" w:rsidRDefault="007B336E" w:rsidP="00AC421E"/>
    <w:p w:rsidR="007B336E" w:rsidRPr="00614483" w:rsidRDefault="007B336E" w:rsidP="00AC421E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u w:val="single"/>
        </w:rPr>
      </w:pPr>
      <w:r w:rsidRPr="00614483">
        <w:rPr>
          <w:rFonts w:ascii="Times New Roman" w:hAnsi="Times New Roman"/>
          <w:sz w:val="28"/>
          <w:szCs w:val="28"/>
          <w:u w:val="single"/>
        </w:rPr>
        <w:t>Расчет  200</w:t>
      </w:r>
      <w:r>
        <w:rPr>
          <w:rFonts w:ascii="Times New Roman" w:hAnsi="Times New Roman"/>
          <w:sz w:val="28"/>
          <w:szCs w:val="28"/>
          <w:u w:val="single"/>
        </w:rPr>
        <w:t>6</w:t>
      </w:r>
      <w:r w:rsidRPr="00614483">
        <w:rPr>
          <w:rFonts w:ascii="Times New Roman" w:hAnsi="Times New Roman"/>
          <w:sz w:val="28"/>
          <w:szCs w:val="28"/>
          <w:u w:val="single"/>
        </w:rPr>
        <w:t xml:space="preserve"> г. </w:t>
      </w:r>
    </w:p>
    <w:p w:rsidR="007B336E" w:rsidRPr="00614483" w:rsidRDefault="007B336E" w:rsidP="00AC421E">
      <w:pPr>
        <w:spacing w:line="240" w:lineRule="auto"/>
        <w:ind w:left="720" w:firstLine="720"/>
        <w:jc w:val="both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614483">
        <w:rPr>
          <w:rFonts w:ascii="Times New Roman" w:hAnsi="Times New Roman"/>
          <w:sz w:val="28"/>
          <w:szCs w:val="28"/>
          <w:u w:val="single"/>
        </w:rPr>
        <w:t xml:space="preserve">    стр.290 </w:t>
      </w:r>
      <w:r w:rsidRPr="00614483">
        <w:rPr>
          <w:rFonts w:ascii="Times New Roman" w:hAnsi="Times New Roman"/>
          <w:sz w:val="28"/>
          <w:szCs w:val="28"/>
        </w:rPr>
        <w:br/>
        <w:t>Коэффициент текущей ликвидности  = стр.(610+620+630+660)</w:t>
      </w:r>
    </w:p>
    <w:p w:rsidR="007B336E" w:rsidRDefault="007B336E" w:rsidP="00AC421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614483">
        <w:rPr>
          <w:rFonts w:ascii="Times New Roman" w:hAnsi="Times New Roman"/>
          <w:sz w:val="28"/>
          <w:szCs w:val="28"/>
        </w:rPr>
        <w:t xml:space="preserve">       1734/475</w:t>
      </w:r>
      <w:r>
        <w:rPr>
          <w:rFonts w:ascii="Times New Roman" w:hAnsi="Times New Roman"/>
          <w:sz w:val="28"/>
          <w:szCs w:val="28"/>
        </w:rPr>
        <w:t xml:space="preserve"> = 3,65</w:t>
      </w:r>
    </w:p>
    <w:p w:rsidR="007B336E" w:rsidRPr="00614483" w:rsidRDefault="007B336E" w:rsidP="00AC421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:rsidR="007B336E" w:rsidRPr="00614483" w:rsidRDefault="007B336E" w:rsidP="00AC421E">
      <w:pPr>
        <w:pStyle w:val="a3"/>
        <w:rPr>
          <w:sz w:val="28"/>
          <w:szCs w:val="28"/>
        </w:rPr>
      </w:pPr>
      <w:r w:rsidRPr="00614483">
        <w:rPr>
          <w:sz w:val="28"/>
          <w:szCs w:val="28"/>
        </w:rPr>
        <w:t xml:space="preserve">    </w:t>
      </w:r>
      <w:r w:rsidRPr="00614483">
        <w:rPr>
          <w:sz w:val="28"/>
          <w:szCs w:val="28"/>
        </w:rPr>
        <w:tab/>
        <w:t xml:space="preserve"> Удельный вес заемных средств, в активах = </w:t>
      </w:r>
      <w:r w:rsidRPr="00614483">
        <w:rPr>
          <w:sz w:val="28"/>
          <w:szCs w:val="28"/>
          <w:u w:val="single"/>
        </w:rPr>
        <w:t>стр. (590+690)</w:t>
      </w:r>
      <w:r w:rsidRPr="00614483">
        <w:rPr>
          <w:sz w:val="28"/>
          <w:szCs w:val="28"/>
        </w:rPr>
        <w:br/>
        <w:t xml:space="preserve">                                                                                          стр. 490 </w:t>
      </w:r>
    </w:p>
    <w:p w:rsidR="007B336E" w:rsidRPr="00614483" w:rsidRDefault="007B336E" w:rsidP="00AC421E">
      <w:pPr>
        <w:pStyle w:val="a3"/>
        <w:rPr>
          <w:sz w:val="28"/>
          <w:szCs w:val="28"/>
        </w:rPr>
      </w:pPr>
      <w:r w:rsidRPr="00614483">
        <w:rPr>
          <w:sz w:val="28"/>
          <w:szCs w:val="28"/>
        </w:rPr>
        <w:tab/>
      </w:r>
      <w:r>
        <w:rPr>
          <w:sz w:val="28"/>
          <w:szCs w:val="28"/>
        </w:rPr>
        <w:t>939/2275 = 0,41</w:t>
      </w:r>
    </w:p>
    <w:p w:rsidR="007B336E" w:rsidRDefault="007B336E" w:rsidP="00AC421E">
      <w:pPr>
        <w:pStyle w:val="a3"/>
        <w:rPr>
          <w:sz w:val="28"/>
          <w:szCs w:val="28"/>
        </w:rPr>
      </w:pPr>
      <w:r w:rsidRPr="00614483">
        <w:rPr>
          <w:sz w:val="28"/>
          <w:szCs w:val="28"/>
        </w:rPr>
        <w:t xml:space="preserve">    </w:t>
      </w:r>
      <w:r w:rsidRPr="00614483">
        <w:rPr>
          <w:sz w:val="28"/>
          <w:szCs w:val="28"/>
        </w:rPr>
        <w:tab/>
        <w:t xml:space="preserve"> </w:t>
      </w:r>
      <w:r w:rsidRPr="00614483">
        <w:rPr>
          <w:sz w:val="28"/>
          <w:szCs w:val="28"/>
          <w:lang w:val="en-US"/>
        </w:rPr>
        <w:t>Z</w:t>
      </w:r>
      <w:r w:rsidRPr="00614483">
        <w:rPr>
          <w:sz w:val="28"/>
          <w:szCs w:val="28"/>
          <w:vertAlign w:val="subscript"/>
        </w:rPr>
        <w:t xml:space="preserve">2 </w:t>
      </w:r>
      <w:r w:rsidRPr="00614483">
        <w:rPr>
          <w:sz w:val="28"/>
          <w:szCs w:val="28"/>
        </w:rPr>
        <w:t>= -0,3877 – 1,0736*</w:t>
      </w:r>
      <w:r>
        <w:rPr>
          <w:sz w:val="28"/>
          <w:szCs w:val="28"/>
        </w:rPr>
        <w:t>3,65</w:t>
      </w:r>
      <w:r w:rsidRPr="00614483">
        <w:rPr>
          <w:sz w:val="28"/>
          <w:szCs w:val="28"/>
        </w:rPr>
        <w:t xml:space="preserve"> + 0,0579*0,</w:t>
      </w:r>
      <w:r>
        <w:rPr>
          <w:sz w:val="28"/>
          <w:szCs w:val="28"/>
        </w:rPr>
        <w:t>41</w:t>
      </w:r>
      <w:r w:rsidRPr="00614483">
        <w:rPr>
          <w:sz w:val="28"/>
          <w:szCs w:val="28"/>
        </w:rPr>
        <w:t xml:space="preserve"> = </w:t>
      </w:r>
      <w:r>
        <w:rPr>
          <w:sz w:val="28"/>
          <w:szCs w:val="28"/>
        </w:rPr>
        <w:t>-4,29</w:t>
      </w:r>
    </w:p>
    <w:p w:rsidR="007B336E" w:rsidRPr="00614483" w:rsidRDefault="007B336E" w:rsidP="00AC421E">
      <w:pPr>
        <w:pStyle w:val="a3"/>
        <w:rPr>
          <w:sz w:val="28"/>
          <w:szCs w:val="28"/>
          <w:u w:val="single"/>
        </w:rPr>
      </w:pPr>
      <w:r w:rsidRPr="00614483">
        <w:rPr>
          <w:sz w:val="28"/>
          <w:szCs w:val="28"/>
        </w:rPr>
        <w:tab/>
      </w:r>
      <w:r w:rsidRPr="00614483">
        <w:rPr>
          <w:sz w:val="28"/>
          <w:szCs w:val="28"/>
          <w:u w:val="single"/>
        </w:rPr>
        <w:t>Расчет 200</w:t>
      </w:r>
      <w:r>
        <w:rPr>
          <w:sz w:val="28"/>
          <w:szCs w:val="28"/>
          <w:u w:val="single"/>
        </w:rPr>
        <w:t>7</w:t>
      </w:r>
      <w:r w:rsidRPr="00614483">
        <w:rPr>
          <w:sz w:val="28"/>
          <w:szCs w:val="28"/>
          <w:u w:val="single"/>
        </w:rPr>
        <w:t>г.</w:t>
      </w:r>
    </w:p>
    <w:p w:rsidR="007B336E" w:rsidRPr="00614483" w:rsidRDefault="007B336E" w:rsidP="00AC421E">
      <w:pPr>
        <w:pStyle w:val="a3"/>
        <w:ind w:left="708"/>
        <w:rPr>
          <w:sz w:val="28"/>
          <w:szCs w:val="28"/>
        </w:rPr>
      </w:pPr>
      <w:r w:rsidRPr="00614483">
        <w:rPr>
          <w:sz w:val="28"/>
          <w:szCs w:val="28"/>
        </w:rPr>
        <w:tab/>
        <w:t xml:space="preserve">                                                                    </w:t>
      </w:r>
      <w:r w:rsidRPr="00614483">
        <w:rPr>
          <w:sz w:val="28"/>
          <w:szCs w:val="28"/>
          <w:u w:val="single"/>
        </w:rPr>
        <w:t xml:space="preserve">    стр.290 </w:t>
      </w:r>
      <w:r w:rsidRPr="00614483">
        <w:rPr>
          <w:sz w:val="28"/>
          <w:szCs w:val="28"/>
        </w:rPr>
        <w:br/>
        <w:t>Коэффициент текущей ликвидности  = стр.(610+620+630+660</w:t>
      </w:r>
    </w:p>
    <w:p w:rsidR="007B336E" w:rsidRPr="00614483" w:rsidRDefault="007B336E" w:rsidP="00AC421E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  <w:t>2171</w:t>
      </w:r>
      <w:r w:rsidRPr="00614483">
        <w:rPr>
          <w:sz w:val="28"/>
          <w:szCs w:val="28"/>
        </w:rPr>
        <w:t>/</w:t>
      </w:r>
      <w:r>
        <w:rPr>
          <w:sz w:val="28"/>
          <w:szCs w:val="28"/>
        </w:rPr>
        <w:t>364</w:t>
      </w:r>
      <w:r w:rsidRPr="00614483">
        <w:rPr>
          <w:sz w:val="28"/>
          <w:szCs w:val="28"/>
        </w:rPr>
        <w:t xml:space="preserve"> = </w:t>
      </w:r>
      <w:r>
        <w:rPr>
          <w:sz w:val="28"/>
          <w:szCs w:val="28"/>
        </w:rPr>
        <w:t>5,74</w:t>
      </w:r>
    </w:p>
    <w:p w:rsidR="007B336E" w:rsidRPr="00614483" w:rsidRDefault="007B336E" w:rsidP="00AC421E">
      <w:pPr>
        <w:pStyle w:val="a3"/>
        <w:rPr>
          <w:sz w:val="28"/>
          <w:szCs w:val="28"/>
        </w:rPr>
      </w:pPr>
      <w:r w:rsidRPr="00614483">
        <w:rPr>
          <w:sz w:val="28"/>
          <w:szCs w:val="28"/>
        </w:rPr>
        <w:tab/>
        <w:t xml:space="preserve"> Удельный вес заемных средств, в активах = </w:t>
      </w:r>
      <w:r w:rsidRPr="00614483">
        <w:rPr>
          <w:sz w:val="28"/>
          <w:szCs w:val="28"/>
          <w:u w:val="single"/>
        </w:rPr>
        <w:t>стр. (590+690)</w:t>
      </w:r>
      <w:r w:rsidRPr="00614483">
        <w:rPr>
          <w:sz w:val="28"/>
          <w:szCs w:val="28"/>
        </w:rPr>
        <w:br/>
        <w:t xml:space="preserve">                                                                                          стр. 490 </w:t>
      </w:r>
    </w:p>
    <w:p w:rsidR="007B336E" w:rsidRPr="00614483" w:rsidRDefault="007B336E" w:rsidP="00AC421E">
      <w:pPr>
        <w:pStyle w:val="a3"/>
        <w:rPr>
          <w:sz w:val="28"/>
          <w:szCs w:val="28"/>
        </w:rPr>
      </w:pPr>
      <w:r w:rsidRPr="00614483">
        <w:rPr>
          <w:sz w:val="28"/>
          <w:szCs w:val="28"/>
        </w:rPr>
        <w:tab/>
      </w:r>
      <w:r>
        <w:rPr>
          <w:sz w:val="28"/>
          <w:szCs w:val="28"/>
        </w:rPr>
        <w:t>764/3347=0,23</w:t>
      </w:r>
    </w:p>
    <w:p w:rsidR="007B336E" w:rsidRPr="00614483" w:rsidRDefault="007B336E" w:rsidP="00AC421E">
      <w:pPr>
        <w:pStyle w:val="a3"/>
        <w:rPr>
          <w:sz w:val="28"/>
          <w:szCs w:val="28"/>
          <w:u w:val="single"/>
        </w:rPr>
      </w:pPr>
      <w:r w:rsidRPr="00614483">
        <w:rPr>
          <w:sz w:val="28"/>
          <w:szCs w:val="28"/>
        </w:rPr>
        <w:tab/>
      </w:r>
      <w:r w:rsidRPr="00614483">
        <w:rPr>
          <w:sz w:val="28"/>
          <w:szCs w:val="28"/>
          <w:lang w:val="en-US"/>
        </w:rPr>
        <w:t>Z</w:t>
      </w:r>
      <w:r w:rsidRPr="00614483">
        <w:rPr>
          <w:sz w:val="28"/>
          <w:szCs w:val="28"/>
          <w:vertAlign w:val="subscript"/>
        </w:rPr>
        <w:t>2</w:t>
      </w:r>
      <w:r w:rsidRPr="00614483">
        <w:rPr>
          <w:sz w:val="28"/>
          <w:szCs w:val="28"/>
        </w:rPr>
        <w:t xml:space="preserve"> = -0,3877 – 1,0736*</w:t>
      </w:r>
      <w:r>
        <w:rPr>
          <w:sz w:val="28"/>
          <w:szCs w:val="28"/>
        </w:rPr>
        <w:t>5,74 + 0,0579*0,23</w:t>
      </w:r>
      <w:r w:rsidRPr="00614483">
        <w:rPr>
          <w:sz w:val="28"/>
          <w:szCs w:val="28"/>
        </w:rPr>
        <w:t xml:space="preserve"> = </w:t>
      </w:r>
      <w:r>
        <w:rPr>
          <w:sz w:val="28"/>
          <w:szCs w:val="28"/>
        </w:rPr>
        <w:t>-6,53</w:t>
      </w:r>
    </w:p>
    <w:p w:rsidR="007B336E" w:rsidRDefault="007B336E" w:rsidP="00AC421E">
      <w:pPr>
        <w:pStyle w:val="a3"/>
        <w:rPr>
          <w:sz w:val="28"/>
          <w:szCs w:val="28"/>
        </w:rPr>
      </w:pPr>
      <w:r w:rsidRPr="009E7234">
        <w:rPr>
          <w:sz w:val="28"/>
          <w:szCs w:val="28"/>
        </w:rPr>
        <w:t>Вывод:</w:t>
      </w:r>
    </w:p>
    <w:p w:rsidR="007B336E" w:rsidRDefault="007B336E" w:rsidP="00AC421E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Рассчитав все показатели мы видим, что в 2006 году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-счет меньше нуля, значит вероятность банкротства большая и возрастает по мере увеличения рейтингового числа</w:t>
      </w:r>
      <w:r w:rsidRPr="009E723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. То же самое мы видим, и в 2007году.</w:t>
      </w:r>
    </w:p>
    <w:p w:rsidR="007B336E" w:rsidRPr="00665B91" w:rsidRDefault="007B336E" w:rsidP="00AC421E">
      <w:pPr>
        <w:pStyle w:val="a3"/>
        <w:spacing w:line="360" w:lineRule="auto"/>
        <w:rPr>
          <w:b/>
          <w:sz w:val="28"/>
          <w:szCs w:val="28"/>
        </w:rPr>
      </w:pPr>
      <w:r w:rsidRPr="00665B91">
        <w:rPr>
          <w:b/>
          <w:sz w:val="28"/>
          <w:szCs w:val="28"/>
        </w:rPr>
        <w:t>Пятифакторная модель Альтмана.</w:t>
      </w:r>
    </w:p>
    <w:p w:rsidR="007B336E" w:rsidRPr="001B240D" w:rsidRDefault="007B336E" w:rsidP="00AC421E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 w:rsidRPr="00CE7449">
        <w:rPr>
          <w:sz w:val="28"/>
          <w:szCs w:val="28"/>
          <w:vertAlign w:val="superscript"/>
          <w:lang w:val="en-US"/>
        </w:rPr>
        <w:t>f</w:t>
      </w:r>
      <w:r w:rsidRPr="001B240D">
        <w:rPr>
          <w:sz w:val="28"/>
          <w:szCs w:val="28"/>
        </w:rPr>
        <w:t xml:space="preserve"> = 0.717</w:t>
      </w:r>
      <w:r>
        <w:rPr>
          <w:sz w:val="28"/>
          <w:szCs w:val="28"/>
          <w:lang w:val="en-US"/>
        </w:rPr>
        <w:t>X</w:t>
      </w:r>
      <w:r w:rsidRPr="001B240D">
        <w:rPr>
          <w:sz w:val="28"/>
          <w:szCs w:val="28"/>
        </w:rPr>
        <w:t>1+0.847</w:t>
      </w:r>
      <w:r>
        <w:rPr>
          <w:sz w:val="28"/>
          <w:szCs w:val="28"/>
          <w:lang w:val="en-US"/>
        </w:rPr>
        <w:t>X</w:t>
      </w:r>
      <w:r w:rsidRPr="001B240D">
        <w:rPr>
          <w:sz w:val="28"/>
          <w:szCs w:val="28"/>
        </w:rPr>
        <w:t>2+3.107</w:t>
      </w:r>
      <w:r>
        <w:rPr>
          <w:sz w:val="28"/>
          <w:szCs w:val="28"/>
          <w:lang w:val="en-US"/>
        </w:rPr>
        <w:t>X</w:t>
      </w:r>
      <w:r w:rsidRPr="001B240D">
        <w:rPr>
          <w:sz w:val="28"/>
          <w:szCs w:val="28"/>
        </w:rPr>
        <w:t>3+0.42</w:t>
      </w:r>
      <w:r>
        <w:rPr>
          <w:sz w:val="28"/>
          <w:szCs w:val="28"/>
          <w:lang w:val="en-US"/>
        </w:rPr>
        <w:t>X</w:t>
      </w:r>
      <w:r w:rsidRPr="001B240D">
        <w:rPr>
          <w:sz w:val="28"/>
          <w:szCs w:val="28"/>
        </w:rPr>
        <w:t>4+0.995</w:t>
      </w:r>
      <w:r>
        <w:rPr>
          <w:sz w:val="28"/>
          <w:szCs w:val="28"/>
          <w:lang w:val="en-US"/>
        </w:rPr>
        <w:t>X</w:t>
      </w:r>
      <w:r w:rsidRPr="001B240D">
        <w:rPr>
          <w:sz w:val="28"/>
          <w:szCs w:val="28"/>
        </w:rPr>
        <w:t>5</w:t>
      </w:r>
    </w:p>
    <w:p w:rsidR="007B336E" w:rsidRPr="00CE7449" w:rsidRDefault="007B336E" w:rsidP="00AC421E">
      <w:pPr>
        <w:pStyle w:val="a3"/>
        <w:spacing w:line="360" w:lineRule="auto"/>
        <w:rPr>
          <w:sz w:val="28"/>
          <w:szCs w:val="28"/>
        </w:rPr>
      </w:pPr>
      <w:r w:rsidRPr="00B2135B">
        <w:rPr>
          <w:sz w:val="28"/>
          <w:szCs w:val="28"/>
        </w:rPr>
        <w:t>200</w:t>
      </w:r>
      <w:r>
        <w:rPr>
          <w:sz w:val="28"/>
          <w:szCs w:val="28"/>
        </w:rPr>
        <w:t>6г.</w:t>
      </w:r>
    </w:p>
    <w:p w:rsidR="007B336E" w:rsidRDefault="007B336E" w:rsidP="00AC421E">
      <w:pPr>
        <w:pStyle w:val="a3"/>
        <w:spacing w:line="360" w:lineRule="auto"/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 xml:space="preserve">1 = </w:t>
      </w:r>
      <w:r>
        <w:rPr>
          <w:u w:val="single"/>
        </w:rPr>
        <w:t>стр. (290 − 230 − 610 − 630 − 660)</w:t>
      </w:r>
      <w:r>
        <w:br/>
        <w:t xml:space="preserve">                            стр. 300                                   </w:t>
      </w:r>
      <w:r>
        <w:rPr>
          <w:lang w:val="en-US"/>
        </w:rPr>
        <w:t>X</w:t>
      </w:r>
      <w:r>
        <w:t>1 = 1734/3214=0,54</w:t>
      </w:r>
    </w:p>
    <w:p w:rsidR="007B336E" w:rsidRDefault="007B336E" w:rsidP="00AC421E">
      <w:pPr>
        <w:pStyle w:val="a3"/>
        <w:spacing w:line="360" w:lineRule="auto"/>
      </w:pPr>
      <w:r w:rsidRPr="00CE7449"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 xml:space="preserve">2 = </w:t>
      </w:r>
      <w:r>
        <w:rPr>
          <w:u w:val="single"/>
        </w:rPr>
        <w:t>стр. 190 Ф1</w:t>
      </w:r>
      <w:r>
        <w:br/>
      </w:r>
      <w:r w:rsidRPr="00B2135B">
        <w:t xml:space="preserve">             </w:t>
      </w:r>
      <w:r>
        <w:t xml:space="preserve">стр. 300                                                  </w:t>
      </w:r>
      <w:r>
        <w:rPr>
          <w:lang w:val="en-US"/>
        </w:rPr>
        <w:t>X</w:t>
      </w:r>
      <w:r w:rsidRPr="00CE7449">
        <w:t xml:space="preserve">2 </w:t>
      </w:r>
      <w:r>
        <w:t>= 1480/3214=0,46</w:t>
      </w:r>
    </w:p>
    <w:p w:rsidR="007B336E" w:rsidRDefault="007B336E" w:rsidP="00AC421E">
      <w:pPr>
        <w:pStyle w:val="a3"/>
        <w:spacing w:line="360" w:lineRule="auto"/>
      </w:pPr>
      <w:r w:rsidRPr="004D0289">
        <w:rPr>
          <w:sz w:val="28"/>
          <w:szCs w:val="28"/>
          <w:lang w:val="en-US"/>
        </w:rPr>
        <w:t>X</w:t>
      </w:r>
      <w:r w:rsidRPr="004D0289">
        <w:rPr>
          <w:sz w:val="28"/>
          <w:szCs w:val="28"/>
        </w:rPr>
        <w:t>3</w:t>
      </w:r>
      <w:r>
        <w:t xml:space="preserve"> = </w:t>
      </w:r>
      <w:r>
        <w:rPr>
          <w:u w:val="single"/>
        </w:rPr>
        <w:t>стр. 140 Ф2</w:t>
      </w:r>
      <w:r>
        <w:br/>
        <w:t xml:space="preserve">              стр. 300                                                 </w:t>
      </w:r>
      <w:r>
        <w:rPr>
          <w:lang w:val="en-US"/>
        </w:rPr>
        <w:t>X</w:t>
      </w:r>
      <w:r w:rsidRPr="00CE7449">
        <w:t>3</w:t>
      </w:r>
      <w:r>
        <w:t xml:space="preserve"> = -189/3214=-0,06</w:t>
      </w:r>
    </w:p>
    <w:p w:rsidR="007B336E" w:rsidRDefault="007B336E" w:rsidP="00AC421E">
      <w:pPr>
        <w:pStyle w:val="a3"/>
        <w:spacing w:line="360" w:lineRule="auto"/>
      </w:pPr>
      <w:r w:rsidRPr="004D0289">
        <w:rPr>
          <w:sz w:val="28"/>
          <w:szCs w:val="28"/>
          <w:lang w:val="en-US"/>
        </w:rPr>
        <w:t>X</w:t>
      </w:r>
      <w:r w:rsidRPr="004D0289">
        <w:rPr>
          <w:sz w:val="28"/>
          <w:szCs w:val="28"/>
        </w:rPr>
        <w:t>4</w:t>
      </w:r>
      <w:r w:rsidRPr="004D0289">
        <w:t xml:space="preserve"> =       </w:t>
      </w:r>
      <w:r w:rsidRPr="004D0289">
        <w:rPr>
          <w:u w:val="single"/>
        </w:rPr>
        <w:t>стр. 490</w:t>
      </w:r>
      <w:r w:rsidRPr="004D0289">
        <w:br/>
      </w:r>
      <w:r>
        <w:t xml:space="preserve">         стр. (590 + 690)                                         </w:t>
      </w:r>
      <w:r>
        <w:rPr>
          <w:lang w:val="en-US"/>
        </w:rPr>
        <w:t>X</w:t>
      </w:r>
      <w:r w:rsidRPr="00B2135B">
        <w:t>4</w:t>
      </w:r>
      <w:r>
        <w:t xml:space="preserve"> = 2275/939=2,42</w:t>
      </w:r>
    </w:p>
    <w:p w:rsidR="007B336E" w:rsidRDefault="007B336E" w:rsidP="00AC421E">
      <w:pPr>
        <w:pStyle w:val="a3"/>
        <w:spacing w:line="360" w:lineRule="auto"/>
      </w:pPr>
      <w:r w:rsidRPr="004D0289">
        <w:rPr>
          <w:sz w:val="28"/>
          <w:szCs w:val="28"/>
          <w:lang w:val="en-US"/>
        </w:rPr>
        <w:t>X</w:t>
      </w:r>
      <w:r w:rsidRPr="004D0289">
        <w:rPr>
          <w:sz w:val="28"/>
          <w:szCs w:val="28"/>
        </w:rPr>
        <w:t>5</w:t>
      </w:r>
      <w:r w:rsidRPr="004D0289">
        <w:t xml:space="preserve"> = </w:t>
      </w:r>
      <w:r w:rsidRPr="004D0289">
        <w:rPr>
          <w:u w:val="single"/>
        </w:rPr>
        <w:t>стр. 010 Ф2</w:t>
      </w:r>
      <w:r w:rsidRPr="004D0289">
        <w:br/>
      </w:r>
      <w:r>
        <w:t xml:space="preserve">              стр. 300                                                 </w:t>
      </w:r>
      <w:r>
        <w:rPr>
          <w:lang w:val="en-US"/>
        </w:rPr>
        <w:t>X</w:t>
      </w:r>
      <w:r w:rsidRPr="00FF745F">
        <w:t>5</w:t>
      </w:r>
      <w:r>
        <w:t xml:space="preserve"> = 53/3214=0,02</w:t>
      </w:r>
    </w:p>
    <w:p w:rsidR="007B336E" w:rsidRDefault="007B336E" w:rsidP="00AC421E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 w:rsidRPr="00CE7449">
        <w:rPr>
          <w:sz w:val="28"/>
          <w:szCs w:val="28"/>
          <w:vertAlign w:val="superscript"/>
          <w:lang w:val="en-US"/>
        </w:rPr>
        <w:t>f</w:t>
      </w:r>
      <w:r>
        <w:rPr>
          <w:sz w:val="28"/>
          <w:szCs w:val="28"/>
        </w:rPr>
        <w:t xml:space="preserve"> = 0,717*0,54+0.847*0,46</w:t>
      </w:r>
      <w:r w:rsidRPr="00FF745F">
        <w:rPr>
          <w:sz w:val="28"/>
          <w:szCs w:val="28"/>
        </w:rPr>
        <w:t xml:space="preserve"> +3.107*</w:t>
      </w:r>
      <w:r>
        <w:rPr>
          <w:sz w:val="28"/>
          <w:szCs w:val="28"/>
        </w:rPr>
        <w:t>(-0,06)</w:t>
      </w:r>
      <w:r w:rsidRPr="00FF745F">
        <w:rPr>
          <w:sz w:val="28"/>
          <w:szCs w:val="28"/>
        </w:rPr>
        <w:t>+0.42*</w:t>
      </w:r>
      <w:r>
        <w:rPr>
          <w:sz w:val="28"/>
          <w:szCs w:val="28"/>
        </w:rPr>
        <w:t>2,42</w:t>
      </w:r>
      <w:r w:rsidRPr="00FF745F">
        <w:rPr>
          <w:sz w:val="28"/>
          <w:szCs w:val="28"/>
        </w:rPr>
        <w:t>+0.995</w:t>
      </w:r>
      <w:r>
        <w:rPr>
          <w:sz w:val="28"/>
          <w:szCs w:val="28"/>
        </w:rPr>
        <w:t>*0,02</w:t>
      </w:r>
      <w:r w:rsidRPr="00FF745F">
        <w:rPr>
          <w:sz w:val="28"/>
          <w:szCs w:val="28"/>
        </w:rPr>
        <w:t xml:space="preserve"> = </w:t>
      </w:r>
      <w:r>
        <w:rPr>
          <w:sz w:val="28"/>
          <w:szCs w:val="28"/>
        </w:rPr>
        <w:t>1,63</w:t>
      </w:r>
    </w:p>
    <w:p w:rsidR="007B336E" w:rsidRDefault="007B336E" w:rsidP="00AC421E">
      <w:pPr>
        <w:pStyle w:val="a3"/>
        <w:spacing w:line="360" w:lineRule="auto"/>
        <w:rPr>
          <w:sz w:val="28"/>
          <w:szCs w:val="28"/>
        </w:rPr>
      </w:pPr>
      <w:r w:rsidRPr="00FF745F">
        <w:rPr>
          <w:sz w:val="28"/>
          <w:szCs w:val="28"/>
        </w:rPr>
        <w:t>200</w:t>
      </w:r>
      <w:r>
        <w:rPr>
          <w:sz w:val="28"/>
          <w:szCs w:val="28"/>
        </w:rPr>
        <w:t>7г.</w:t>
      </w:r>
    </w:p>
    <w:p w:rsidR="007B336E" w:rsidRDefault="007B336E" w:rsidP="00AC421E">
      <w:pPr>
        <w:pStyle w:val="a3"/>
        <w:spacing w:line="360" w:lineRule="auto"/>
      </w:pPr>
      <w:r>
        <w:t>Х1 = (2171-14)/4111=0,53</w:t>
      </w:r>
    </w:p>
    <w:p w:rsidR="007B336E" w:rsidRDefault="007B336E" w:rsidP="00AC421E">
      <w:pPr>
        <w:pStyle w:val="a3"/>
        <w:spacing w:line="360" w:lineRule="auto"/>
      </w:pPr>
      <w:r>
        <w:rPr>
          <w:lang w:val="en-US"/>
        </w:rPr>
        <w:t>X</w:t>
      </w:r>
      <w:r w:rsidRPr="00FF745F">
        <w:t>2</w:t>
      </w:r>
      <w:r>
        <w:t xml:space="preserve"> = 1940/4111=0,47</w:t>
      </w:r>
    </w:p>
    <w:p w:rsidR="007B336E" w:rsidRDefault="007B336E" w:rsidP="00AC421E">
      <w:pPr>
        <w:pStyle w:val="a3"/>
        <w:spacing w:line="360" w:lineRule="auto"/>
      </w:pPr>
      <w:r>
        <w:rPr>
          <w:lang w:val="en-US"/>
        </w:rPr>
        <w:t>X</w:t>
      </w:r>
      <w:r w:rsidRPr="00FF745F">
        <w:t>3</w:t>
      </w:r>
      <w:r>
        <w:t xml:space="preserve"> = -279/4111= -0,07</w:t>
      </w:r>
    </w:p>
    <w:p w:rsidR="007B336E" w:rsidRDefault="007B336E" w:rsidP="00AC421E">
      <w:pPr>
        <w:pStyle w:val="a3"/>
        <w:spacing w:line="360" w:lineRule="auto"/>
      </w:pPr>
      <w:r>
        <w:rPr>
          <w:lang w:val="en-US"/>
        </w:rPr>
        <w:t>X</w:t>
      </w:r>
      <w:r w:rsidRPr="00FF745F">
        <w:t>4</w:t>
      </w:r>
      <w:r>
        <w:t xml:space="preserve"> = 3347/764=4,38</w:t>
      </w:r>
    </w:p>
    <w:p w:rsidR="007B336E" w:rsidRDefault="007B336E" w:rsidP="00AC421E">
      <w:pPr>
        <w:pStyle w:val="a3"/>
        <w:spacing w:line="360" w:lineRule="auto"/>
      </w:pPr>
      <w:r>
        <w:rPr>
          <w:lang w:val="en-US"/>
        </w:rPr>
        <w:t>X</w:t>
      </w:r>
      <w:r w:rsidRPr="00FF745F">
        <w:t>5</w:t>
      </w:r>
      <w:r>
        <w:t xml:space="preserve"> =  100/4111=0,02</w:t>
      </w:r>
    </w:p>
    <w:p w:rsidR="007B336E" w:rsidRDefault="007B336E" w:rsidP="00AC421E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 w:rsidRPr="00CE7449">
        <w:rPr>
          <w:sz w:val="28"/>
          <w:szCs w:val="28"/>
          <w:vertAlign w:val="superscript"/>
          <w:lang w:val="en-US"/>
        </w:rPr>
        <w:t>f</w:t>
      </w:r>
      <w:r w:rsidRPr="00FF745F">
        <w:rPr>
          <w:sz w:val="28"/>
          <w:szCs w:val="28"/>
        </w:rPr>
        <w:t xml:space="preserve"> = 0.717*0</w:t>
      </w:r>
      <w:r>
        <w:rPr>
          <w:sz w:val="28"/>
          <w:szCs w:val="28"/>
        </w:rPr>
        <w:t>,53</w:t>
      </w:r>
      <w:r w:rsidRPr="00FF745F">
        <w:rPr>
          <w:sz w:val="28"/>
          <w:szCs w:val="28"/>
        </w:rPr>
        <w:t>+0.847*0</w:t>
      </w:r>
      <w:r>
        <w:rPr>
          <w:sz w:val="28"/>
          <w:szCs w:val="28"/>
        </w:rPr>
        <w:t>,47</w:t>
      </w:r>
      <w:r w:rsidRPr="00FF745F">
        <w:rPr>
          <w:sz w:val="28"/>
          <w:szCs w:val="28"/>
        </w:rPr>
        <w:t>+3.107*</w:t>
      </w:r>
      <w:r>
        <w:rPr>
          <w:sz w:val="28"/>
          <w:szCs w:val="28"/>
        </w:rPr>
        <w:t>(-0,07)</w:t>
      </w:r>
      <w:r w:rsidRPr="00FF745F">
        <w:rPr>
          <w:sz w:val="28"/>
          <w:szCs w:val="28"/>
        </w:rPr>
        <w:t>+0.42*</w:t>
      </w:r>
      <w:r>
        <w:rPr>
          <w:sz w:val="28"/>
          <w:szCs w:val="28"/>
        </w:rPr>
        <w:t>4,38</w:t>
      </w:r>
      <w:r w:rsidRPr="00FF745F">
        <w:rPr>
          <w:sz w:val="28"/>
          <w:szCs w:val="28"/>
        </w:rPr>
        <w:t>+0.995</w:t>
      </w:r>
      <w:r>
        <w:rPr>
          <w:sz w:val="28"/>
          <w:szCs w:val="28"/>
        </w:rPr>
        <w:t>*0,02</w:t>
      </w:r>
      <w:r w:rsidRPr="00FF745F">
        <w:rPr>
          <w:sz w:val="28"/>
          <w:szCs w:val="28"/>
        </w:rPr>
        <w:t xml:space="preserve"> = </w:t>
      </w:r>
      <w:r>
        <w:rPr>
          <w:sz w:val="28"/>
          <w:szCs w:val="28"/>
        </w:rPr>
        <w:t>2,42</w:t>
      </w:r>
    </w:p>
    <w:p w:rsidR="007B336E" w:rsidRDefault="007B336E" w:rsidP="00AC421E">
      <w:pPr>
        <w:pStyle w:val="a3"/>
        <w:spacing w:line="360" w:lineRule="auto"/>
        <w:jc w:val="both"/>
        <w:rPr>
          <w:b/>
          <w:sz w:val="28"/>
          <w:szCs w:val="28"/>
        </w:rPr>
      </w:pPr>
      <w:r w:rsidRPr="001B240D">
        <w:rPr>
          <w:b/>
          <w:sz w:val="28"/>
          <w:szCs w:val="28"/>
        </w:rPr>
        <w:t>Вывод:</w:t>
      </w:r>
    </w:p>
    <w:p w:rsidR="007B336E" w:rsidRPr="00665B91" w:rsidRDefault="007B336E" w:rsidP="00AC421E">
      <w:pPr>
        <w:pStyle w:val="a3"/>
        <w:spacing w:line="360" w:lineRule="auto"/>
        <w:jc w:val="both"/>
        <w:rPr>
          <w:b/>
          <w:sz w:val="28"/>
          <w:szCs w:val="28"/>
        </w:rPr>
      </w:pPr>
      <w:r>
        <w:rPr>
          <w:b/>
        </w:rPr>
        <w:t xml:space="preserve"> </w:t>
      </w:r>
      <w:r w:rsidRPr="001B240D">
        <w:rPr>
          <w:sz w:val="28"/>
          <w:szCs w:val="28"/>
        </w:rPr>
        <w:t xml:space="preserve">Рассчитав пятифакторную модель Альтмана мы наблюдаем, что </w:t>
      </w:r>
      <w:r w:rsidRPr="001B240D">
        <w:rPr>
          <w:sz w:val="28"/>
          <w:szCs w:val="28"/>
          <w:lang w:val="en-US"/>
        </w:rPr>
        <w:t>Z</w:t>
      </w:r>
      <w:r w:rsidRPr="001B240D">
        <w:rPr>
          <w:sz w:val="28"/>
          <w:szCs w:val="28"/>
        </w:rPr>
        <w:t>- счет по 200</w:t>
      </w:r>
      <w:r>
        <w:rPr>
          <w:sz w:val="28"/>
          <w:szCs w:val="28"/>
        </w:rPr>
        <w:t>6г. вероятность банкротства очень высокая, а в</w:t>
      </w:r>
      <w:r w:rsidRPr="001B240D">
        <w:rPr>
          <w:sz w:val="28"/>
          <w:szCs w:val="28"/>
        </w:rPr>
        <w:t xml:space="preserve"> 200</w:t>
      </w:r>
      <w:r>
        <w:rPr>
          <w:sz w:val="28"/>
          <w:szCs w:val="28"/>
        </w:rPr>
        <w:t>7</w:t>
      </w:r>
      <w:r w:rsidRPr="001B240D">
        <w:rPr>
          <w:sz w:val="28"/>
          <w:szCs w:val="28"/>
        </w:rPr>
        <w:t xml:space="preserve">г. вероятность банкротства </w:t>
      </w:r>
      <w:r>
        <w:rPr>
          <w:sz w:val="28"/>
          <w:szCs w:val="28"/>
        </w:rPr>
        <w:t>высокая</w:t>
      </w:r>
      <w:r w:rsidRPr="001B240D">
        <w:rPr>
          <w:sz w:val="28"/>
          <w:szCs w:val="28"/>
        </w:rPr>
        <w:t>.</w:t>
      </w:r>
    </w:p>
    <w:p w:rsidR="007B336E" w:rsidRPr="00231D86" w:rsidRDefault="007B336E" w:rsidP="00AC421E">
      <w:pPr>
        <w:pStyle w:val="a3"/>
        <w:spacing w:line="360" w:lineRule="auto"/>
        <w:jc w:val="center"/>
        <w:rPr>
          <w:b/>
          <w:sz w:val="28"/>
          <w:szCs w:val="28"/>
        </w:rPr>
      </w:pPr>
      <w:r w:rsidRPr="00231D86">
        <w:rPr>
          <w:b/>
          <w:sz w:val="28"/>
          <w:szCs w:val="28"/>
        </w:rPr>
        <w:t>Модель Лиса</w:t>
      </w:r>
    </w:p>
    <w:p w:rsidR="007B336E" w:rsidRPr="00541F2D" w:rsidRDefault="007B336E" w:rsidP="00AC421E">
      <w:pPr>
        <w:pStyle w:val="a3"/>
        <w:spacing w:line="360" w:lineRule="auto"/>
        <w:ind w:left="360"/>
        <w:jc w:val="both"/>
        <w:rPr>
          <w:sz w:val="28"/>
          <w:szCs w:val="28"/>
        </w:rPr>
      </w:pPr>
      <w:r w:rsidRPr="00541F2D">
        <w:rPr>
          <w:sz w:val="28"/>
          <w:szCs w:val="28"/>
        </w:rPr>
        <w:t xml:space="preserve">В этой модели факторы-признаки учитывают такие результаты,  как ликвидность, рентабельность и финансовая независимость организации. </w:t>
      </w:r>
    </w:p>
    <w:p w:rsidR="007B336E" w:rsidRDefault="007B336E" w:rsidP="00AC421E">
      <w:pPr>
        <w:pStyle w:val="a3"/>
        <w:ind w:firstLine="360"/>
        <w:rPr>
          <w:b/>
          <w:sz w:val="28"/>
          <w:szCs w:val="28"/>
        </w:rPr>
      </w:pPr>
      <w:r w:rsidRPr="001B240D">
        <w:rPr>
          <w:b/>
          <w:sz w:val="28"/>
          <w:szCs w:val="28"/>
        </w:rPr>
        <w:t>Z = 0,063Х</w:t>
      </w:r>
      <w:r w:rsidRPr="001B240D">
        <w:rPr>
          <w:b/>
          <w:sz w:val="28"/>
          <w:szCs w:val="28"/>
          <w:vertAlign w:val="subscript"/>
        </w:rPr>
        <w:t>1</w:t>
      </w:r>
      <w:r w:rsidRPr="001B240D">
        <w:rPr>
          <w:b/>
          <w:sz w:val="28"/>
          <w:szCs w:val="28"/>
        </w:rPr>
        <w:t xml:space="preserve"> + 0,092Х</w:t>
      </w:r>
      <w:r w:rsidRPr="001B240D">
        <w:rPr>
          <w:b/>
          <w:sz w:val="28"/>
          <w:szCs w:val="28"/>
          <w:vertAlign w:val="subscript"/>
        </w:rPr>
        <w:t>2</w:t>
      </w:r>
      <w:r w:rsidRPr="001B240D">
        <w:rPr>
          <w:b/>
          <w:sz w:val="28"/>
          <w:szCs w:val="28"/>
        </w:rPr>
        <w:t xml:space="preserve"> + 0,057Х</w:t>
      </w:r>
      <w:r w:rsidRPr="001B240D">
        <w:rPr>
          <w:b/>
          <w:sz w:val="28"/>
          <w:szCs w:val="28"/>
          <w:vertAlign w:val="subscript"/>
        </w:rPr>
        <w:t>3</w:t>
      </w:r>
      <w:r w:rsidRPr="001B240D">
        <w:rPr>
          <w:b/>
          <w:sz w:val="28"/>
          <w:szCs w:val="28"/>
        </w:rPr>
        <w:t xml:space="preserve"> + 0,001Х</w:t>
      </w:r>
      <w:r w:rsidRPr="001B240D">
        <w:rPr>
          <w:b/>
          <w:sz w:val="28"/>
          <w:szCs w:val="28"/>
          <w:vertAlign w:val="subscript"/>
        </w:rPr>
        <w:t>4</w:t>
      </w:r>
      <w:r w:rsidRPr="001B240D">
        <w:rPr>
          <w:b/>
          <w:sz w:val="28"/>
          <w:szCs w:val="28"/>
        </w:rPr>
        <w:t>,</w:t>
      </w:r>
    </w:p>
    <w:p w:rsidR="007B336E" w:rsidRDefault="007B336E" w:rsidP="00AC421E">
      <w:pPr>
        <w:pStyle w:val="a3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2006г.</w:t>
      </w:r>
    </w:p>
    <w:p w:rsidR="007B336E" w:rsidRDefault="007B336E" w:rsidP="00AC421E">
      <w:pPr>
        <w:pStyle w:val="a3"/>
        <w:ind w:firstLine="360"/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1</w:t>
      </w:r>
      <w:r>
        <w:rPr>
          <w:sz w:val="28"/>
          <w:szCs w:val="28"/>
        </w:rPr>
        <w:t xml:space="preserve"> = </w:t>
      </w:r>
      <w:r>
        <w:rPr>
          <w:u w:val="single"/>
        </w:rPr>
        <w:t>стр. 050 Ф2</w:t>
      </w:r>
      <w:r>
        <w:br/>
        <w:t xml:space="preserve">                   стр. 690                 </w:t>
      </w:r>
      <w:r>
        <w:rPr>
          <w:lang w:val="en-US"/>
        </w:rPr>
        <w:t>X</w:t>
      </w:r>
      <w:r w:rsidRPr="00B2135B">
        <w:t>1</w:t>
      </w:r>
      <w:r>
        <w:t xml:space="preserve"> = -189/939=-0,20</w:t>
      </w:r>
    </w:p>
    <w:p w:rsidR="007B336E" w:rsidRDefault="007B336E" w:rsidP="00AC421E">
      <w:pPr>
        <w:pStyle w:val="a3"/>
        <w:ind w:firstLine="360"/>
      </w:pPr>
      <w:r w:rsidRPr="00CE05E4">
        <w:rPr>
          <w:b/>
          <w:sz w:val="28"/>
          <w:szCs w:val="28"/>
          <w:lang w:val="en-US"/>
        </w:rPr>
        <w:t>X</w:t>
      </w:r>
      <w:r w:rsidRPr="00B2135B">
        <w:rPr>
          <w:b/>
          <w:sz w:val="28"/>
          <w:szCs w:val="28"/>
        </w:rPr>
        <w:t>2</w:t>
      </w:r>
      <w:r>
        <w:t xml:space="preserve"> = </w:t>
      </w:r>
      <w:r>
        <w:rPr>
          <w:u w:val="single"/>
        </w:rPr>
        <w:t>стр. 290 Ф2</w:t>
      </w:r>
      <w:r>
        <w:br/>
        <w:t xml:space="preserve">             стр. (590 + 690)           </w:t>
      </w:r>
      <w:r>
        <w:rPr>
          <w:lang w:val="en-US"/>
        </w:rPr>
        <w:t>X</w:t>
      </w:r>
      <w:r w:rsidRPr="00B2135B">
        <w:t>2</w:t>
      </w:r>
      <w:r>
        <w:t xml:space="preserve"> =0</w:t>
      </w:r>
    </w:p>
    <w:p w:rsidR="007B336E" w:rsidRDefault="007B336E" w:rsidP="00AC421E">
      <w:pPr>
        <w:pStyle w:val="a3"/>
        <w:ind w:firstLine="360"/>
      </w:pPr>
      <w:r w:rsidRPr="00CE05E4">
        <w:rPr>
          <w:b/>
          <w:sz w:val="28"/>
          <w:szCs w:val="28"/>
          <w:lang w:val="en-US"/>
        </w:rPr>
        <w:t>X</w:t>
      </w:r>
      <w:r w:rsidRPr="00B2135B">
        <w:rPr>
          <w:b/>
          <w:sz w:val="28"/>
          <w:szCs w:val="28"/>
        </w:rPr>
        <w:t>3</w:t>
      </w:r>
      <w:r>
        <w:t xml:space="preserve"> = </w:t>
      </w:r>
      <w:r>
        <w:rPr>
          <w:u w:val="single"/>
        </w:rPr>
        <w:t>стр. 690</w:t>
      </w:r>
      <w:r>
        <w:br/>
        <w:t xml:space="preserve">                стр. 300                     </w:t>
      </w:r>
      <w:r>
        <w:rPr>
          <w:lang w:val="en-US"/>
        </w:rPr>
        <w:t>X</w:t>
      </w:r>
      <w:r w:rsidRPr="00B2135B">
        <w:t>3</w:t>
      </w:r>
      <w:r>
        <w:t xml:space="preserve"> = 939/3214=0,29</w:t>
      </w:r>
    </w:p>
    <w:p w:rsidR="007B336E" w:rsidRDefault="007B336E" w:rsidP="00AC421E">
      <w:pPr>
        <w:pStyle w:val="a3"/>
        <w:ind w:firstLine="360"/>
      </w:pPr>
      <w:r w:rsidRPr="00CE05E4">
        <w:rPr>
          <w:b/>
          <w:sz w:val="28"/>
          <w:szCs w:val="28"/>
          <w:lang w:val="en-US"/>
        </w:rPr>
        <w:t>X</w:t>
      </w:r>
      <w:r w:rsidRPr="00B2135B">
        <w:rPr>
          <w:b/>
          <w:sz w:val="28"/>
          <w:szCs w:val="28"/>
        </w:rPr>
        <w:t>4</w:t>
      </w:r>
      <w:r w:rsidRPr="00B2135B">
        <w:t xml:space="preserve"> = </w:t>
      </w:r>
      <w:r>
        <w:rPr>
          <w:u w:val="single"/>
        </w:rPr>
        <w:t>стр. 010 Ф2</w:t>
      </w:r>
      <w:r>
        <w:br/>
      </w:r>
      <w:r w:rsidRPr="00B2135B">
        <w:t xml:space="preserve">                   </w:t>
      </w:r>
      <w:r>
        <w:t xml:space="preserve">стр. 300                 </w:t>
      </w:r>
      <w:r>
        <w:rPr>
          <w:lang w:val="en-US"/>
        </w:rPr>
        <w:t>X</w:t>
      </w:r>
      <w:r w:rsidRPr="00B2135B">
        <w:t xml:space="preserve">4 = </w:t>
      </w:r>
      <w:r>
        <w:t>53/3214=0,02</w:t>
      </w:r>
    </w:p>
    <w:p w:rsidR="007B336E" w:rsidRDefault="007B336E" w:rsidP="00AC421E">
      <w:pPr>
        <w:pStyle w:val="a3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Z = 0,063*(-0,2) + 0,092*0+ 0,057*0,29</w:t>
      </w:r>
      <w:r w:rsidRPr="001B240D">
        <w:rPr>
          <w:b/>
          <w:sz w:val="28"/>
          <w:szCs w:val="28"/>
        </w:rPr>
        <w:t xml:space="preserve"> + 0</w:t>
      </w:r>
      <w:r>
        <w:rPr>
          <w:b/>
          <w:sz w:val="28"/>
          <w:szCs w:val="28"/>
        </w:rPr>
        <w:t>,001*0,02 = -0,82</w:t>
      </w:r>
    </w:p>
    <w:p w:rsidR="007B336E" w:rsidRPr="00CE05E4" w:rsidRDefault="007B336E" w:rsidP="00AC421E">
      <w:pPr>
        <w:pStyle w:val="a3"/>
        <w:ind w:firstLine="360"/>
        <w:rPr>
          <w:b/>
          <w:sz w:val="28"/>
          <w:szCs w:val="28"/>
        </w:rPr>
      </w:pPr>
      <w:r w:rsidRPr="00CE05E4">
        <w:rPr>
          <w:b/>
          <w:sz w:val="28"/>
          <w:szCs w:val="28"/>
        </w:rPr>
        <w:t>200</w:t>
      </w:r>
      <w:r>
        <w:rPr>
          <w:b/>
          <w:sz w:val="28"/>
          <w:szCs w:val="28"/>
        </w:rPr>
        <w:t>7</w:t>
      </w:r>
      <w:r w:rsidRPr="00CE05E4">
        <w:rPr>
          <w:b/>
          <w:sz w:val="28"/>
          <w:szCs w:val="28"/>
        </w:rPr>
        <w:t>г.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1</w:t>
      </w:r>
      <w:r>
        <w:rPr>
          <w:sz w:val="28"/>
          <w:szCs w:val="28"/>
        </w:rPr>
        <w:t xml:space="preserve"> = -279/764=-0,37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2</w:t>
      </w:r>
      <w:r>
        <w:rPr>
          <w:sz w:val="28"/>
          <w:szCs w:val="28"/>
        </w:rPr>
        <w:t xml:space="preserve"> = 0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3</w:t>
      </w:r>
      <w:r>
        <w:rPr>
          <w:sz w:val="28"/>
          <w:szCs w:val="28"/>
        </w:rPr>
        <w:t xml:space="preserve"> = 764/4111=0,19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4</w:t>
      </w:r>
      <w:r>
        <w:rPr>
          <w:sz w:val="28"/>
          <w:szCs w:val="28"/>
        </w:rPr>
        <w:t xml:space="preserve"> = 100/4111=0,02</w:t>
      </w:r>
    </w:p>
    <w:p w:rsidR="007B336E" w:rsidRDefault="007B336E" w:rsidP="00AC421E">
      <w:pPr>
        <w:pStyle w:val="a3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Z = 0,063*(-0,37) + 0,092*0+ 0,057*0,19</w:t>
      </w:r>
      <w:r w:rsidRPr="001B240D">
        <w:rPr>
          <w:b/>
          <w:sz w:val="28"/>
          <w:szCs w:val="28"/>
        </w:rPr>
        <w:t xml:space="preserve"> + 0</w:t>
      </w:r>
      <w:r>
        <w:rPr>
          <w:b/>
          <w:sz w:val="28"/>
          <w:szCs w:val="28"/>
        </w:rPr>
        <w:t>,001*0,02 = -0,013</w:t>
      </w:r>
    </w:p>
    <w:p w:rsidR="007B336E" w:rsidRDefault="007B336E" w:rsidP="00AC421E">
      <w:pPr>
        <w:pStyle w:val="a3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Вывод:</w:t>
      </w:r>
    </w:p>
    <w:p w:rsidR="007B336E" w:rsidRDefault="007B336E" w:rsidP="00AC421E">
      <w:pPr>
        <w:pStyle w:val="a3"/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Рассчитав показатели модели Лиса мы видим такую интерпретацию результатов:</w:t>
      </w:r>
    </w:p>
    <w:p w:rsidR="007B336E" w:rsidRDefault="007B336E" w:rsidP="00AC421E">
      <w:pPr>
        <w:pStyle w:val="a3"/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 xml:space="preserve">-счет 2007г. и 2006г. меньше 0,037, значит у </w:t>
      </w:r>
      <w:r w:rsidRPr="009F2A5E">
        <w:rPr>
          <w:sz w:val="28"/>
          <w:szCs w:val="28"/>
        </w:rPr>
        <w:t>ОАО «Казанский комбинат бытового обслуживания»</w:t>
      </w:r>
      <w:r>
        <w:rPr>
          <w:sz w:val="28"/>
          <w:szCs w:val="28"/>
        </w:rPr>
        <w:t xml:space="preserve"> вероятность банкротства высокая.</w:t>
      </w:r>
    </w:p>
    <w:p w:rsidR="007B336E" w:rsidRDefault="007B336E" w:rsidP="00AC421E">
      <w:pPr>
        <w:pStyle w:val="a3"/>
        <w:spacing w:line="360" w:lineRule="auto"/>
        <w:ind w:left="360"/>
        <w:jc w:val="center"/>
        <w:rPr>
          <w:b/>
          <w:sz w:val="28"/>
          <w:szCs w:val="28"/>
        </w:rPr>
      </w:pPr>
    </w:p>
    <w:p w:rsidR="007B336E" w:rsidRDefault="007B336E" w:rsidP="00AC421E">
      <w:pPr>
        <w:pStyle w:val="a3"/>
        <w:spacing w:line="360" w:lineRule="auto"/>
        <w:ind w:left="360"/>
        <w:jc w:val="center"/>
        <w:rPr>
          <w:b/>
          <w:sz w:val="28"/>
          <w:szCs w:val="28"/>
        </w:rPr>
      </w:pPr>
    </w:p>
    <w:p w:rsidR="007B336E" w:rsidRDefault="007B336E" w:rsidP="00AC421E">
      <w:pPr>
        <w:pStyle w:val="a3"/>
        <w:spacing w:line="360" w:lineRule="auto"/>
        <w:ind w:left="360"/>
        <w:jc w:val="center"/>
        <w:rPr>
          <w:b/>
          <w:sz w:val="28"/>
          <w:szCs w:val="28"/>
        </w:rPr>
      </w:pPr>
    </w:p>
    <w:p w:rsidR="007B336E" w:rsidRDefault="007B336E" w:rsidP="00AC421E">
      <w:pPr>
        <w:pStyle w:val="a3"/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Модель Таффлера</w:t>
      </w:r>
    </w:p>
    <w:p w:rsidR="007B336E" w:rsidRDefault="007B336E" w:rsidP="00AC421E">
      <w:pPr>
        <w:pStyle w:val="a3"/>
        <w:spacing w:line="360" w:lineRule="auto"/>
        <w:ind w:left="360"/>
        <w:jc w:val="both"/>
        <w:rPr>
          <w:sz w:val="28"/>
          <w:szCs w:val="28"/>
        </w:rPr>
      </w:pPr>
      <w:r w:rsidRPr="00485C75">
        <w:rPr>
          <w:sz w:val="28"/>
          <w:szCs w:val="28"/>
        </w:rPr>
        <w:t>В целом по содержательности и набору факторов-признаков модель Таффлера ближе к российским реалиям, чем модель Лиса</w:t>
      </w:r>
    </w:p>
    <w:p w:rsidR="007B336E" w:rsidRPr="00485C75" w:rsidRDefault="007B336E" w:rsidP="00AC421E">
      <w:pPr>
        <w:pStyle w:val="a3"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2006 год</w:t>
      </w:r>
    </w:p>
    <w:p w:rsidR="007B336E" w:rsidRDefault="007B336E" w:rsidP="00AC421E">
      <w:pPr>
        <w:pStyle w:val="a3"/>
        <w:rPr>
          <w:b/>
          <w:sz w:val="28"/>
          <w:szCs w:val="28"/>
        </w:rPr>
      </w:pPr>
      <w:r w:rsidRPr="00485C75">
        <w:rPr>
          <w:b/>
        </w:rPr>
        <w:t xml:space="preserve">      </w:t>
      </w:r>
      <w:r w:rsidRPr="00485C75">
        <w:rPr>
          <w:b/>
          <w:sz w:val="28"/>
          <w:szCs w:val="28"/>
        </w:rPr>
        <w:t>Z = 0,53Х</w:t>
      </w:r>
      <w:r w:rsidRPr="00485C75">
        <w:rPr>
          <w:b/>
          <w:sz w:val="28"/>
          <w:szCs w:val="28"/>
          <w:vertAlign w:val="subscript"/>
        </w:rPr>
        <w:t>1</w:t>
      </w:r>
      <w:r w:rsidRPr="00485C75">
        <w:rPr>
          <w:b/>
          <w:sz w:val="28"/>
          <w:szCs w:val="28"/>
        </w:rPr>
        <w:t xml:space="preserve"> + 0,13Х</w:t>
      </w:r>
      <w:r w:rsidRPr="00485C75">
        <w:rPr>
          <w:b/>
          <w:sz w:val="28"/>
          <w:szCs w:val="28"/>
          <w:vertAlign w:val="subscript"/>
        </w:rPr>
        <w:t>2</w:t>
      </w:r>
      <w:r w:rsidRPr="00485C75">
        <w:rPr>
          <w:b/>
          <w:sz w:val="28"/>
          <w:szCs w:val="28"/>
        </w:rPr>
        <w:t xml:space="preserve"> + 0,18Х</w:t>
      </w:r>
      <w:r w:rsidRPr="00485C75">
        <w:rPr>
          <w:b/>
          <w:sz w:val="28"/>
          <w:szCs w:val="28"/>
          <w:vertAlign w:val="subscript"/>
        </w:rPr>
        <w:t>3</w:t>
      </w:r>
      <w:r w:rsidRPr="00485C75">
        <w:rPr>
          <w:b/>
          <w:sz w:val="28"/>
          <w:szCs w:val="28"/>
        </w:rPr>
        <w:t xml:space="preserve"> + 0,16Х</w:t>
      </w:r>
      <w:r w:rsidRPr="00485C75">
        <w:rPr>
          <w:b/>
          <w:sz w:val="28"/>
          <w:szCs w:val="28"/>
          <w:vertAlign w:val="subscript"/>
        </w:rPr>
        <w:t>4</w:t>
      </w:r>
      <w:r w:rsidRPr="00485C75">
        <w:rPr>
          <w:b/>
          <w:sz w:val="28"/>
          <w:szCs w:val="28"/>
        </w:rPr>
        <w:t>,</w:t>
      </w:r>
    </w:p>
    <w:p w:rsidR="007B336E" w:rsidRPr="00B2135B" w:rsidRDefault="007B336E" w:rsidP="00AC421E">
      <w:pPr>
        <w:pStyle w:val="a3"/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  <w:lang w:val="en-US"/>
        </w:rPr>
        <w:t>X</w:t>
      </w:r>
      <w:r w:rsidRPr="00B2135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= </w:t>
      </w:r>
      <w:r>
        <w:rPr>
          <w:u w:val="single"/>
        </w:rPr>
        <w:t>стр. 050 Ф2</w:t>
      </w:r>
      <w:r>
        <w:br/>
        <w:t xml:space="preserve">                  стр. 690                  </w:t>
      </w:r>
      <w:r>
        <w:rPr>
          <w:lang w:val="en-US"/>
        </w:rPr>
        <w:t>X</w:t>
      </w:r>
      <w:r w:rsidRPr="00B2135B">
        <w:t xml:space="preserve">1 = </w:t>
      </w:r>
      <w:r>
        <w:t>-189/939=-0,2</w:t>
      </w:r>
    </w:p>
    <w:p w:rsidR="007B336E" w:rsidRDefault="007B336E" w:rsidP="00AC421E">
      <w:pPr>
        <w:pStyle w:val="a3"/>
      </w:pPr>
      <w:r w:rsidRPr="00B2135B">
        <w:rPr>
          <w:b/>
          <w:sz w:val="28"/>
          <w:szCs w:val="28"/>
        </w:rPr>
        <w:t xml:space="preserve">      </w:t>
      </w:r>
      <w:r w:rsidRPr="00485C75">
        <w:rPr>
          <w:b/>
          <w:sz w:val="28"/>
          <w:szCs w:val="28"/>
          <w:lang w:val="en-US"/>
        </w:rPr>
        <w:t>X</w:t>
      </w:r>
      <w:r w:rsidRPr="00B2135B">
        <w:rPr>
          <w:b/>
          <w:sz w:val="28"/>
          <w:szCs w:val="28"/>
        </w:rPr>
        <w:t>2</w:t>
      </w:r>
      <w:r>
        <w:t xml:space="preserve"> =  </w:t>
      </w:r>
      <w:r>
        <w:rPr>
          <w:u w:val="single"/>
        </w:rPr>
        <w:t>стр. 290 Ф2</w:t>
      </w:r>
      <w:r>
        <w:br/>
        <w:t xml:space="preserve">                стр. (590 + 690)       </w:t>
      </w:r>
      <w:r>
        <w:rPr>
          <w:lang w:val="en-US"/>
        </w:rPr>
        <w:t>X</w:t>
      </w:r>
      <w:r w:rsidRPr="00B2135B">
        <w:t>2</w:t>
      </w:r>
      <w:r>
        <w:t xml:space="preserve"> = 0</w:t>
      </w:r>
    </w:p>
    <w:p w:rsidR="007B336E" w:rsidRDefault="007B336E" w:rsidP="00AC421E">
      <w:pPr>
        <w:pStyle w:val="a3"/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  <w:lang w:val="en-US"/>
        </w:rPr>
        <w:t>X</w:t>
      </w:r>
      <w:r w:rsidRPr="00B2135B">
        <w:rPr>
          <w:b/>
          <w:sz w:val="28"/>
          <w:szCs w:val="28"/>
        </w:rPr>
        <w:t xml:space="preserve">3 =   </w:t>
      </w:r>
      <w:r>
        <w:rPr>
          <w:u w:val="single"/>
        </w:rPr>
        <w:t>стр. 690</w:t>
      </w:r>
      <w:r>
        <w:br/>
      </w:r>
      <w:r w:rsidRPr="00B2135B">
        <w:t xml:space="preserve">                     </w:t>
      </w:r>
      <w:r>
        <w:t xml:space="preserve">стр. 300               </w:t>
      </w:r>
      <w:r>
        <w:rPr>
          <w:lang w:val="en-US"/>
        </w:rPr>
        <w:t>X</w:t>
      </w:r>
      <w:r w:rsidRPr="00B2135B">
        <w:t xml:space="preserve">3 = </w:t>
      </w:r>
      <w:r>
        <w:t>939/3214=0,29</w:t>
      </w:r>
    </w:p>
    <w:p w:rsidR="007B336E" w:rsidRDefault="007B336E" w:rsidP="00AC421E">
      <w:pPr>
        <w:pStyle w:val="a3"/>
      </w:pPr>
      <w:r w:rsidRPr="00B2135B">
        <w:t xml:space="preserve">       </w:t>
      </w:r>
      <w:r w:rsidRPr="00605245">
        <w:rPr>
          <w:b/>
          <w:sz w:val="28"/>
          <w:szCs w:val="28"/>
          <w:lang w:val="en-US"/>
        </w:rPr>
        <w:t>X</w:t>
      </w:r>
      <w:r w:rsidRPr="00B2135B">
        <w:rPr>
          <w:b/>
          <w:sz w:val="28"/>
          <w:szCs w:val="28"/>
        </w:rPr>
        <w:t>4</w:t>
      </w:r>
      <w:r w:rsidRPr="00B2135B">
        <w:t xml:space="preserve"> = </w:t>
      </w:r>
      <w:r>
        <w:rPr>
          <w:u w:val="single"/>
        </w:rPr>
        <w:t>стр. 010 Ф2</w:t>
      </w:r>
      <w:r>
        <w:br/>
      </w:r>
      <w:r w:rsidRPr="00B2135B">
        <w:t xml:space="preserve">                  </w:t>
      </w:r>
      <w:r>
        <w:t xml:space="preserve">стр. 300                  </w:t>
      </w:r>
      <w:r>
        <w:rPr>
          <w:lang w:val="en-US"/>
        </w:rPr>
        <w:t>X</w:t>
      </w:r>
      <w:r w:rsidRPr="00601BEE">
        <w:t xml:space="preserve">4 = </w:t>
      </w:r>
      <w:r>
        <w:t>53/3214=0,02</w:t>
      </w:r>
    </w:p>
    <w:p w:rsidR="007B336E" w:rsidRDefault="007B336E" w:rsidP="00AC421E">
      <w:pPr>
        <w:pStyle w:val="a3"/>
        <w:rPr>
          <w:b/>
          <w:sz w:val="28"/>
          <w:szCs w:val="28"/>
        </w:rPr>
      </w:pPr>
      <w:r>
        <w:rPr>
          <w:b/>
        </w:rPr>
        <w:t xml:space="preserve">    </w:t>
      </w:r>
      <w:r w:rsidRPr="00485C75">
        <w:rPr>
          <w:b/>
        </w:rPr>
        <w:t xml:space="preserve">  </w:t>
      </w:r>
      <w:r>
        <w:rPr>
          <w:b/>
          <w:sz w:val="28"/>
          <w:szCs w:val="28"/>
        </w:rPr>
        <w:t>Z = 0,53</w:t>
      </w:r>
      <w:r w:rsidRPr="00601BEE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>(-0,2) + 0,13*0 + 0,18*0,29 + 0,16</w:t>
      </w:r>
      <w:r w:rsidRPr="00601BEE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>0,02</w:t>
      </w:r>
      <w:r w:rsidRPr="00601BEE">
        <w:rPr>
          <w:b/>
          <w:sz w:val="28"/>
          <w:szCs w:val="28"/>
        </w:rPr>
        <w:t xml:space="preserve"> = </w:t>
      </w:r>
      <w:r>
        <w:rPr>
          <w:b/>
          <w:sz w:val="28"/>
          <w:szCs w:val="28"/>
        </w:rPr>
        <w:t>-0,051</w:t>
      </w:r>
    </w:p>
    <w:p w:rsidR="007B336E" w:rsidRDefault="007B336E" w:rsidP="00AC421E">
      <w:pPr>
        <w:pStyle w:val="a3"/>
        <w:rPr>
          <w:b/>
          <w:sz w:val="28"/>
          <w:szCs w:val="28"/>
        </w:rPr>
      </w:pPr>
      <w:r w:rsidRPr="0021141F">
        <w:rPr>
          <w:b/>
        </w:rPr>
        <w:t xml:space="preserve"> </w:t>
      </w:r>
      <w:r w:rsidRPr="00601BEE">
        <w:rPr>
          <w:b/>
        </w:rPr>
        <w:t xml:space="preserve">    </w:t>
      </w:r>
      <w:r w:rsidRPr="0021141F">
        <w:rPr>
          <w:b/>
          <w:sz w:val="28"/>
          <w:szCs w:val="28"/>
        </w:rPr>
        <w:t>200</w:t>
      </w:r>
      <w:r>
        <w:rPr>
          <w:b/>
          <w:sz w:val="28"/>
          <w:szCs w:val="28"/>
        </w:rPr>
        <w:t>7</w:t>
      </w:r>
      <w:r w:rsidRPr="0021141F">
        <w:rPr>
          <w:b/>
          <w:sz w:val="28"/>
          <w:szCs w:val="28"/>
        </w:rPr>
        <w:t xml:space="preserve"> год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1</w:t>
      </w:r>
      <w:r>
        <w:rPr>
          <w:sz w:val="28"/>
          <w:szCs w:val="28"/>
        </w:rPr>
        <w:t xml:space="preserve"> = -279/764=-0,37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2</w:t>
      </w:r>
      <w:r>
        <w:rPr>
          <w:sz w:val="28"/>
          <w:szCs w:val="28"/>
        </w:rPr>
        <w:t xml:space="preserve"> = 0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3</w:t>
      </w:r>
      <w:r>
        <w:rPr>
          <w:sz w:val="28"/>
          <w:szCs w:val="28"/>
        </w:rPr>
        <w:t xml:space="preserve"> = 764/4111=0,19</w:t>
      </w:r>
    </w:p>
    <w:p w:rsidR="007B336E" w:rsidRDefault="007B336E" w:rsidP="00AC421E">
      <w:pPr>
        <w:pStyle w:val="a3"/>
        <w:ind w:firstLine="360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B2135B">
        <w:rPr>
          <w:sz w:val="28"/>
          <w:szCs w:val="28"/>
        </w:rPr>
        <w:t>4</w:t>
      </w:r>
      <w:r>
        <w:rPr>
          <w:sz w:val="28"/>
          <w:szCs w:val="28"/>
        </w:rPr>
        <w:t xml:space="preserve"> = 100/4111=0,02</w:t>
      </w:r>
    </w:p>
    <w:p w:rsidR="007B336E" w:rsidRPr="00601BEE" w:rsidRDefault="007B336E" w:rsidP="00AC421E">
      <w:pPr>
        <w:pStyle w:val="a3"/>
        <w:rPr>
          <w:b/>
          <w:sz w:val="28"/>
          <w:szCs w:val="28"/>
        </w:rPr>
      </w:pPr>
      <w:r w:rsidRPr="00601BEE">
        <w:rPr>
          <w:sz w:val="28"/>
          <w:szCs w:val="28"/>
        </w:rPr>
        <w:t xml:space="preserve">  </w:t>
      </w:r>
      <w:r w:rsidRPr="00601BEE">
        <w:t xml:space="preserve">  </w:t>
      </w:r>
      <w:r w:rsidRPr="00601BEE">
        <w:rPr>
          <w:b/>
        </w:rPr>
        <w:t xml:space="preserve"> </w:t>
      </w:r>
      <w:r w:rsidRPr="00601BEE">
        <w:rPr>
          <w:b/>
          <w:sz w:val="28"/>
          <w:szCs w:val="28"/>
        </w:rPr>
        <w:t>Z = 0,53*</w:t>
      </w:r>
      <w:r>
        <w:rPr>
          <w:b/>
          <w:sz w:val="28"/>
          <w:szCs w:val="28"/>
        </w:rPr>
        <w:t>(-0,37)</w:t>
      </w:r>
      <w:r w:rsidRPr="00601BEE">
        <w:rPr>
          <w:b/>
          <w:sz w:val="28"/>
          <w:szCs w:val="28"/>
        </w:rPr>
        <w:t xml:space="preserve"> + 0,13</w:t>
      </w:r>
      <w:r>
        <w:rPr>
          <w:b/>
          <w:sz w:val="28"/>
          <w:szCs w:val="28"/>
        </w:rPr>
        <w:t>*0</w:t>
      </w:r>
      <w:r w:rsidRPr="00601BEE">
        <w:rPr>
          <w:b/>
          <w:sz w:val="28"/>
          <w:szCs w:val="28"/>
        </w:rPr>
        <w:t xml:space="preserve"> + 0,18*0.</w:t>
      </w:r>
      <w:r>
        <w:rPr>
          <w:b/>
          <w:sz w:val="28"/>
          <w:szCs w:val="28"/>
        </w:rPr>
        <w:t>19</w:t>
      </w:r>
      <w:r w:rsidRPr="00601BEE">
        <w:rPr>
          <w:b/>
          <w:sz w:val="28"/>
          <w:szCs w:val="28"/>
        </w:rPr>
        <w:t>+ 0,16*</w:t>
      </w:r>
      <w:r>
        <w:rPr>
          <w:b/>
          <w:sz w:val="28"/>
          <w:szCs w:val="28"/>
        </w:rPr>
        <w:t>0,02</w:t>
      </w:r>
      <w:r w:rsidRPr="00601BEE">
        <w:rPr>
          <w:b/>
          <w:sz w:val="28"/>
          <w:szCs w:val="28"/>
        </w:rPr>
        <w:t xml:space="preserve"> = </w:t>
      </w:r>
      <w:r>
        <w:rPr>
          <w:b/>
          <w:sz w:val="28"/>
          <w:szCs w:val="28"/>
        </w:rPr>
        <w:t>-0,159</w:t>
      </w:r>
    </w:p>
    <w:p w:rsidR="007B336E" w:rsidRDefault="007B336E" w:rsidP="00AC421E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Вывод: </w:t>
      </w:r>
    </w:p>
    <w:p w:rsidR="007B336E" w:rsidRDefault="007B336E" w:rsidP="00AC421E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630E44">
        <w:rPr>
          <w:sz w:val="28"/>
          <w:szCs w:val="28"/>
        </w:rPr>
        <w:t xml:space="preserve">По Таффлеру интерпретация результатов </w:t>
      </w:r>
      <w:r>
        <w:rPr>
          <w:sz w:val="28"/>
          <w:szCs w:val="28"/>
        </w:rPr>
        <w:t>следующая</w:t>
      </w:r>
      <w:r w:rsidRPr="00630E44">
        <w:rPr>
          <w:sz w:val="28"/>
          <w:szCs w:val="28"/>
        </w:rPr>
        <w:t xml:space="preserve">, </w:t>
      </w:r>
      <w:r w:rsidRPr="00630E44">
        <w:rPr>
          <w:sz w:val="28"/>
          <w:szCs w:val="28"/>
          <w:lang w:val="en-US"/>
        </w:rPr>
        <w:t>Z</w:t>
      </w:r>
      <w:r w:rsidRPr="00630E44">
        <w:rPr>
          <w:sz w:val="28"/>
          <w:szCs w:val="28"/>
        </w:rPr>
        <w:t xml:space="preserve"> - счет в 200</w:t>
      </w:r>
      <w:r>
        <w:rPr>
          <w:sz w:val="28"/>
          <w:szCs w:val="28"/>
        </w:rPr>
        <w:t>6</w:t>
      </w:r>
      <w:r w:rsidRPr="00630E44">
        <w:rPr>
          <w:sz w:val="28"/>
          <w:szCs w:val="28"/>
        </w:rPr>
        <w:t xml:space="preserve"> году </w:t>
      </w:r>
      <w:r>
        <w:rPr>
          <w:sz w:val="28"/>
          <w:szCs w:val="28"/>
        </w:rPr>
        <w:t>меньше</w:t>
      </w:r>
      <w:r w:rsidRPr="00630E44">
        <w:rPr>
          <w:sz w:val="28"/>
          <w:szCs w:val="28"/>
        </w:rPr>
        <w:t xml:space="preserve"> 0,3, в 200</w:t>
      </w:r>
      <w:r>
        <w:rPr>
          <w:sz w:val="28"/>
          <w:szCs w:val="28"/>
        </w:rPr>
        <w:t>7</w:t>
      </w:r>
      <w:r w:rsidRPr="00630E44">
        <w:rPr>
          <w:sz w:val="28"/>
          <w:szCs w:val="28"/>
        </w:rPr>
        <w:t xml:space="preserve"> году также </w:t>
      </w:r>
      <w:r>
        <w:rPr>
          <w:sz w:val="28"/>
          <w:szCs w:val="28"/>
        </w:rPr>
        <w:t>меньше</w:t>
      </w:r>
      <w:r w:rsidRPr="00630E44">
        <w:rPr>
          <w:sz w:val="28"/>
          <w:szCs w:val="28"/>
        </w:rPr>
        <w:t xml:space="preserve"> 0,3. Значит, </w:t>
      </w:r>
      <w:r>
        <w:rPr>
          <w:sz w:val="28"/>
          <w:szCs w:val="28"/>
        </w:rPr>
        <w:t>высокая</w:t>
      </w:r>
      <w:r w:rsidRPr="00630E44">
        <w:rPr>
          <w:sz w:val="28"/>
          <w:szCs w:val="28"/>
        </w:rPr>
        <w:t xml:space="preserve"> вероятность банкротства.</w:t>
      </w:r>
    </w:p>
    <w:p w:rsidR="007B336E" w:rsidRDefault="007B336E" w:rsidP="00AC421E">
      <w:pPr>
        <w:pStyle w:val="a3"/>
        <w:spacing w:line="360" w:lineRule="auto"/>
        <w:rPr>
          <w:sz w:val="28"/>
          <w:szCs w:val="28"/>
        </w:rPr>
      </w:pPr>
    </w:p>
    <w:p w:rsidR="007B336E" w:rsidRDefault="007B336E" w:rsidP="00AC421E">
      <w:pPr>
        <w:pStyle w:val="a3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Методика прогнозирования по системе Уильяма Бивера</w:t>
      </w:r>
    </w:p>
    <w:p w:rsidR="007B336E" w:rsidRDefault="007B336E" w:rsidP="00AC421E">
      <w:pPr>
        <w:pStyle w:val="a3"/>
        <w:ind w:left="3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8 </w:t>
      </w:r>
    </w:p>
    <w:tbl>
      <w:tblPr>
        <w:tblW w:w="10290" w:type="dxa"/>
        <w:tblCellSpacing w:w="0" w:type="dxa"/>
        <w:tblInd w:w="-6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800"/>
        <w:gridCol w:w="2527"/>
        <w:gridCol w:w="2422"/>
        <w:gridCol w:w="811"/>
        <w:gridCol w:w="900"/>
        <w:gridCol w:w="900"/>
        <w:gridCol w:w="930"/>
      </w:tblGrid>
      <w:tr w:rsidR="007B336E" w:rsidRPr="003E4832" w:rsidTr="00AC421E">
        <w:trPr>
          <w:trHeight w:val="276"/>
          <w:tblCellSpacing w:w="0" w:type="dxa"/>
        </w:trPr>
        <w:tc>
          <w:tcPr>
            <w:tcW w:w="18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iCs/>
                <w:sz w:val="28"/>
                <w:szCs w:val="28"/>
              </w:rPr>
              <w:t>Показатель</w:t>
            </w:r>
            <w:r w:rsidRPr="003E48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iCs/>
                <w:sz w:val="28"/>
                <w:szCs w:val="28"/>
              </w:rPr>
              <w:t>Способ расчета</w:t>
            </w:r>
            <w:r w:rsidRPr="003E48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iCs/>
                <w:sz w:val="28"/>
                <w:szCs w:val="28"/>
              </w:rPr>
              <w:t>Комментарий</w:t>
            </w:r>
            <w:r w:rsidRPr="003E48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832"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832">
              <w:rPr>
                <w:rFonts w:ascii="Times New Roman" w:hAnsi="Times New Roman"/>
                <w:sz w:val="28"/>
                <w:szCs w:val="28"/>
              </w:rPr>
              <w:t>Группы</w:t>
            </w:r>
          </w:p>
        </w:tc>
      </w:tr>
      <w:tr w:rsidR="007B336E" w:rsidRPr="003E4832" w:rsidTr="00AC421E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A10DA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i/>
                <w:iCs/>
                <w:sz w:val="28"/>
                <w:szCs w:val="28"/>
              </w:rPr>
              <w:t>200</w:t>
            </w:r>
            <w:r>
              <w:rPr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A10DA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i/>
                <w:iCs/>
                <w:sz w:val="28"/>
                <w:szCs w:val="28"/>
              </w:rPr>
              <w:t>200</w:t>
            </w:r>
            <w:r>
              <w:rPr>
                <w:i/>
                <w:iCs/>
                <w:sz w:val="28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A10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832">
              <w:rPr>
                <w:rFonts w:ascii="Times New Roman" w:hAnsi="Times New Roman"/>
                <w:sz w:val="28"/>
                <w:szCs w:val="28"/>
              </w:rPr>
              <w:t>200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A10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832">
              <w:rPr>
                <w:rFonts w:ascii="Times New Roman" w:hAnsi="Times New Roman"/>
                <w:sz w:val="28"/>
                <w:szCs w:val="28"/>
              </w:rPr>
              <w:t>200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B336E" w:rsidRPr="003E4832" w:rsidTr="00AC421E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</w:rPr>
              <w:t xml:space="preserve">Коэффициент Бивера </w:t>
            </w:r>
          </w:p>
        </w:tc>
        <w:tc>
          <w:tcPr>
            <w:tcW w:w="2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стр. 190(Ф2) + стр. Ф5(393 + 394)</w:t>
            </w:r>
            <w:r w:rsidRPr="003E4832">
              <w:rPr>
                <w:sz w:val="28"/>
                <w:szCs w:val="28"/>
              </w:rPr>
              <w:br/>
              <w:t xml:space="preserve">стр. (590 + 690) 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Чистая прибыль + Амортизация</w:t>
            </w:r>
            <w:r w:rsidRPr="003E4832">
              <w:rPr>
                <w:sz w:val="28"/>
                <w:szCs w:val="28"/>
              </w:rPr>
              <w:br/>
              <w:t>Заемные средства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2,54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7B336E" w:rsidRPr="003E4832" w:rsidTr="00AC421E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</w:rPr>
              <w:t xml:space="preserve">Коэффициент текущей ликвидности </w:t>
            </w:r>
          </w:p>
        </w:tc>
        <w:tc>
          <w:tcPr>
            <w:tcW w:w="2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стр. 290</w:t>
            </w:r>
            <w:r w:rsidRPr="003E4832">
              <w:rPr>
                <w:sz w:val="28"/>
                <w:szCs w:val="28"/>
              </w:rPr>
              <w:br/>
              <w:t xml:space="preserve">стр. (610 + 620 + 630 + 660) 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Оборотные активы</w:t>
            </w:r>
            <w:r w:rsidRPr="003E4832">
              <w:rPr>
                <w:sz w:val="28"/>
                <w:szCs w:val="28"/>
              </w:rPr>
              <w:br/>
              <w:t>Текущие обязательства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3,65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5,96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7B336E" w:rsidRPr="003E4832" w:rsidTr="00AC421E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</w:rPr>
              <w:t xml:space="preserve">Экономическая рентабельность </w:t>
            </w:r>
          </w:p>
        </w:tc>
        <w:tc>
          <w:tcPr>
            <w:tcW w:w="2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стр. 190(Ф2)</w:t>
            </w:r>
            <w:r w:rsidRPr="003E4832">
              <w:rPr>
                <w:sz w:val="28"/>
                <w:szCs w:val="28"/>
              </w:rPr>
              <w:br/>
              <w:t>стр. 300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1D2976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vertAlign w:val="subscript"/>
              </w:rPr>
              <w:pict>
                <v:shape id="Рисунок 5" o:spid="_x0000_i1026" type="#_x0000_t75" alt="bankruptcy-01" style="width:99pt;height:27pt;visibility:visible">
                  <v:imagedata r:id="rId9" o:title=""/>
                </v:shape>
              </w:pic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0,47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</w:p>
        </w:tc>
      </w:tr>
      <w:tr w:rsidR="007B336E" w:rsidRPr="003E4832" w:rsidTr="00AC421E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</w:rPr>
              <w:t xml:space="preserve">Финансовый леверидж </w:t>
            </w:r>
          </w:p>
        </w:tc>
        <w:tc>
          <w:tcPr>
            <w:tcW w:w="2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стр. (590 + 690)</w:t>
            </w:r>
            <w:r w:rsidRPr="003E4832">
              <w:rPr>
                <w:sz w:val="28"/>
                <w:szCs w:val="28"/>
              </w:rPr>
              <w:br/>
              <w:t xml:space="preserve">стр. 700 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1D2976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vertAlign w:val="subscript"/>
              </w:rPr>
              <w:pict>
                <v:shape id="Рисунок 6" o:spid="_x0000_i1027" type="#_x0000_t75" alt="bankruptcy-02" style="width:100.5pt;height:24pt;visibility:visible">
                  <v:imagedata r:id="rId10" o:title=""/>
                </v:shape>
              </w:pic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0,29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0,19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</w:tr>
      <w:tr w:rsidR="007B336E" w:rsidRPr="003E4832" w:rsidTr="00AC421E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</w:rPr>
              <w:t xml:space="preserve">Коэффициент покрытия активов собственными оборотными средствами </w:t>
            </w:r>
          </w:p>
        </w:tc>
        <w:tc>
          <w:tcPr>
            <w:tcW w:w="2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стр. (490 − 190)</w:t>
            </w:r>
            <w:r w:rsidRPr="003E4832">
              <w:rPr>
                <w:sz w:val="28"/>
                <w:szCs w:val="28"/>
              </w:rPr>
              <w:br/>
              <w:t xml:space="preserve">стр. 300 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 w:rsidRPr="003E4832">
              <w:rPr>
                <w:sz w:val="28"/>
                <w:szCs w:val="28"/>
                <w:u w:val="single"/>
              </w:rPr>
              <w:t>Собственный капитал − Внеоборотные активы</w:t>
            </w:r>
            <w:r w:rsidRPr="003E4832">
              <w:rPr>
                <w:sz w:val="28"/>
                <w:szCs w:val="28"/>
              </w:rPr>
              <w:br/>
              <w:t xml:space="preserve">Сумма активов 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336E" w:rsidRPr="003E4832" w:rsidRDefault="007B336E" w:rsidP="00AC421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0,34</w:t>
            </w:r>
          </w:p>
        </w:tc>
        <w:tc>
          <w:tcPr>
            <w:tcW w:w="900" w:type="dxa"/>
            <w:tcBorders>
              <w:top w:val="single" w:sz="4" w:space="0" w:color="auto"/>
              <w:left w:val="outset" w:sz="6" w:space="0" w:color="ACA899"/>
              <w:bottom w:val="single" w:sz="4" w:space="0" w:color="auto"/>
              <w:right w:val="single" w:sz="4" w:space="0" w:color="auto"/>
            </w:tcBorders>
          </w:tcPr>
          <w:p w:rsidR="007B336E" w:rsidRPr="003E483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7B336E" w:rsidRPr="00286D6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36E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36E" w:rsidRPr="00286D62" w:rsidRDefault="007B336E" w:rsidP="00AC42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832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</w:p>
        </w:tc>
      </w:tr>
    </w:tbl>
    <w:p w:rsidR="007B336E" w:rsidRPr="003D413E" w:rsidRDefault="007B336E" w:rsidP="00AC421E">
      <w:pPr>
        <w:rPr>
          <w:sz w:val="20"/>
          <w:szCs w:val="20"/>
        </w:rPr>
      </w:pPr>
    </w:p>
    <w:p w:rsidR="007B336E" w:rsidRDefault="007B336E" w:rsidP="00AC421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2006г. 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190(Ф2) + стр. Ф5(393 + 394)</w:t>
      </w:r>
      <w:r>
        <w:rPr>
          <w:u w:val="single"/>
        </w:rPr>
        <w:t xml:space="preserve"> = </w:t>
      </w:r>
      <w:r>
        <w:t xml:space="preserve">  </w:t>
      </w:r>
      <w:r>
        <w:rPr>
          <w:u w:val="single"/>
        </w:rPr>
        <w:t xml:space="preserve">1480   </w:t>
      </w:r>
      <w:r w:rsidRPr="00AA1431">
        <w:t xml:space="preserve">= </w:t>
      </w:r>
      <w:r>
        <w:t>1,58</w:t>
      </w:r>
      <w:r w:rsidRPr="00691FDA">
        <w:br/>
        <w:t>стр. (590 + 690)</w:t>
      </w:r>
      <w:r>
        <w:t xml:space="preserve">                                      939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290</w:t>
      </w:r>
      <w:r>
        <w:rPr>
          <w:u w:val="single"/>
        </w:rPr>
        <w:t xml:space="preserve">________________ = </w:t>
      </w:r>
      <w:r w:rsidRPr="0008739D">
        <w:t xml:space="preserve">   </w:t>
      </w:r>
      <w:r>
        <w:rPr>
          <w:u w:val="single"/>
        </w:rPr>
        <w:t xml:space="preserve"> 1734 = </w:t>
      </w:r>
      <w:r>
        <w:t>3,65</w:t>
      </w:r>
      <w:r w:rsidRPr="0008739D">
        <w:rPr>
          <w:u w:val="single"/>
        </w:rPr>
        <w:br/>
      </w:r>
      <w:r w:rsidRPr="00691FDA">
        <w:t>стр. (610 + 620 + 630 + 660)</w:t>
      </w:r>
      <w:r>
        <w:t xml:space="preserve">        475 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190(Ф2)</w:t>
      </w:r>
      <w:r>
        <w:rPr>
          <w:u w:val="single"/>
        </w:rPr>
        <w:t xml:space="preserve">    = </w:t>
      </w:r>
      <w:r w:rsidRPr="0008739D">
        <w:t xml:space="preserve">    </w:t>
      </w:r>
      <w:r>
        <w:t xml:space="preserve">   </w:t>
      </w:r>
      <w:r>
        <w:rPr>
          <w:u w:val="single"/>
        </w:rPr>
        <w:t xml:space="preserve">1480 = </w:t>
      </w:r>
      <w:r>
        <w:t>0,46</w:t>
      </w:r>
      <w:r w:rsidRPr="00691FDA">
        <w:br/>
        <w:t>стр. 300</w:t>
      </w:r>
      <w:r>
        <w:t xml:space="preserve">                     3214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(590 + 690)</w:t>
      </w:r>
      <w:r>
        <w:rPr>
          <w:u w:val="single"/>
        </w:rPr>
        <w:t xml:space="preserve"> = </w:t>
      </w:r>
      <w:r>
        <w:t xml:space="preserve">    </w:t>
      </w:r>
      <w:r>
        <w:rPr>
          <w:u w:val="single"/>
        </w:rPr>
        <w:t xml:space="preserve">939 = </w:t>
      </w:r>
      <w:r w:rsidRPr="0008739D">
        <w:t>0,</w:t>
      </w:r>
      <w:r>
        <w:t>29</w:t>
      </w:r>
      <w:r w:rsidRPr="00691FDA">
        <w:br/>
        <w:t>стр. 700</w:t>
      </w:r>
      <w:r>
        <w:t xml:space="preserve">                     3214 </w:t>
      </w:r>
    </w:p>
    <w:p w:rsidR="007B336E" w:rsidRPr="005D18AB" w:rsidRDefault="007B336E" w:rsidP="00AC421E">
      <w:pPr>
        <w:pStyle w:val="a3"/>
      </w:pPr>
      <w:r w:rsidRPr="00691FDA">
        <w:rPr>
          <w:u w:val="single"/>
        </w:rPr>
        <w:t>стр. (490 − 190)</w:t>
      </w:r>
      <w:r>
        <w:rPr>
          <w:u w:val="single"/>
        </w:rPr>
        <w:t xml:space="preserve"> = </w:t>
      </w:r>
      <w:r w:rsidRPr="0008739D">
        <w:t xml:space="preserve">   </w:t>
      </w:r>
      <w:r>
        <w:rPr>
          <w:u w:val="single"/>
        </w:rPr>
        <w:t xml:space="preserve"> (2275 – 1480) = </w:t>
      </w:r>
      <w:r>
        <w:t>0,25</w:t>
      </w:r>
      <w:r w:rsidRPr="00691FDA">
        <w:br/>
        <w:t>стр. 300</w:t>
      </w:r>
      <w:r>
        <w:t xml:space="preserve">                          3214 </w:t>
      </w:r>
    </w:p>
    <w:p w:rsidR="007B336E" w:rsidRDefault="007B336E" w:rsidP="00AC421E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2007г.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190(Ф2) + стр. Ф5(393 + 394)</w:t>
      </w:r>
      <w:r>
        <w:rPr>
          <w:u w:val="single"/>
        </w:rPr>
        <w:t xml:space="preserve"> = </w:t>
      </w:r>
      <w:r>
        <w:t xml:space="preserve">  </w:t>
      </w:r>
      <w:r>
        <w:rPr>
          <w:u w:val="single"/>
        </w:rPr>
        <w:t xml:space="preserve">1940= </w:t>
      </w:r>
      <w:r>
        <w:t>2,54</w:t>
      </w:r>
      <w:r w:rsidRPr="00691FDA">
        <w:br/>
        <w:t>стр. (590 + 690)</w:t>
      </w:r>
      <w:r>
        <w:t xml:space="preserve">                                       764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290</w:t>
      </w:r>
      <w:r>
        <w:rPr>
          <w:u w:val="single"/>
        </w:rPr>
        <w:t xml:space="preserve">________________ = </w:t>
      </w:r>
      <w:r w:rsidRPr="0008739D">
        <w:t xml:space="preserve">   </w:t>
      </w:r>
      <w:r>
        <w:rPr>
          <w:u w:val="single"/>
        </w:rPr>
        <w:t xml:space="preserve"> 2171 = </w:t>
      </w:r>
      <w:r>
        <w:t>5,96</w:t>
      </w:r>
      <w:r w:rsidRPr="0008739D">
        <w:rPr>
          <w:u w:val="single"/>
        </w:rPr>
        <w:br/>
      </w:r>
      <w:r w:rsidRPr="00691FDA">
        <w:t>стр. (610 + 620 + 630 + 660)</w:t>
      </w:r>
      <w:r>
        <w:t xml:space="preserve">        364 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190(Ф2)</w:t>
      </w:r>
      <w:r>
        <w:rPr>
          <w:u w:val="single"/>
        </w:rPr>
        <w:t xml:space="preserve">    = </w:t>
      </w:r>
      <w:r w:rsidRPr="0008739D">
        <w:t xml:space="preserve">    </w:t>
      </w:r>
      <w:r>
        <w:t xml:space="preserve">     </w:t>
      </w:r>
      <w:r>
        <w:rPr>
          <w:u w:val="single"/>
        </w:rPr>
        <w:t xml:space="preserve">1940 = </w:t>
      </w:r>
      <w:r>
        <w:t>0,47</w:t>
      </w:r>
      <w:r w:rsidRPr="00691FDA">
        <w:br/>
        <w:t>стр. 300</w:t>
      </w:r>
      <w:r>
        <w:t xml:space="preserve">                       4111</w:t>
      </w:r>
    </w:p>
    <w:p w:rsidR="007B336E" w:rsidRDefault="007B336E" w:rsidP="00AC421E">
      <w:pPr>
        <w:pStyle w:val="a3"/>
      </w:pPr>
      <w:r w:rsidRPr="00691FDA">
        <w:rPr>
          <w:u w:val="single"/>
        </w:rPr>
        <w:t>стр. (590 + 690)</w:t>
      </w:r>
      <w:r>
        <w:rPr>
          <w:u w:val="single"/>
        </w:rPr>
        <w:t xml:space="preserve"> = </w:t>
      </w:r>
      <w:r>
        <w:t xml:space="preserve">    </w:t>
      </w:r>
      <w:r>
        <w:rPr>
          <w:u w:val="single"/>
        </w:rPr>
        <w:t xml:space="preserve">764 = </w:t>
      </w:r>
      <w:r>
        <w:t>0,19</w:t>
      </w:r>
      <w:r w:rsidRPr="00691FDA">
        <w:br/>
        <w:t>стр. 700</w:t>
      </w:r>
      <w:r>
        <w:t xml:space="preserve">                     4111</w:t>
      </w:r>
    </w:p>
    <w:p w:rsidR="007B336E" w:rsidRPr="0008739D" w:rsidRDefault="007B336E" w:rsidP="00AC421E">
      <w:pPr>
        <w:pStyle w:val="a3"/>
      </w:pPr>
      <w:r w:rsidRPr="00691FDA">
        <w:rPr>
          <w:u w:val="single"/>
        </w:rPr>
        <w:t>стр. (490 − 190)</w:t>
      </w:r>
      <w:r>
        <w:rPr>
          <w:u w:val="single"/>
        </w:rPr>
        <w:t xml:space="preserve"> = </w:t>
      </w:r>
      <w:r w:rsidRPr="0008739D">
        <w:t xml:space="preserve">   </w:t>
      </w:r>
      <w:r>
        <w:rPr>
          <w:u w:val="single"/>
        </w:rPr>
        <w:t xml:space="preserve"> (3347 – 1940) = </w:t>
      </w:r>
      <w:r>
        <w:t>0,34</w:t>
      </w:r>
      <w:r w:rsidRPr="00691FDA">
        <w:br/>
        <w:t>стр. 300</w:t>
      </w:r>
      <w:r>
        <w:t xml:space="preserve">                          4111</w:t>
      </w:r>
    </w:p>
    <w:p w:rsidR="007B336E" w:rsidRDefault="007B336E" w:rsidP="00AC421E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Вывод:</w:t>
      </w:r>
    </w:p>
    <w:p w:rsidR="007B336E" w:rsidRPr="00665B91" w:rsidRDefault="007B336E" w:rsidP="00AC421E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665B91">
        <w:rPr>
          <w:sz w:val="28"/>
          <w:szCs w:val="28"/>
        </w:rPr>
        <w:t>Рассмотрев методику прогнозирования по системе Уильяма Бивера, мы видим, что эта модель позволяет оценить финансовое состояние компании с точки зрения ее возможного будущего банкротства. Шкала оценки риска банкротства построена на основе сравнения фактических значений показателей с рекомендуемыми. Вероятность банкротства компании оценивается по одной из групп возможных состояний, где находится большинство расчетных значений показателей.</w:t>
      </w:r>
    </w:p>
    <w:p w:rsidR="007B336E" w:rsidRDefault="007B336E" w:rsidP="00AC421E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760D1F">
        <w:rPr>
          <w:sz w:val="28"/>
          <w:szCs w:val="28"/>
        </w:rPr>
        <w:t>Специфика российских условий требует, чтобы модели прогнозирования риска финансовой несостоятельности учитывали как особенности отрасли, так и структуру капитала предприятия.</w:t>
      </w:r>
    </w:p>
    <w:p w:rsidR="007B336E" w:rsidRDefault="007B336E" w:rsidP="00AC421E">
      <w:pPr>
        <w:pStyle w:val="a3"/>
        <w:spacing w:line="360" w:lineRule="auto"/>
        <w:ind w:firstLine="720"/>
        <w:jc w:val="both"/>
        <w:rPr>
          <w:sz w:val="28"/>
          <w:szCs w:val="28"/>
        </w:rPr>
      </w:pPr>
      <w:r w:rsidRPr="00BE4CF0">
        <w:rPr>
          <w:sz w:val="28"/>
          <w:szCs w:val="28"/>
        </w:rPr>
        <w:t xml:space="preserve">Из данной таблицы видно, что в основном коэффициенты входят в 1 группу, т.е. у нашей организации </w:t>
      </w:r>
      <w:r>
        <w:rPr>
          <w:sz w:val="28"/>
          <w:szCs w:val="28"/>
        </w:rPr>
        <w:t>нормальное финансовое положение, но близкое к кризисному.</w:t>
      </w:r>
    </w:p>
    <w:p w:rsidR="007B336E" w:rsidRDefault="007B336E" w:rsidP="00AC421E">
      <w:pPr>
        <w:pStyle w:val="a3"/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Классификация финансового состояния  организации по сводным критериям бухгалтерской отчетности (методика Донцовой Л.В.)</w:t>
      </w:r>
    </w:p>
    <w:p w:rsidR="007B336E" w:rsidRDefault="007B336E" w:rsidP="00AC421E">
      <w:pPr>
        <w:pStyle w:val="a3"/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Таблица 9</w:t>
      </w:r>
    </w:p>
    <w:p w:rsidR="007B336E" w:rsidRPr="00BF6878" w:rsidRDefault="007B336E" w:rsidP="00AC421E">
      <w:pPr>
        <w:pStyle w:val="ad"/>
        <w:widowControl w:val="0"/>
        <w:spacing w:after="0"/>
        <w:ind w:firstLine="720"/>
        <w:jc w:val="center"/>
        <w:rPr>
          <w:sz w:val="28"/>
          <w:szCs w:val="28"/>
        </w:rPr>
      </w:pPr>
      <w:r w:rsidRPr="00BF6878">
        <w:rPr>
          <w:sz w:val="28"/>
          <w:szCs w:val="28"/>
        </w:rPr>
        <w:t>Границы классов организаций согласно критериям оценки финансового состояния</w:t>
      </w:r>
    </w:p>
    <w:tbl>
      <w:tblPr>
        <w:tblW w:w="109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2"/>
        <w:gridCol w:w="1500"/>
        <w:gridCol w:w="1500"/>
        <w:gridCol w:w="1500"/>
        <w:gridCol w:w="1500"/>
        <w:gridCol w:w="1500"/>
        <w:gridCol w:w="1500"/>
      </w:tblGrid>
      <w:tr w:rsidR="007B336E" w:rsidRPr="00BF6878" w:rsidTr="00AC421E">
        <w:trPr>
          <w:cantSplit/>
          <w:trHeight w:val="280"/>
        </w:trPr>
        <w:tc>
          <w:tcPr>
            <w:tcW w:w="1942" w:type="dxa"/>
            <w:vMerge w:val="restart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Показатели финансового состояния</w:t>
            </w:r>
          </w:p>
        </w:tc>
        <w:tc>
          <w:tcPr>
            <w:tcW w:w="9000" w:type="dxa"/>
            <w:gridSpan w:val="6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Границы классов согласно критериям</w:t>
            </w:r>
          </w:p>
        </w:tc>
      </w:tr>
      <w:tr w:rsidR="007B336E" w:rsidRPr="00BF6878" w:rsidTr="00AC421E">
        <w:trPr>
          <w:cantSplit/>
          <w:trHeight w:val="180"/>
        </w:trPr>
        <w:tc>
          <w:tcPr>
            <w:tcW w:w="1942" w:type="dxa"/>
            <w:vMerge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Условия снижения критерия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1-й класс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2-й класс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3-й класс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4-й класс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5-й класс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1.Коэффициент абсолютной ликвидности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За каждую сотую (0,01) пункта снижения снимается по 0,2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0,70 и более присваиваем 14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0,69-0,50 присваиваем от 13,8 до 10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0,49-0,30 присваиваем от 9,8 до 6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0,29-0,10 присваиваем от 5,8 до 2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Менее 0,10 присваиваем от 1,8 до 0 баллов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2.Коэффициент «критической оценки»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За каждую сотую (0,01) пункта снижения снимается по 0,2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 и более присваиваем 11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0,99-0,80 присваиваем от 10,8 до 7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0,79-0,70 присваиваем от 6,8 до 5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0,69-0,60 присваиваем от 4,8 до 3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0,59 и менее присваиваем от 2,8 до 0 баллов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3.Коэффициент текущей ликвидности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За каждую сотую (0,01) пункта снижения снимается по 0,3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2 и более присваиваем 20 баллов</w:t>
            </w:r>
          </w:p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1,70-2,0 присваиваем 19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1,69-1,50 присваиваем от 18,7 до 13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1,49-1,30 присваиваем от 12,7 до 7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1,29-1,00 присваиваем от 6,7 до 1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0,99 и менее присваиваем от 0,7 до 0 баллов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4.Доля оборотных средств в активах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За каждую сотую (0,01) пункта снижения снимается по 0,2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0,5 и более присваиваем 10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0,49-0,40 присваиваем от 9 до 7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0,39-0,30 присваиваем от 6,5 до 4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0,29-0,20 присваиваем от 3,5 до1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Менее 0,20 присваиваем от 0,5 до 0 баллов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5.Коэффициент обеспеченности собственными средствами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За каждую сотую (0,01) пункта снижения снимается по 0,3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0,5 и более присваиваем 12,5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0,49-0,40 присваиваем от 12,2 до 9,5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0,39-0,30 присваиваем от 9,2 до 3,5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0,19-0,10 присваиваем от 3,2 до 0,5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Менее 0,10 присваиваем 0,2 балла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6.Коэффициент капитализации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 xml:space="preserve">За каждую сотую (0,01) пункта </w:t>
            </w:r>
            <w:r w:rsidRPr="00BF6878">
              <w:rPr>
                <w:rFonts w:ascii="Times New Roman" w:hAnsi="Times New Roman"/>
                <w:b/>
              </w:rPr>
              <w:t xml:space="preserve">повышения </w:t>
            </w:r>
            <w:r w:rsidRPr="00BF6878">
              <w:rPr>
                <w:rFonts w:ascii="Times New Roman" w:hAnsi="Times New Roman"/>
              </w:rPr>
              <w:t>снимается по 0,3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От 0,70 до 1,0 присваиваем от 17,5 до 17,1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1,01-1,22 присваиваем от 17,0 до 10,7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1,23-1,44 присваиваем от 10,4 до 4,1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1,45-1,56 присваиваем от 3,8 до 0,5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1,57 и более присваиваем от 0,2 до 0 баллов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7.Коэффициент финансовой независимости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За каждую сотую (0,01) пункта снижения снимается по 0,4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0,50-0,60 и более присваиваем от 9 до 10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0,49-00,45 присваиваем от 8 до 6,4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0,44-0,40 присваиваем от 6 до 4,4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0,39-0,31 присваиваем от 4 до 0,8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0,30 и менее присваиваем от 0,4 до 0 баллов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8.Коэффициент финансовой устойчивости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 xml:space="preserve">За каждую </w:t>
            </w:r>
            <w:r w:rsidRPr="00BF6878">
              <w:rPr>
                <w:rFonts w:ascii="Times New Roman" w:hAnsi="Times New Roman"/>
                <w:b/>
              </w:rPr>
              <w:t xml:space="preserve">десятую </w:t>
            </w:r>
            <w:r w:rsidRPr="00BF6878">
              <w:rPr>
                <w:rFonts w:ascii="Times New Roman" w:hAnsi="Times New Roman"/>
              </w:rPr>
              <w:t>(0,1) пункта снижения снимается по 1 баллу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0,80 и более присваиваем 5 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0,79-0,70 присваиваем 4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0,69-0,60 присваиваем 3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0,59-0,50 присваиваем 2 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0,49 и менее присваиваем от 1 до 0 баллов</w:t>
            </w:r>
          </w:p>
        </w:tc>
      </w:tr>
      <w:tr w:rsidR="007B336E" w:rsidRPr="00BF6878" w:rsidTr="00AC421E">
        <w:trPr>
          <w:trHeight w:val="560"/>
        </w:trPr>
        <w:tc>
          <w:tcPr>
            <w:tcW w:w="1942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Границы классов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100-97,6</w:t>
            </w:r>
          </w:p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93,5-67,6</w:t>
            </w:r>
          </w:p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64,4-37</w:t>
            </w:r>
          </w:p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Баллов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33,8-10,8</w:t>
            </w:r>
          </w:p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балла</w:t>
            </w:r>
          </w:p>
        </w:tc>
        <w:tc>
          <w:tcPr>
            <w:tcW w:w="1500" w:type="dxa"/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7,6-0</w:t>
            </w:r>
          </w:p>
          <w:p w:rsidR="007B336E" w:rsidRPr="00BF6878" w:rsidRDefault="007B336E" w:rsidP="00AC421E">
            <w:pPr>
              <w:jc w:val="center"/>
              <w:rPr>
                <w:rFonts w:ascii="Times New Roman" w:hAnsi="Times New Roman"/>
                <w:b/>
              </w:rPr>
            </w:pPr>
            <w:r w:rsidRPr="00BF6878">
              <w:rPr>
                <w:rFonts w:ascii="Times New Roman" w:hAnsi="Times New Roman"/>
                <w:b/>
              </w:rPr>
              <w:t>Баллов</w:t>
            </w:r>
          </w:p>
        </w:tc>
      </w:tr>
    </w:tbl>
    <w:p w:rsidR="007B336E" w:rsidRPr="009A6164" w:rsidRDefault="007B336E" w:rsidP="009A6164">
      <w:pPr>
        <w:rPr>
          <w:rFonts w:ascii="Times New Roman" w:hAnsi="Times New Roman"/>
          <w:sz w:val="28"/>
          <w:szCs w:val="28"/>
        </w:rPr>
      </w:pPr>
      <w:r w:rsidRPr="009A6164">
        <w:rPr>
          <w:rFonts w:ascii="Times New Roman" w:hAnsi="Times New Roman"/>
          <w:sz w:val="28"/>
          <w:szCs w:val="28"/>
        </w:rPr>
        <w:t>Подставив свои значения  в таблицу № 9 за 2006 и 2007 годы, мы видим, что они относится к 5 классу, т.е., 7,6-0– это организации с кризисным финансовым состоянием. Они неплатежеспособны и абсолютно неустойчивы с финансовой точки зрения. Эти предприятия убыточны.</w:t>
      </w:r>
    </w:p>
    <w:p w:rsidR="007B336E" w:rsidRDefault="007B336E" w:rsidP="009A6164">
      <w:pPr>
        <w:rPr>
          <w:rFonts w:ascii="Times New Roman" w:hAnsi="Times New Roman"/>
          <w:sz w:val="28"/>
          <w:szCs w:val="28"/>
        </w:rPr>
      </w:pPr>
    </w:p>
    <w:p w:rsidR="007B336E" w:rsidRDefault="007B336E" w:rsidP="009A6164">
      <w:pPr>
        <w:rPr>
          <w:rFonts w:ascii="Times New Roman" w:hAnsi="Times New Roman"/>
          <w:sz w:val="28"/>
          <w:szCs w:val="28"/>
        </w:rPr>
      </w:pPr>
    </w:p>
    <w:p w:rsidR="007B336E" w:rsidRDefault="007B336E" w:rsidP="009A6164">
      <w:pPr>
        <w:rPr>
          <w:rFonts w:ascii="Times New Roman" w:hAnsi="Times New Roman"/>
          <w:sz w:val="28"/>
          <w:szCs w:val="28"/>
        </w:rPr>
      </w:pPr>
    </w:p>
    <w:p w:rsidR="007B336E" w:rsidRDefault="007B336E" w:rsidP="009A6164">
      <w:pPr>
        <w:rPr>
          <w:rFonts w:ascii="Times New Roman" w:hAnsi="Times New Roman"/>
          <w:sz w:val="28"/>
          <w:szCs w:val="28"/>
        </w:rPr>
      </w:pPr>
    </w:p>
    <w:p w:rsidR="007B336E" w:rsidRDefault="007B336E" w:rsidP="009A6164">
      <w:pPr>
        <w:rPr>
          <w:rFonts w:ascii="Times New Roman" w:hAnsi="Times New Roman"/>
          <w:sz w:val="28"/>
          <w:szCs w:val="28"/>
        </w:rPr>
      </w:pPr>
    </w:p>
    <w:p w:rsidR="007B336E" w:rsidRPr="009A6164" w:rsidRDefault="007B336E" w:rsidP="009A6164">
      <w:pPr>
        <w:rPr>
          <w:rFonts w:ascii="Times New Roman" w:hAnsi="Times New Roman"/>
          <w:sz w:val="28"/>
          <w:szCs w:val="28"/>
        </w:rPr>
      </w:pPr>
    </w:p>
    <w:p w:rsidR="007B336E" w:rsidRPr="009A6164" w:rsidRDefault="007B336E" w:rsidP="009A6164">
      <w:pPr>
        <w:rPr>
          <w:rFonts w:ascii="Times New Roman" w:hAnsi="Times New Roman"/>
          <w:sz w:val="28"/>
          <w:szCs w:val="28"/>
        </w:rPr>
      </w:pPr>
      <w:r w:rsidRPr="009A6164">
        <w:rPr>
          <w:rFonts w:ascii="Times New Roman" w:hAnsi="Times New Roman"/>
          <w:sz w:val="28"/>
          <w:szCs w:val="28"/>
        </w:rPr>
        <w:t>Заполнив все таблицы, рассчитав все показатели мы сделаем вывод:</w:t>
      </w:r>
    </w:p>
    <w:p w:rsidR="007B336E" w:rsidRPr="009A6164" w:rsidRDefault="007B336E" w:rsidP="009A6164">
      <w:pPr>
        <w:jc w:val="right"/>
        <w:rPr>
          <w:rFonts w:ascii="Times New Roman" w:hAnsi="Times New Roman"/>
          <w:sz w:val="28"/>
          <w:szCs w:val="28"/>
        </w:rPr>
      </w:pPr>
      <w:r w:rsidRPr="009A6164"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</w:rPr>
        <w:t>10</w:t>
      </w:r>
    </w:p>
    <w:p w:rsidR="007B336E" w:rsidRPr="009A6164" w:rsidRDefault="007B336E" w:rsidP="009A6164">
      <w:pPr>
        <w:rPr>
          <w:rFonts w:ascii="Times New Roman" w:hAnsi="Times New Roman"/>
          <w:sz w:val="28"/>
          <w:szCs w:val="28"/>
        </w:rPr>
      </w:pPr>
      <w:r w:rsidRPr="009A6164">
        <w:rPr>
          <w:rFonts w:ascii="Times New Roman" w:hAnsi="Times New Roman"/>
          <w:sz w:val="28"/>
          <w:szCs w:val="28"/>
        </w:rPr>
        <w:t>Итоговые значения финансово-экономического состояния объекта исследования, согласно различным методикам</w:t>
      </w:r>
    </w:p>
    <w:tbl>
      <w:tblPr>
        <w:tblW w:w="98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44"/>
        <w:gridCol w:w="1902"/>
        <w:gridCol w:w="1783"/>
      </w:tblGrid>
      <w:tr w:rsidR="007B336E" w:rsidRPr="00BF6878" w:rsidTr="00AC421E">
        <w:trPr>
          <w:trHeight w:val="420"/>
        </w:trPr>
        <w:tc>
          <w:tcPr>
            <w:tcW w:w="6144" w:type="dxa"/>
            <w:vMerge w:val="restart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Методика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Финансовое состояние</w:t>
            </w:r>
          </w:p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</w:p>
        </w:tc>
      </w:tr>
      <w:tr w:rsidR="007B336E" w:rsidRPr="00BF6878" w:rsidTr="00AC421E">
        <w:trPr>
          <w:trHeight w:val="135"/>
        </w:trPr>
        <w:tc>
          <w:tcPr>
            <w:tcW w:w="6144" w:type="dxa"/>
            <w:vMerge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right w:val="single" w:sz="4" w:space="0" w:color="auto"/>
            </w:tcBorders>
          </w:tcPr>
          <w:p w:rsidR="007B336E" w:rsidRPr="00BF6878" w:rsidRDefault="007B336E" w:rsidP="00AA10DA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200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</w:tcBorders>
          </w:tcPr>
          <w:p w:rsidR="007B336E" w:rsidRPr="00BF6878" w:rsidRDefault="007B336E" w:rsidP="00AA10DA">
            <w:pPr>
              <w:jc w:val="center"/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200</w:t>
            </w:r>
            <w:r>
              <w:rPr>
                <w:rFonts w:ascii="Times New Roman" w:hAnsi="Times New Roman"/>
              </w:rPr>
              <w:t>7</w:t>
            </w:r>
          </w:p>
        </w:tc>
      </w:tr>
      <w:tr w:rsidR="007B336E" w:rsidRPr="00BF6878" w:rsidTr="00AC421E">
        <w:tc>
          <w:tcPr>
            <w:tcW w:w="6144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1. Методика прогнозирования в соответствии с действующим российским законодательством</w:t>
            </w:r>
          </w:p>
        </w:tc>
        <w:tc>
          <w:tcPr>
            <w:tcW w:w="1902" w:type="dxa"/>
            <w:tcBorders>
              <w:right w:val="single" w:sz="4" w:space="0" w:color="auto"/>
            </w:tcBorders>
            <w:vAlign w:val="center"/>
          </w:tcPr>
          <w:p w:rsidR="007B336E" w:rsidRPr="00860D24" w:rsidRDefault="007B336E" w:rsidP="00AC421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B336E" w:rsidRPr="00860D24" w:rsidRDefault="007B336E" w:rsidP="00AC421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5,74</w:t>
            </w:r>
          </w:p>
        </w:tc>
      </w:tr>
      <w:tr w:rsidR="007B336E" w:rsidRPr="00BF6878" w:rsidTr="00AC421E">
        <w:tc>
          <w:tcPr>
            <w:tcW w:w="6144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2. Двухфакторная модель Эдварда Альтмана</w:t>
            </w:r>
          </w:p>
        </w:tc>
        <w:tc>
          <w:tcPr>
            <w:tcW w:w="1902" w:type="dxa"/>
            <w:tcBorders>
              <w:righ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-4,29</w:t>
            </w:r>
          </w:p>
        </w:tc>
        <w:tc>
          <w:tcPr>
            <w:tcW w:w="1783" w:type="dxa"/>
            <w:tcBorders>
              <w:lef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-6,53</w:t>
            </w:r>
          </w:p>
        </w:tc>
      </w:tr>
      <w:tr w:rsidR="007B336E" w:rsidRPr="00BF6878" w:rsidTr="00AC421E">
        <w:tc>
          <w:tcPr>
            <w:tcW w:w="6144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3. Пятифакторная модель (</w:t>
            </w:r>
            <w:r w:rsidRPr="00BF6878">
              <w:rPr>
                <w:rFonts w:ascii="Times New Roman" w:hAnsi="Times New Roman"/>
                <w:lang w:val="en-US"/>
              </w:rPr>
              <w:t>Z</w:t>
            </w:r>
            <w:r w:rsidRPr="00BF6878">
              <w:rPr>
                <w:rFonts w:ascii="Times New Roman" w:hAnsi="Times New Roman"/>
                <w:vertAlign w:val="superscript"/>
                <w:lang w:val="en-US"/>
              </w:rPr>
              <w:t>F</w:t>
            </w:r>
            <w:r w:rsidRPr="00BF6878">
              <w:rPr>
                <w:rFonts w:ascii="Times New Roman" w:hAnsi="Times New Roman"/>
              </w:rPr>
              <w:t>) Эдварда Альтмана</w:t>
            </w:r>
          </w:p>
        </w:tc>
        <w:tc>
          <w:tcPr>
            <w:tcW w:w="1902" w:type="dxa"/>
            <w:tcBorders>
              <w:righ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1,63</w:t>
            </w:r>
          </w:p>
        </w:tc>
        <w:tc>
          <w:tcPr>
            <w:tcW w:w="1783" w:type="dxa"/>
            <w:tcBorders>
              <w:lef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2,42</w:t>
            </w:r>
          </w:p>
        </w:tc>
      </w:tr>
      <w:tr w:rsidR="007B336E" w:rsidRPr="00BF6878" w:rsidTr="00AC421E">
        <w:tc>
          <w:tcPr>
            <w:tcW w:w="6144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4. Модель Лиса</w:t>
            </w:r>
          </w:p>
        </w:tc>
        <w:tc>
          <w:tcPr>
            <w:tcW w:w="1902" w:type="dxa"/>
            <w:tcBorders>
              <w:righ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-0,82</w:t>
            </w:r>
          </w:p>
        </w:tc>
        <w:tc>
          <w:tcPr>
            <w:tcW w:w="1783" w:type="dxa"/>
            <w:tcBorders>
              <w:lef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0,013</w:t>
            </w:r>
          </w:p>
        </w:tc>
      </w:tr>
      <w:tr w:rsidR="007B336E" w:rsidRPr="00BF6878" w:rsidTr="00AC421E">
        <w:tc>
          <w:tcPr>
            <w:tcW w:w="6144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5. Модель Таффлера</w:t>
            </w:r>
          </w:p>
        </w:tc>
        <w:tc>
          <w:tcPr>
            <w:tcW w:w="1902" w:type="dxa"/>
            <w:tcBorders>
              <w:right w:val="single" w:sz="4" w:space="0" w:color="auto"/>
            </w:tcBorders>
            <w:vAlign w:val="center"/>
          </w:tcPr>
          <w:p w:rsidR="007B336E" w:rsidRPr="00AA10DA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AA10DA">
              <w:rPr>
                <w:rFonts w:ascii="Times New Roman" w:hAnsi="Times New Roman"/>
              </w:rPr>
              <w:t>-0,051</w:t>
            </w:r>
          </w:p>
        </w:tc>
        <w:tc>
          <w:tcPr>
            <w:tcW w:w="1783" w:type="dxa"/>
            <w:tcBorders>
              <w:left w:val="single" w:sz="4" w:space="0" w:color="auto"/>
            </w:tcBorders>
            <w:vAlign w:val="center"/>
          </w:tcPr>
          <w:p w:rsidR="007B336E" w:rsidRPr="00AA10DA" w:rsidRDefault="007B336E" w:rsidP="00AC421E">
            <w:pPr>
              <w:jc w:val="center"/>
              <w:rPr>
                <w:rFonts w:ascii="Times New Roman" w:hAnsi="Times New Roman"/>
              </w:rPr>
            </w:pPr>
            <w:r w:rsidRPr="00AA10DA">
              <w:rPr>
                <w:rFonts w:ascii="Times New Roman" w:hAnsi="Times New Roman"/>
              </w:rPr>
              <w:t>-0,159</w:t>
            </w:r>
          </w:p>
        </w:tc>
      </w:tr>
      <w:tr w:rsidR="007B336E" w:rsidRPr="00BF6878" w:rsidTr="00AC421E">
        <w:tc>
          <w:tcPr>
            <w:tcW w:w="6144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6. Методика прогнозирования по системе Уильяма Бивера</w:t>
            </w:r>
          </w:p>
        </w:tc>
        <w:tc>
          <w:tcPr>
            <w:tcW w:w="1902" w:type="dxa"/>
            <w:tcBorders>
              <w:right w:val="single" w:sz="4" w:space="0" w:color="auto"/>
            </w:tcBorders>
            <w:vAlign w:val="center"/>
          </w:tcPr>
          <w:p w:rsidR="007B336E" w:rsidRPr="00AA10DA" w:rsidRDefault="007B336E" w:rsidP="00AC421E">
            <w:pPr>
              <w:pStyle w:val="a3"/>
              <w:jc w:val="center"/>
              <w:rPr>
                <w:sz w:val="22"/>
                <w:szCs w:val="22"/>
              </w:rPr>
            </w:pPr>
            <w:r w:rsidRPr="00AA10DA">
              <w:rPr>
                <w:sz w:val="22"/>
                <w:szCs w:val="22"/>
              </w:rPr>
              <w:t>1,58</w:t>
            </w:r>
          </w:p>
        </w:tc>
        <w:tc>
          <w:tcPr>
            <w:tcW w:w="1783" w:type="dxa"/>
            <w:tcBorders>
              <w:left w:val="single" w:sz="4" w:space="0" w:color="auto"/>
            </w:tcBorders>
            <w:vAlign w:val="center"/>
          </w:tcPr>
          <w:p w:rsidR="007B336E" w:rsidRPr="00AA10DA" w:rsidRDefault="007B336E" w:rsidP="00AC421E">
            <w:pPr>
              <w:pStyle w:val="a3"/>
              <w:jc w:val="center"/>
              <w:rPr>
                <w:sz w:val="22"/>
                <w:szCs w:val="22"/>
              </w:rPr>
            </w:pPr>
            <w:r w:rsidRPr="00AA10DA">
              <w:rPr>
                <w:sz w:val="22"/>
                <w:szCs w:val="22"/>
              </w:rPr>
              <w:t>2,54</w:t>
            </w:r>
          </w:p>
        </w:tc>
      </w:tr>
      <w:tr w:rsidR="007B336E" w:rsidRPr="00BF6878" w:rsidTr="00AC421E">
        <w:tc>
          <w:tcPr>
            <w:tcW w:w="6144" w:type="dxa"/>
            <w:vAlign w:val="center"/>
          </w:tcPr>
          <w:p w:rsidR="007B336E" w:rsidRPr="00BF6878" w:rsidRDefault="007B336E" w:rsidP="00AC421E">
            <w:pPr>
              <w:rPr>
                <w:rFonts w:ascii="Times New Roman" w:hAnsi="Times New Roman"/>
              </w:rPr>
            </w:pPr>
            <w:r w:rsidRPr="00BF6878">
              <w:rPr>
                <w:rFonts w:ascii="Times New Roman" w:hAnsi="Times New Roman"/>
              </w:rPr>
              <w:t>7. Методика Донцовой Л.В.</w:t>
            </w:r>
          </w:p>
        </w:tc>
        <w:tc>
          <w:tcPr>
            <w:tcW w:w="1902" w:type="dxa"/>
            <w:tcBorders>
              <w:righ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класс</w:t>
            </w:r>
          </w:p>
        </w:tc>
        <w:tc>
          <w:tcPr>
            <w:tcW w:w="1783" w:type="dxa"/>
            <w:tcBorders>
              <w:left w:val="single" w:sz="4" w:space="0" w:color="auto"/>
            </w:tcBorders>
            <w:vAlign w:val="center"/>
          </w:tcPr>
          <w:p w:rsidR="007B336E" w:rsidRPr="00BF6878" w:rsidRDefault="007B336E" w:rsidP="00AC42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класс</w:t>
            </w:r>
          </w:p>
        </w:tc>
      </w:tr>
    </w:tbl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</w:p>
    <w:p w:rsidR="007B336E" w:rsidRPr="000C03CA" w:rsidRDefault="007B336E" w:rsidP="007D2C16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ЗАКЛЮЧЕНИЕ</w:t>
      </w:r>
    </w:p>
    <w:p w:rsidR="007B336E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7"/>
          <w:lang w:eastAsia="ru-RU"/>
        </w:rPr>
      </w:pP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плановой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экономике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каждое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контрольных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цифр,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доводились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вышестоящей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обязательном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порядке</w:t>
      </w:r>
      <w:r>
        <w:rPr>
          <w:rFonts w:ascii="Times New Roman" w:hAnsi="Times New Roman"/>
          <w:sz w:val="28"/>
          <w:szCs w:val="27"/>
          <w:lang w:eastAsia="ru-RU"/>
        </w:rPr>
        <w:t xml:space="preserve"> рассчитывае</w:t>
      </w:r>
      <w:r w:rsidRPr="000C03CA">
        <w:rPr>
          <w:rFonts w:ascii="Times New Roman" w:hAnsi="Times New Roman"/>
          <w:sz w:val="28"/>
          <w:szCs w:val="27"/>
          <w:lang w:eastAsia="ru-RU"/>
        </w:rPr>
        <w:t>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техпромфинплан.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переходом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рыночные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отношения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никто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устанавливает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контрольных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цифр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требует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представлять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утверждать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другие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планы.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привело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тому,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меньше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уделять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внимание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прогнозам,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расчетам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следствием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чего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является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банкротство.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настоящее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время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должны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понимать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важность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грамотных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расчетов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планам: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производства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услуг;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издержек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выпуск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продукции;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инвестиций;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социального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развития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коллектива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финансовому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плану.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Цель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повышение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долгосрочных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краткосрочных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денежных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процессе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разрабатываются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мероприятия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повышению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доходности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капитала,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стабильности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минимизации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рисков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далее.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Качество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принимаемых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области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целиком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качества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планирования.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экономических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условиях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зависит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администрации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организаций,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обеспечивает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лучшую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координацию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повышает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управляемость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снижает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злоупотребления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ошибки.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отмечал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Файоль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книге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«Общее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промышленное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управление»,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вышедшей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1916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году,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“Управлять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предвидеть,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предвидеть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почти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действовать”.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просто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умение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предусмотреть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все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необходимые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действия,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способность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предвидеть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любые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неожиданности,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которые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могут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возникнуть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ходе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работы,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уметь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ними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справляться.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Фирма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может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полностью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устранить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риск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способна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управлять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помощи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предвидения.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российских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актуальными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продолжают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оставаться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следующие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проблемы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финансово-хозяйственной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деятельности:</w:t>
      </w:r>
    </w:p>
    <w:p w:rsidR="007B336E" w:rsidRPr="000C03CA" w:rsidRDefault="007B336E" w:rsidP="007D2C16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прогнозирование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результатов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хозяйственной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установление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показателей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лимитов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затрат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ресурсов;</w:t>
      </w:r>
    </w:p>
    <w:p w:rsidR="007B336E" w:rsidRPr="000C03CA" w:rsidRDefault="007B336E" w:rsidP="007D2C16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определение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наиболее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перспективных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бизнес-проектов,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также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финансирования;</w:t>
      </w:r>
    </w:p>
    <w:p w:rsidR="007B336E" w:rsidRPr="000C03CA" w:rsidRDefault="007B336E" w:rsidP="007D2C16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анализ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оценка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эффективности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работы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различных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структурных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подразделений,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контроль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правильностью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решений,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принимаемых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руководителями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структурных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единиц.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Эти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вопросы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нужны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стратегического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основанного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глубоком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анализе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своих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возможностей,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правильно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выбранных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целей,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наличии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серьезных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вложений.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Для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того,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чтобы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специалисты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овладели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основами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тонкостями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их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нужно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обучать,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приглашать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консультантов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аудиторов.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Использование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грамотного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предприятия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это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условие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успеха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</w:p>
    <w:p w:rsidR="007B336E" w:rsidRPr="000C03CA" w:rsidRDefault="007B336E" w:rsidP="007D2C16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br w:type="page"/>
      </w:r>
      <w:r w:rsidRPr="000C03CA">
        <w:rPr>
          <w:rFonts w:ascii="Times New Roman" w:hAnsi="Times New Roman"/>
          <w:b/>
          <w:bCs/>
          <w:sz w:val="28"/>
          <w:szCs w:val="27"/>
          <w:lang w:eastAsia="ru-RU"/>
        </w:rPr>
        <w:t>СПИСОК ЛИТЕРАТУРЫ</w:t>
      </w:r>
    </w:p>
    <w:p w:rsidR="007B336E" w:rsidRPr="000C03CA" w:rsidRDefault="007B336E" w:rsidP="007D2C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B336E" w:rsidRPr="000C03CA" w:rsidRDefault="007B336E" w:rsidP="007D2C16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1.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Финансовый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менеджмент: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учеб.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пособие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специализации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“Менеджмент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орг.”/И.М.Карасева,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М.А.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Ревякина;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ред.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Ю.П.Анискина.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2-е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изд.,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стер.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Москва: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Омега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Л,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2007.</w:t>
      </w:r>
    </w:p>
    <w:p w:rsidR="007B336E" w:rsidRPr="000C03CA" w:rsidRDefault="007B336E" w:rsidP="007D2C16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2.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Менеджмент: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учебник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под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ред.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проф.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В.И.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Королева.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М50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М.: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Экономистъ,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2005.</w:t>
      </w:r>
    </w:p>
    <w:p w:rsidR="007B336E" w:rsidRPr="000C03CA" w:rsidRDefault="007B336E" w:rsidP="007D2C16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3.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Дафт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Р.Л.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Менеджмент.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СПб: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Питер,2002.</w:t>
      </w:r>
    </w:p>
    <w:p w:rsidR="007B336E" w:rsidRPr="000C03CA" w:rsidRDefault="007B336E" w:rsidP="007D2C16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4.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Ильин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А.И.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предприятии: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Учеб.пособие.В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Ч.5.Стратегическое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Мн.: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ООО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Новое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знание,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2000.</w:t>
      </w:r>
    </w:p>
    <w:p w:rsidR="007B336E" w:rsidRPr="000C03CA" w:rsidRDefault="007B336E" w:rsidP="007D2C16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6.Алексеева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М.М.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Планирование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деятельности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фирмы: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Учебно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методическое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пособие.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М.: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Финансы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статистика,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1997.</w:t>
      </w:r>
    </w:p>
    <w:p w:rsidR="007B336E" w:rsidRPr="000C03CA" w:rsidRDefault="007B336E" w:rsidP="007D2C16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7.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Виханский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О.С.,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Наумов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А.И.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Менеджмент: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Учебник.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3-е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изд.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–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М.: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Экономистъ,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2004.</w:t>
      </w:r>
    </w:p>
    <w:p w:rsidR="007B336E" w:rsidRPr="000C03CA" w:rsidRDefault="007B336E" w:rsidP="007D2C16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0C03CA">
        <w:rPr>
          <w:rFonts w:ascii="Times New Roman" w:hAnsi="Times New Roman"/>
          <w:sz w:val="28"/>
          <w:szCs w:val="27"/>
          <w:lang w:eastAsia="ru-RU"/>
        </w:rPr>
        <w:t>8.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Бизнес-планирование: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как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обосновать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реализовать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бизнес-проект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/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С.В.Петухова.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2-е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изд.,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стер.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-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Москва: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Омега-Л,</w:t>
      </w:r>
      <w:r>
        <w:rPr>
          <w:rFonts w:ascii="Times New Roman" w:hAnsi="Times New Roman"/>
          <w:sz w:val="28"/>
          <w:szCs w:val="27"/>
          <w:lang w:eastAsia="ru-RU"/>
        </w:rPr>
        <w:t xml:space="preserve"> </w:t>
      </w:r>
      <w:r w:rsidRPr="000C03CA">
        <w:rPr>
          <w:rFonts w:ascii="Times New Roman" w:hAnsi="Times New Roman"/>
          <w:sz w:val="28"/>
          <w:szCs w:val="27"/>
          <w:lang w:eastAsia="ru-RU"/>
        </w:rPr>
        <w:t>2007.</w:t>
      </w:r>
    </w:p>
    <w:p w:rsidR="007B336E" w:rsidRPr="000C03CA" w:rsidRDefault="007B336E" w:rsidP="00CE5A6C">
      <w:pPr>
        <w:spacing w:after="0" w:line="360" w:lineRule="auto"/>
        <w:rPr>
          <w:rFonts w:ascii="Times New Roman" w:hAnsi="Times New Roman"/>
          <w:sz w:val="28"/>
        </w:rPr>
      </w:pPr>
      <w:bookmarkStart w:id="0" w:name="_GoBack"/>
      <w:bookmarkEnd w:id="0"/>
    </w:p>
    <w:sectPr w:rsidR="007B336E" w:rsidRPr="000C03CA" w:rsidSect="00CE5A6C">
      <w:footerReference w:type="default" r:id="rId11"/>
      <w:pgSz w:w="11906" w:h="16838" w:code="9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36E" w:rsidRDefault="007B336E" w:rsidP="00911C39">
      <w:pPr>
        <w:spacing w:after="0" w:line="240" w:lineRule="auto"/>
      </w:pPr>
      <w:r>
        <w:separator/>
      </w:r>
    </w:p>
  </w:endnote>
  <w:endnote w:type="continuationSeparator" w:id="0">
    <w:p w:rsidR="007B336E" w:rsidRDefault="007B336E" w:rsidP="00911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36E" w:rsidRDefault="007B336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448B">
      <w:rPr>
        <w:noProof/>
      </w:rPr>
      <w:t>2</w:t>
    </w:r>
    <w:r>
      <w:fldChar w:fldCharType="end"/>
    </w:r>
  </w:p>
  <w:p w:rsidR="007B336E" w:rsidRDefault="007B336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36E" w:rsidRDefault="007B336E" w:rsidP="00911C39">
      <w:pPr>
        <w:spacing w:after="0" w:line="240" w:lineRule="auto"/>
      </w:pPr>
      <w:r>
        <w:separator/>
      </w:r>
    </w:p>
  </w:footnote>
  <w:footnote w:type="continuationSeparator" w:id="0">
    <w:p w:rsidR="007B336E" w:rsidRDefault="007B336E" w:rsidP="00911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B70BB"/>
    <w:multiLevelType w:val="multilevel"/>
    <w:tmpl w:val="97FAE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65D08A0"/>
    <w:multiLevelType w:val="multilevel"/>
    <w:tmpl w:val="F93864E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  <w:b w:val="0"/>
      </w:rPr>
    </w:lvl>
  </w:abstractNum>
  <w:abstractNum w:abstractNumId="2">
    <w:nsid w:val="37EB0360"/>
    <w:multiLevelType w:val="hybridMultilevel"/>
    <w:tmpl w:val="1FB8332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9466B81"/>
    <w:multiLevelType w:val="multilevel"/>
    <w:tmpl w:val="E640C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BCF2BC0"/>
    <w:multiLevelType w:val="multilevel"/>
    <w:tmpl w:val="25442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6B64DEB"/>
    <w:multiLevelType w:val="multilevel"/>
    <w:tmpl w:val="EE74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284113"/>
    <w:multiLevelType w:val="multilevel"/>
    <w:tmpl w:val="80D6F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DC54FA"/>
    <w:multiLevelType w:val="hybridMultilevel"/>
    <w:tmpl w:val="C8A4B452"/>
    <w:lvl w:ilvl="0" w:tplc="604A6C3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924"/>
    <w:rsid w:val="0000066F"/>
    <w:rsid w:val="0000466B"/>
    <w:rsid w:val="00027D99"/>
    <w:rsid w:val="00035953"/>
    <w:rsid w:val="00041755"/>
    <w:rsid w:val="00051611"/>
    <w:rsid w:val="00060F1E"/>
    <w:rsid w:val="00064BDD"/>
    <w:rsid w:val="00071367"/>
    <w:rsid w:val="00074315"/>
    <w:rsid w:val="00086F1F"/>
    <w:rsid w:val="0008739D"/>
    <w:rsid w:val="000B1C29"/>
    <w:rsid w:val="000B64D1"/>
    <w:rsid w:val="000C03CA"/>
    <w:rsid w:val="000D2790"/>
    <w:rsid w:val="000D563B"/>
    <w:rsid w:val="000E0008"/>
    <w:rsid w:val="000F083E"/>
    <w:rsid w:val="001156A5"/>
    <w:rsid w:val="00126FFB"/>
    <w:rsid w:val="00137124"/>
    <w:rsid w:val="00155CDE"/>
    <w:rsid w:val="00186986"/>
    <w:rsid w:val="00191BC1"/>
    <w:rsid w:val="001941AB"/>
    <w:rsid w:val="001B240D"/>
    <w:rsid w:val="001B6ECB"/>
    <w:rsid w:val="001C3DEC"/>
    <w:rsid w:val="001D2976"/>
    <w:rsid w:val="001D6F90"/>
    <w:rsid w:val="001D744C"/>
    <w:rsid w:val="001F07AD"/>
    <w:rsid w:val="001F1BC6"/>
    <w:rsid w:val="001F4B5B"/>
    <w:rsid w:val="001F5ED5"/>
    <w:rsid w:val="0021141F"/>
    <w:rsid w:val="00224F21"/>
    <w:rsid w:val="0023193C"/>
    <w:rsid w:val="00231D86"/>
    <w:rsid w:val="00233A8C"/>
    <w:rsid w:val="0025194D"/>
    <w:rsid w:val="002559D1"/>
    <w:rsid w:val="00261660"/>
    <w:rsid w:val="0027646A"/>
    <w:rsid w:val="00286D62"/>
    <w:rsid w:val="002944F9"/>
    <w:rsid w:val="002D13CE"/>
    <w:rsid w:val="002D3F52"/>
    <w:rsid w:val="002D680D"/>
    <w:rsid w:val="002D793B"/>
    <w:rsid w:val="002E018D"/>
    <w:rsid w:val="002E3AD5"/>
    <w:rsid w:val="002E4257"/>
    <w:rsid w:val="002F4EF1"/>
    <w:rsid w:val="0030746E"/>
    <w:rsid w:val="00307B98"/>
    <w:rsid w:val="003150E6"/>
    <w:rsid w:val="00334F08"/>
    <w:rsid w:val="00351232"/>
    <w:rsid w:val="00360506"/>
    <w:rsid w:val="003D413E"/>
    <w:rsid w:val="003E4832"/>
    <w:rsid w:val="003E72DC"/>
    <w:rsid w:val="003F2527"/>
    <w:rsid w:val="003F3A86"/>
    <w:rsid w:val="004010B7"/>
    <w:rsid w:val="004040D7"/>
    <w:rsid w:val="00413205"/>
    <w:rsid w:val="00417936"/>
    <w:rsid w:val="0042279A"/>
    <w:rsid w:val="00431F61"/>
    <w:rsid w:val="00434ECE"/>
    <w:rsid w:val="00464A79"/>
    <w:rsid w:val="00465DA3"/>
    <w:rsid w:val="0046634E"/>
    <w:rsid w:val="004749D7"/>
    <w:rsid w:val="00485C75"/>
    <w:rsid w:val="004A2731"/>
    <w:rsid w:val="004A4F44"/>
    <w:rsid w:val="004A79A7"/>
    <w:rsid w:val="004C5228"/>
    <w:rsid w:val="004D0061"/>
    <w:rsid w:val="004D0289"/>
    <w:rsid w:val="004D076D"/>
    <w:rsid w:val="004D1E14"/>
    <w:rsid w:val="004E4498"/>
    <w:rsid w:val="004E7119"/>
    <w:rsid w:val="00500AFE"/>
    <w:rsid w:val="005057FE"/>
    <w:rsid w:val="00506F66"/>
    <w:rsid w:val="00511962"/>
    <w:rsid w:val="005130F5"/>
    <w:rsid w:val="00513895"/>
    <w:rsid w:val="00522B7E"/>
    <w:rsid w:val="00522BBA"/>
    <w:rsid w:val="00523079"/>
    <w:rsid w:val="0054077B"/>
    <w:rsid w:val="00541F2D"/>
    <w:rsid w:val="00560DB1"/>
    <w:rsid w:val="00572083"/>
    <w:rsid w:val="00575E73"/>
    <w:rsid w:val="00576536"/>
    <w:rsid w:val="00585703"/>
    <w:rsid w:val="005864AF"/>
    <w:rsid w:val="00596B3C"/>
    <w:rsid w:val="00597F2B"/>
    <w:rsid w:val="005B1781"/>
    <w:rsid w:val="005D18AB"/>
    <w:rsid w:val="005E070C"/>
    <w:rsid w:val="005E7D7E"/>
    <w:rsid w:val="005F0690"/>
    <w:rsid w:val="005F2F60"/>
    <w:rsid w:val="00601BEE"/>
    <w:rsid w:val="00605245"/>
    <w:rsid w:val="00606915"/>
    <w:rsid w:val="00614483"/>
    <w:rsid w:val="00615963"/>
    <w:rsid w:val="006167F1"/>
    <w:rsid w:val="00626308"/>
    <w:rsid w:val="00630E44"/>
    <w:rsid w:val="006371B2"/>
    <w:rsid w:val="00640CA9"/>
    <w:rsid w:val="00645D11"/>
    <w:rsid w:val="00665B91"/>
    <w:rsid w:val="00667347"/>
    <w:rsid w:val="00681CDF"/>
    <w:rsid w:val="0068400C"/>
    <w:rsid w:val="00686057"/>
    <w:rsid w:val="00687677"/>
    <w:rsid w:val="00691A27"/>
    <w:rsid w:val="00691FDA"/>
    <w:rsid w:val="0069213D"/>
    <w:rsid w:val="006921DC"/>
    <w:rsid w:val="006A007E"/>
    <w:rsid w:val="006A22E8"/>
    <w:rsid w:val="006A7B14"/>
    <w:rsid w:val="006C6C67"/>
    <w:rsid w:val="006D2F56"/>
    <w:rsid w:val="006F4929"/>
    <w:rsid w:val="00700F81"/>
    <w:rsid w:val="0070502D"/>
    <w:rsid w:val="00711F77"/>
    <w:rsid w:val="007147EB"/>
    <w:rsid w:val="00733720"/>
    <w:rsid w:val="00734E97"/>
    <w:rsid w:val="00752893"/>
    <w:rsid w:val="00760A86"/>
    <w:rsid w:val="00760D1F"/>
    <w:rsid w:val="00761595"/>
    <w:rsid w:val="007625A0"/>
    <w:rsid w:val="007A3A93"/>
    <w:rsid w:val="007B023B"/>
    <w:rsid w:val="007B336E"/>
    <w:rsid w:val="007B733B"/>
    <w:rsid w:val="007D2C16"/>
    <w:rsid w:val="007D35B0"/>
    <w:rsid w:val="007F3C0C"/>
    <w:rsid w:val="00805914"/>
    <w:rsid w:val="0081718C"/>
    <w:rsid w:val="00830760"/>
    <w:rsid w:val="008318C0"/>
    <w:rsid w:val="00832487"/>
    <w:rsid w:val="00837094"/>
    <w:rsid w:val="008411F2"/>
    <w:rsid w:val="00853A80"/>
    <w:rsid w:val="008544AC"/>
    <w:rsid w:val="00860D24"/>
    <w:rsid w:val="00861556"/>
    <w:rsid w:val="00861F7C"/>
    <w:rsid w:val="008A4396"/>
    <w:rsid w:val="008B669C"/>
    <w:rsid w:val="008E0328"/>
    <w:rsid w:val="008E5891"/>
    <w:rsid w:val="008E7F18"/>
    <w:rsid w:val="008F4EED"/>
    <w:rsid w:val="00911C39"/>
    <w:rsid w:val="00920927"/>
    <w:rsid w:val="00944992"/>
    <w:rsid w:val="00966486"/>
    <w:rsid w:val="00976D04"/>
    <w:rsid w:val="00981AF4"/>
    <w:rsid w:val="009A6164"/>
    <w:rsid w:val="009B316D"/>
    <w:rsid w:val="009B58BF"/>
    <w:rsid w:val="009C741A"/>
    <w:rsid w:val="009D4B44"/>
    <w:rsid w:val="009E7234"/>
    <w:rsid w:val="009F2A5E"/>
    <w:rsid w:val="00A12751"/>
    <w:rsid w:val="00A12DFE"/>
    <w:rsid w:val="00A16032"/>
    <w:rsid w:val="00A23EB8"/>
    <w:rsid w:val="00A252C6"/>
    <w:rsid w:val="00A35C68"/>
    <w:rsid w:val="00A4220A"/>
    <w:rsid w:val="00A4236A"/>
    <w:rsid w:val="00A66710"/>
    <w:rsid w:val="00A973C0"/>
    <w:rsid w:val="00A97A98"/>
    <w:rsid w:val="00AA10DA"/>
    <w:rsid w:val="00AA1431"/>
    <w:rsid w:val="00AA4891"/>
    <w:rsid w:val="00AB4937"/>
    <w:rsid w:val="00AC421E"/>
    <w:rsid w:val="00AD08F0"/>
    <w:rsid w:val="00AD30DF"/>
    <w:rsid w:val="00AD723F"/>
    <w:rsid w:val="00B2135B"/>
    <w:rsid w:val="00B32110"/>
    <w:rsid w:val="00B41A5D"/>
    <w:rsid w:val="00B425ED"/>
    <w:rsid w:val="00B645EA"/>
    <w:rsid w:val="00B65A92"/>
    <w:rsid w:val="00B72434"/>
    <w:rsid w:val="00B84C98"/>
    <w:rsid w:val="00B85093"/>
    <w:rsid w:val="00B87D3D"/>
    <w:rsid w:val="00B93599"/>
    <w:rsid w:val="00BA418D"/>
    <w:rsid w:val="00BB25BE"/>
    <w:rsid w:val="00BB5D2A"/>
    <w:rsid w:val="00BD5955"/>
    <w:rsid w:val="00BD69CC"/>
    <w:rsid w:val="00BE35BD"/>
    <w:rsid w:val="00BE4CF0"/>
    <w:rsid w:val="00BE4CF4"/>
    <w:rsid w:val="00BE689C"/>
    <w:rsid w:val="00BF25F8"/>
    <w:rsid w:val="00BF448B"/>
    <w:rsid w:val="00BF4FC3"/>
    <w:rsid w:val="00BF6878"/>
    <w:rsid w:val="00C00EA0"/>
    <w:rsid w:val="00C1046F"/>
    <w:rsid w:val="00C112F0"/>
    <w:rsid w:val="00C23A6E"/>
    <w:rsid w:val="00C31EDD"/>
    <w:rsid w:val="00C34605"/>
    <w:rsid w:val="00C350B5"/>
    <w:rsid w:val="00C46D6A"/>
    <w:rsid w:val="00C7073A"/>
    <w:rsid w:val="00C970C5"/>
    <w:rsid w:val="00CA4420"/>
    <w:rsid w:val="00CA6F88"/>
    <w:rsid w:val="00CB2770"/>
    <w:rsid w:val="00CB78A4"/>
    <w:rsid w:val="00CD33C7"/>
    <w:rsid w:val="00CE05E4"/>
    <w:rsid w:val="00CE2409"/>
    <w:rsid w:val="00CE5A6C"/>
    <w:rsid w:val="00CE7449"/>
    <w:rsid w:val="00CF5DBA"/>
    <w:rsid w:val="00CF75AF"/>
    <w:rsid w:val="00D07977"/>
    <w:rsid w:val="00D23B92"/>
    <w:rsid w:val="00D35549"/>
    <w:rsid w:val="00D6182F"/>
    <w:rsid w:val="00D64CEB"/>
    <w:rsid w:val="00D845CE"/>
    <w:rsid w:val="00DA608C"/>
    <w:rsid w:val="00DB16A7"/>
    <w:rsid w:val="00DB54A6"/>
    <w:rsid w:val="00DB7F79"/>
    <w:rsid w:val="00DC18E5"/>
    <w:rsid w:val="00DC5452"/>
    <w:rsid w:val="00DF5726"/>
    <w:rsid w:val="00E15E2A"/>
    <w:rsid w:val="00E208DC"/>
    <w:rsid w:val="00E312AE"/>
    <w:rsid w:val="00E366B2"/>
    <w:rsid w:val="00E60294"/>
    <w:rsid w:val="00E65C14"/>
    <w:rsid w:val="00E9381E"/>
    <w:rsid w:val="00E94F15"/>
    <w:rsid w:val="00E97F3E"/>
    <w:rsid w:val="00EA100D"/>
    <w:rsid w:val="00EA166A"/>
    <w:rsid w:val="00EB5924"/>
    <w:rsid w:val="00EC15F3"/>
    <w:rsid w:val="00EC5D7E"/>
    <w:rsid w:val="00ED0C4C"/>
    <w:rsid w:val="00ED6718"/>
    <w:rsid w:val="00F11C3B"/>
    <w:rsid w:val="00F24ED2"/>
    <w:rsid w:val="00F27461"/>
    <w:rsid w:val="00F36CAE"/>
    <w:rsid w:val="00F60F43"/>
    <w:rsid w:val="00F70A14"/>
    <w:rsid w:val="00F743D6"/>
    <w:rsid w:val="00F82A9B"/>
    <w:rsid w:val="00F872FA"/>
    <w:rsid w:val="00FA1375"/>
    <w:rsid w:val="00FA20AD"/>
    <w:rsid w:val="00FA5BC0"/>
    <w:rsid w:val="00FB67B7"/>
    <w:rsid w:val="00FE0363"/>
    <w:rsid w:val="00FE3201"/>
    <w:rsid w:val="00FE75AB"/>
    <w:rsid w:val="00FF0716"/>
    <w:rsid w:val="00FF120A"/>
    <w:rsid w:val="00FF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AE2BA881-0F2A-4F30-A362-8B12EF5B0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C0C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C421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qFormat/>
    <w:rsid w:val="00EB5924"/>
    <w:pPr>
      <w:keepNext/>
      <w:spacing w:before="100" w:beforeAutospacing="1" w:after="62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locked/>
    <w:rsid w:val="00EB5924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paragraph" w:styleId="a3">
    <w:name w:val="Normal (Web)"/>
    <w:basedOn w:val="a"/>
    <w:rsid w:val="00EB5924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semiHidden/>
    <w:rsid w:val="00911C3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locked/>
    <w:rsid w:val="00911C39"/>
    <w:rPr>
      <w:rFonts w:cs="Times New Roman"/>
      <w:sz w:val="22"/>
      <w:szCs w:val="22"/>
      <w:lang w:val="x-none" w:eastAsia="en-US"/>
    </w:rPr>
  </w:style>
  <w:style w:type="paragraph" w:styleId="a6">
    <w:name w:val="footer"/>
    <w:basedOn w:val="a"/>
    <w:link w:val="a7"/>
    <w:rsid w:val="00911C3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locked/>
    <w:rsid w:val="00911C39"/>
    <w:rPr>
      <w:rFonts w:cs="Times New Roman"/>
      <w:sz w:val="22"/>
      <w:szCs w:val="22"/>
      <w:lang w:val="x-none" w:eastAsia="en-US"/>
    </w:rPr>
  </w:style>
  <w:style w:type="character" w:customStyle="1" w:styleId="10">
    <w:name w:val="Заголовок 1 Знак"/>
    <w:basedOn w:val="a0"/>
    <w:link w:val="1"/>
    <w:locked/>
    <w:rsid w:val="00AC421E"/>
    <w:rPr>
      <w:rFonts w:ascii="Cambria" w:hAnsi="Cambria" w:cs="Times New Roman"/>
      <w:b/>
      <w:bCs/>
      <w:color w:val="365F91"/>
      <w:sz w:val="28"/>
      <w:szCs w:val="28"/>
      <w:lang w:val="x-none" w:eastAsia="en-US"/>
    </w:rPr>
  </w:style>
  <w:style w:type="character" w:customStyle="1" w:styleId="apple-converted-space">
    <w:name w:val="apple-converted-space"/>
    <w:basedOn w:val="a0"/>
    <w:rsid w:val="00AC421E"/>
    <w:rPr>
      <w:rFonts w:cs="Times New Roman"/>
    </w:rPr>
  </w:style>
  <w:style w:type="paragraph" w:styleId="a8">
    <w:name w:val="Balloon Text"/>
    <w:basedOn w:val="a"/>
    <w:link w:val="a9"/>
    <w:semiHidden/>
    <w:rsid w:val="00AC421E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semiHidden/>
    <w:locked/>
    <w:rsid w:val="00AC421E"/>
    <w:rPr>
      <w:rFonts w:ascii="Tahoma" w:hAnsi="Tahoma" w:cs="Tahoma"/>
      <w:sz w:val="16"/>
      <w:szCs w:val="16"/>
    </w:rPr>
  </w:style>
  <w:style w:type="character" w:styleId="aa">
    <w:name w:val="Hyperlink"/>
    <w:basedOn w:val="a0"/>
    <w:semiHidden/>
    <w:rsid w:val="00AC421E"/>
    <w:rPr>
      <w:rFonts w:cs="Times New Roman"/>
      <w:color w:val="0000FF"/>
      <w:u w:val="single"/>
    </w:rPr>
  </w:style>
  <w:style w:type="paragraph" w:styleId="ab">
    <w:name w:val="Body Text Indent"/>
    <w:basedOn w:val="a"/>
    <w:link w:val="ac"/>
    <w:rsid w:val="00AC421E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locked/>
    <w:rsid w:val="00AC421E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AC421E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AC42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6691</Words>
  <Characters>38140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Reanimator Extreme Edition</Company>
  <LinksUpToDate>false</LinksUpToDate>
  <CharactersWithSpaces>44742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www.PHILka.RU</dc:creator>
  <cp:keywords/>
  <dc:description/>
  <cp:lastModifiedBy>admin</cp:lastModifiedBy>
  <cp:revision>2</cp:revision>
  <dcterms:created xsi:type="dcterms:W3CDTF">2014-04-17T20:50:00Z</dcterms:created>
  <dcterms:modified xsi:type="dcterms:W3CDTF">2014-04-17T20:50:00Z</dcterms:modified>
</cp:coreProperties>
</file>