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33C6" w:rsidRPr="007C7C8D" w:rsidRDefault="009C33C6" w:rsidP="007C7C8D">
      <w:pPr>
        <w:tabs>
          <w:tab w:val="left" w:pos="1080"/>
        </w:tabs>
        <w:spacing w:line="360" w:lineRule="auto"/>
        <w:ind w:firstLine="709"/>
        <w:jc w:val="center"/>
        <w:rPr>
          <w:color w:val="000000"/>
          <w:sz w:val="28"/>
          <w:szCs w:val="28"/>
        </w:rPr>
      </w:pPr>
      <w:r w:rsidRPr="007C7C8D">
        <w:rPr>
          <w:color w:val="000000"/>
          <w:sz w:val="28"/>
          <w:szCs w:val="28"/>
        </w:rPr>
        <w:t>М</w:t>
      </w:r>
      <w:r w:rsidRPr="007C7C8D">
        <w:rPr>
          <w:color w:val="000000"/>
          <w:sz w:val="28"/>
          <w:szCs w:val="28"/>
          <w:lang w:val="uk-UA"/>
        </w:rPr>
        <w:t>і</w:t>
      </w:r>
      <w:r w:rsidRPr="007C7C8D">
        <w:rPr>
          <w:color w:val="000000"/>
          <w:sz w:val="28"/>
          <w:szCs w:val="28"/>
        </w:rPr>
        <w:t>н</w:t>
      </w:r>
      <w:r w:rsidRPr="007C7C8D">
        <w:rPr>
          <w:color w:val="000000"/>
          <w:sz w:val="28"/>
          <w:szCs w:val="28"/>
          <w:lang w:val="uk-UA"/>
        </w:rPr>
        <w:t>і</w:t>
      </w:r>
      <w:r w:rsidRPr="007C7C8D">
        <w:rPr>
          <w:color w:val="000000"/>
          <w:sz w:val="28"/>
          <w:szCs w:val="28"/>
        </w:rPr>
        <w:t>стерство аграрно</w:t>
      </w:r>
      <w:r w:rsidRPr="007C7C8D">
        <w:rPr>
          <w:color w:val="000000"/>
          <w:sz w:val="28"/>
          <w:szCs w:val="28"/>
          <w:lang w:val="uk-UA"/>
        </w:rPr>
        <w:t>ї</w:t>
      </w:r>
      <w:r w:rsidRPr="007C7C8D">
        <w:rPr>
          <w:color w:val="000000"/>
          <w:sz w:val="28"/>
          <w:szCs w:val="28"/>
        </w:rPr>
        <w:t xml:space="preserve"> пол</w:t>
      </w:r>
      <w:r w:rsidRPr="007C7C8D">
        <w:rPr>
          <w:color w:val="000000"/>
          <w:sz w:val="28"/>
          <w:szCs w:val="28"/>
          <w:lang w:val="uk-UA"/>
        </w:rPr>
        <w:t>і</w:t>
      </w:r>
      <w:r w:rsidRPr="007C7C8D">
        <w:rPr>
          <w:color w:val="000000"/>
          <w:sz w:val="28"/>
          <w:szCs w:val="28"/>
        </w:rPr>
        <w:t>тики Укра</w:t>
      </w:r>
      <w:r w:rsidRPr="007C7C8D">
        <w:rPr>
          <w:color w:val="000000"/>
          <w:sz w:val="28"/>
          <w:szCs w:val="28"/>
          <w:lang w:val="uk-UA"/>
        </w:rPr>
        <w:t>ї</w:t>
      </w:r>
      <w:r w:rsidRPr="007C7C8D">
        <w:rPr>
          <w:color w:val="000000"/>
          <w:sz w:val="28"/>
          <w:szCs w:val="28"/>
        </w:rPr>
        <w:t>ны</w:t>
      </w:r>
    </w:p>
    <w:p w:rsidR="009C33C6" w:rsidRPr="007C7C8D" w:rsidRDefault="009C33C6" w:rsidP="007C7C8D">
      <w:pPr>
        <w:tabs>
          <w:tab w:val="left" w:pos="1080"/>
        </w:tabs>
        <w:spacing w:line="360" w:lineRule="auto"/>
        <w:ind w:firstLine="709"/>
        <w:jc w:val="center"/>
        <w:rPr>
          <w:color w:val="000000"/>
          <w:sz w:val="28"/>
          <w:szCs w:val="28"/>
        </w:rPr>
      </w:pPr>
      <w:r w:rsidRPr="007C7C8D">
        <w:rPr>
          <w:color w:val="000000"/>
          <w:sz w:val="28"/>
          <w:szCs w:val="28"/>
        </w:rPr>
        <w:t>Луганский нац</w:t>
      </w:r>
      <w:r w:rsidRPr="007C7C8D">
        <w:rPr>
          <w:color w:val="000000"/>
          <w:sz w:val="28"/>
          <w:szCs w:val="28"/>
          <w:lang w:val="uk-UA"/>
        </w:rPr>
        <w:t>і</w:t>
      </w:r>
      <w:r w:rsidRPr="007C7C8D">
        <w:rPr>
          <w:color w:val="000000"/>
          <w:sz w:val="28"/>
          <w:szCs w:val="28"/>
        </w:rPr>
        <w:t>ональн</w:t>
      </w:r>
      <w:r w:rsidRPr="007C7C8D">
        <w:rPr>
          <w:color w:val="000000"/>
          <w:sz w:val="28"/>
          <w:szCs w:val="28"/>
          <w:lang w:val="uk-UA"/>
        </w:rPr>
        <w:t>и</w:t>
      </w:r>
      <w:r w:rsidRPr="007C7C8D">
        <w:rPr>
          <w:color w:val="000000"/>
          <w:sz w:val="28"/>
          <w:szCs w:val="28"/>
        </w:rPr>
        <w:t>й аграрн</w:t>
      </w:r>
      <w:r w:rsidRPr="007C7C8D">
        <w:rPr>
          <w:color w:val="000000"/>
          <w:sz w:val="28"/>
          <w:szCs w:val="28"/>
          <w:lang w:val="uk-UA"/>
        </w:rPr>
        <w:t>и</w:t>
      </w:r>
      <w:r w:rsidRPr="007C7C8D">
        <w:rPr>
          <w:color w:val="000000"/>
          <w:sz w:val="28"/>
          <w:szCs w:val="28"/>
        </w:rPr>
        <w:t>й ун</w:t>
      </w:r>
      <w:r w:rsidRPr="007C7C8D">
        <w:rPr>
          <w:color w:val="000000"/>
          <w:sz w:val="28"/>
          <w:szCs w:val="28"/>
          <w:lang w:val="uk-UA"/>
        </w:rPr>
        <w:t>і</w:t>
      </w:r>
      <w:r w:rsidRPr="007C7C8D">
        <w:rPr>
          <w:color w:val="000000"/>
          <w:sz w:val="28"/>
          <w:szCs w:val="28"/>
        </w:rPr>
        <w:t>верситет</w:t>
      </w:r>
    </w:p>
    <w:p w:rsidR="009C33C6" w:rsidRPr="007C7C8D" w:rsidRDefault="009C33C6" w:rsidP="007C7C8D">
      <w:pPr>
        <w:tabs>
          <w:tab w:val="left" w:pos="1080"/>
        </w:tabs>
        <w:spacing w:line="360" w:lineRule="auto"/>
        <w:ind w:firstLine="709"/>
        <w:jc w:val="center"/>
        <w:rPr>
          <w:color w:val="000000"/>
          <w:sz w:val="28"/>
          <w:szCs w:val="28"/>
        </w:rPr>
      </w:pPr>
    </w:p>
    <w:p w:rsidR="009C33C6" w:rsidRPr="007C7C8D" w:rsidRDefault="009C33C6" w:rsidP="007C7C8D">
      <w:pPr>
        <w:tabs>
          <w:tab w:val="left" w:pos="1080"/>
        </w:tabs>
        <w:spacing w:line="360" w:lineRule="auto"/>
        <w:ind w:firstLine="709"/>
        <w:jc w:val="center"/>
        <w:rPr>
          <w:sz w:val="28"/>
          <w:szCs w:val="28"/>
          <w:lang w:val="uk-UA"/>
        </w:rPr>
      </w:pPr>
    </w:p>
    <w:p w:rsidR="009C33C6" w:rsidRPr="007C7C8D" w:rsidRDefault="009C33C6" w:rsidP="007C7C8D">
      <w:pPr>
        <w:tabs>
          <w:tab w:val="left" w:pos="1080"/>
        </w:tabs>
        <w:spacing w:line="360" w:lineRule="auto"/>
        <w:ind w:firstLine="709"/>
        <w:jc w:val="center"/>
        <w:rPr>
          <w:sz w:val="28"/>
          <w:szCs w:val="28"/>
          <w:lang w:val="uk-UA"/>
        </w:rPr>
      </w:pPr>
    </w:p>
    <w:p w:rsidR="009C33C6" w:rsidRPr="007C7C8D" w:rsidRDefault="009C33C6" w:rsidP="007C7C8D">
      <w:pPr>
        <w:tabs>
          <w:tab w:val="left" w:pos="1080"/>
        </w:tabs>
        <w:spacing w:line="360" w:lineRule="auto"/>
        <w:ind w:firstLine="709"/>
        <w:jc w:val="center"/>
        <w:rPr>
          <w:sz w:val="28"/>
          <w:szCs w:val="28"/>
        </w:rPr>
      </w:pPr>
      <w:r w:rsidRPr="007C7C8D">
        <w:rPr>
          <w:sz w:val="28"/>
          <w:szCs w:val="28"/>
        </w:rPr>
        <w:t>Кафедра</w:t>
      </w:r>
    </w:p>
    <w:p w:rsidR="009C33C6" w:rsidRPr="007C7C8D" w:rsidRDefault="009C33C6" w:rsidP="007C7C8D">
      <w:pPr>
        <w:tabs>
          <w:tab w:val="left" w:pos="1080"/>
        </w:tabs>
        <w:spacing w:line="360" w:lineRule="auto"/>
        <w:ind w:firstLine="709"/>
        <w:jc w:val="center"/>
        <w:rPr>
          <w:sz w:val="28"/>
          <w:szCs w:val="28"/>
          <w:lang w:val="uk-UA"/>
        </w:rPr>
      </w:pPr>
      <w:r w:rsidRPr="007C7C8D">
        <w:rPr>
          <w:sz w:val="28"/>
          <w:szCs w:val="28"/>
          <w:lang w:val="uk-UA"/>
        </w:rPr>
        <w:t>фінансів та кредиту</w:t>
      </w:r>
    </w:p>
    <w:p w:rsidR="009C33C6" w:rsidRPr="007C7C8D" w:rsidRDefault="009C33C6" w:rsidP="007C7C8D">
      <w:pPr>
        <w:tabs>
          <w:tab w:val="left" w:pos="1080"/>
        </w:tabs>
        <w:spacing w:line="360" w:lineRule="auto"/>
        <w:ind w:firstLine="709"/>
        <w:jc w:val="center"/>
        <w:rPr>
          <w:sz w:val="28"/>
          <w:szCs w:val="28"/>
        </w:rPr>
      </w:pPr>
    </w:p>
    <w:p w:rsidR="009C33C6" w:rsidRPr="007C7C8D" w:rsidRDefault="009C33C6" w:rsidP="007C7C8D">
      <w:pPr>
        <w:tabs>
          <w:tab w:val="left" w:pos="1080"/>
        </w:tabs>
        <w:spacing w:line="360" w:lineRule="auto"/>
        <w:ind w:firstLine="709"/>
        <w:jc w:val="center"/>
        <w:rPr>
          <w:sz w:val="28"/>
          <w:szCs w:val="28"/>
        </w:rPr>
      </w:pPr>
    </w:p>
    <w:p w:rsidR="009C33C6" w:rsidRPr="007C7C8D" w:rsidRDefault="009C33C6" w:rsidP="007C7C8D">
      <w:pPr>
        <w:tabs>
          <w:tab w:val="left" w:pos="1080"/>
        </w:tabs>
        <w:spacing w:line="360" w:lineRule="auto"/>
        <w:ind w:firstLine="709"/>
        <w:jc w:val="center"/>
        <w:rPr>
          <w:sz w:val="28"/>
          <w:szCs w:val="28"/>
          <w:lang w:val="uk-UA"/>
        </w:rPr>
      </w:pPr>
    </w:p>
    <w:p w:rsidR="009C33C6" w:rsidRPr="007C7C8D" w:rsidRDefault="009C33C6" w:rsidP="007C7C8D">
      <w:pPr>
        <w:tabs>
          <w:tab w:val="left" w:pos="1080"/>
        </w:tabs>
        <w:spacing w:line="360" w:lineRule="auto"/>
        <w:ind w:firstLine="709"/>
        <w:jc w:val="center"/>
        <w:rPr>
          <w:sz w:val="28"/>
          <w:szCs w:val="28"/>
          <w:lang w:val="uk-UA"/>
        </w:rPr>
      </w:pPr>
    </w:p>
    <w:p w:rsidR="009C33C6" w:rsidRPr="007C7C8D" w:rsidRDefault="009C33C6" w:rsidP="007C7C8D">
      <w:pPr>
        <w:tabs>
          <w:tab w:val="left" w:pos="1080"/>
        </w:tabs>
        <w:spacing w:line="360" w:lineRule="auto"/>
        <w:ind w:firstLine="709"/>
        <w:jc w:val="center"/>
        <w:rPr>
          <w:sz w:val="28"/>
          <w:szCs w:val="28"/>
          <w:lang w:val="uk-UA"/>
        </w:rPr>
      </w:pPr>
      <w:r w:rsidRPr="007C7C8D">
        <w:rPr>
          <w:sz w:val="28"/>
          <w:szCs w:val="28"/>
          <w:lang w:val="uk-UA"/>
        </w:rPr>
        <w:t>Реферат</w:t>
      </w:r>
    </w:p>
    <w:p w:rsidR="009C33C6" w:rsidRPr="007C7C8D" w:rsidRDefault="009C33C6" w:rsidP="007C7C8D">
      <w:pPr>
        <w:tabs>
          <w:tab w:val="left" w:pos="1080"/>
        </w:tabs>
        <w:spacing w:line="360" w:lineRule="auto"/>
        <w:ind w:firstLine="709"/>
        <w:jc w:val="center"/>
        <w:rPr>
          <w:sz w:val="28"/>
          <w:szCs w:val="28"/>
        </w:rPr>
      </w:pPr>
      <w:r w:rsidRPr="007C7C8D">
        <w:rPr>
          <w:sz w:val="28"/>
          <w:szCs w:val="28"/>
        </w:rPr>
        <w:t>на тему:</w:t>
      </w:r>
    </w:p>
    <w:p w:rsidR="009C33C6" w:rsidRPr="007C7C8D" w:rsidRDefault="009C33C6" w:rsidP="007C7C8D">
      <w:pPr>
        <w:tabs>
          <w:tab w:val="left" w:pos="1080"/>
        </w:tabs>
        <w:spacing w:line="360" w:lineRule="auto"/>
        <w:ind w:firstLine="709"/>
        <w:jc w:val="center"/>
        <w:rPr>
          <w:sz w:val="28"/>
          <w:szCs w:val="28"/>
        </w:rPr>
      </w:pPr>
      <w:r w:rsidRPr="007C7C8D">
        <w:rPr>
          <w:sz w:val="28"/>
          <w:szCs w:val="28"/>
        </w:rPr>
        <w:t>“</w:t>
      </w:r>
      <w:r w:rsidRPr="007C7C8D">
        <w:rPr>
          <w:b/>
          <w:bCs/>
          <w:sz w:val="28"/>
          <w:szCs w:val="28"/>
          <w:lang w:val="uk-UA"/>
        </w:rPr>
        <w:t>Визначення вартості грошей у часі та її використання у фінансових розрахунках</w:t>
      </w:r>
      <w:r w:rsidRPr="007C7C8D">
        <w:rPr>
          <w:sz w:val="28"/>
          <w:szCs w:val="28"/>
        </w:rPr>
        <w:t>”</w:t>
      </w:r>
    </w:p>
    <w:p w:rsidR="009C33C6" w:rsidRPr="007C7C8D" w:rsidRDefault="009C33C6" w:rsidP="007C7C8D">
      <w:pPr>
        <w:tabs>
          <w:tab w:val="left" w:pos="1080"/>
        </w:tabs>
        <w:spacing w:line="360" w:lineRule="auto"/>
        <w:ind w:firstLine="709"/>
        <w:jc w:val="center"/>
        <w:rPr>
          <w:sz w:val="28"/>
          <w:szCs w:val="28"/>
        </w:rPr>
      </w:pPr>
    </w:p>
    <w:p w:rsidR="009C33C6" w:rsidRPr="007C7C8D" w:rsidRDefault="009C33C6" w:rsidP="007C7C8D">
      <w:pPr>
        <w:tabs>
          <w:tab w:val="left" w:pos="1080"/>
        </w:tabs>
        <w:spacing w:line="360" w:lineRule="auto"/>
        <w:ind w:firstLine="709"/>
        <w:jc w:val="center"/>
        <w:rPr>
          <w:sz w:val="28"/>
          <w:szCs w:val="28"/>
        </w:rPr>
      </w:pPr>
    </w:p>
    <w:p w:rsidR="009C33C6" w:rsidRPr="007C7C8D" w:rsidRDefault="009C33C6" w:rsidP="007C7C8D">
      <w:pPr>
        <w:tabs>
          <w:tab w:val="left" w:pos="1080"/>
        </w:tabs>
        <w:spacing w:line="360" w:lineRule="auto"/>
        <w:ind w:firstLine="709"/>
        <w:jc w:val="center"/>
        <w:rPr>
          <w:sz w:val="28"/>
          <w:szCs w:val="28"/>
          <w:lang w:val="uk-UA"/>
        </w:rPr>
      </w:pPr>
    </w:p>
    <w:p w:rsidR="009C33C6" w:rsidRPr="007C7C8D" w:rsidRDefault="009C33C6" w:rsidP="007C7C8D">
      <w:pPr>
        <w:tabs>
          <w:tab w:val="left" w:pos="1080"/>
        </w:tabs>
        <w:spacing w:line="360" w:lineRule="auto"/>
        <w:ind w:firstLine="709"/>
        <w:jc w:val="center"/>
        <w:rPr>
          <w:sz w:val="28"/>
          <w:szCs w:val="28"/>
          <w:lang w:val="uk-UA"/>
        </w:rPr>
      </w:pPr>
    </w:p>
    <w:p w:rsidR="009C33C6" w:rsidRPr="007C7C8D" w:rsidRDefault="009C33C6" w:rsidP="007C7C8D">
      <w:pPr>
        <w:tabs>
          <w:tab w:val="left" w:pos="1080"/>
        </w:tabs>
        <w:spacing w:line="360" w:lineRule="auto"/>
        <w:ind w:firstLine="709"/>
        <w:jc w:val="center"/>
        <w:rPr>
          <w:sz w:val="28"/>
          <w:szCs w:val="28"/>
          <w:lang w:val="uk-UA"/>
        </w:rPr>
      </w:pPr>
      <w:r w:rsidRPr="007C7C8D">
        <w:rPr>
          <w:sz w:val="28"/>
          <w:szCs w:val="28"/>
        </w:rPr>
        <w:t>П</w:t>
      </w:r>
      <w:r w:rsidRPr="007C7C8D">
        <w:rPr>
          <w:sz w:val="28"/>
          <w:szCs w:val="28"/>
          <w:lang w:val="uk-UA"/>
        </w:rPr>
        <w:t>е</w:t>
      </w:r>
      <w:r w:rsidRPr="007C7C8D">
        <w:rPr>
          <w:sz w:val="28"/>
          <w:szCs w:val="28"/>
        </w:rPr>
        <w:t>р</w:t>
      </w:r>
      <w:r w:rsidRPr="007C7C8D">
        <w:rPr>
          <w:sz w:val="28"/>
          <w:szCs w:val="28"/>
          <w:lang w:val="uk-UA"/>
        </w:rPr>
        <w:t>е</w:t>
      </w:r>
      <w:r w:rsidRPr="007C7C8D">
        <w:rPr>
          <w:sz w:val="28"/>
          <w:szCs w:val="28"/>
        </w:rPr>
        <w:t>в</w:t>
      </w:r>
      <w:r w:rsidRPr="007C7C8D">
        <w:rPr>
          <w:sz w:val="28"/>
          <w:szCs w:val="28"/>
          <w:lang w:val="uk-UA"/>
        </w:rPr>
        <w:t>і</w:t>
      </w:r>
      <w:r w:rsidRPr="007C7C8D">
        <w:rPr>
          <w:sz w:val="28"/>
          <w:szCs w:val="28"/>
        </w:rPr>
        <w:t>рил</w:t>
      </w:r>
      <w:r w:rsidRPr="007C7C8D">
        <w:rPr>
          <w:sz w:val="28"/>
          <w:szCs w:val="28"/>
          <w:lang w:val="uk-UA"/>
        </w:rPr>
        <w:t>а</w:t>
      </w:r>
      <w:r w:rsidRPr="007C7C8D">
        <w:rPr>
          <w:sz w:val="28"/>
          <w:szCs w:val="28"/>
        </w:rPr>
        <w:t>:</w:t>
      </w:r>
    </w:p>
    <w:p w:rsidR="009C33C6" w:rsidRPr="007C7C8D" w:rsidRDefault="009C33C6" w:rsidP="007C7C8D">
      <w:pPr>
        <w:tabs>
          <w:tab w:val="left" w:pos="1080"/>
        </w:tabs>
        <w:spacing w:line="360" w:lineRule="auto"/>
        <w:ind w:firstLine="709"/>
        <w:jc w:val="center"/>
        <w:rPr>
          <w:sz w:val="28"/>
          <w:szCs w:val="28"/>
          <w:lang w:val="uk-UA"/>
        </w:rPr>
      </w:pPr>
      <w:r w:rsidRPr="007C7C8D">
        <w:rPr>
          <w:sz w:val="28"/>
          <w:szCs w:val="28"/>
        </w:rPr>
        <w:t>В</w:t>
      </w:r>
      <w:r w:rsidRPr="007C7C8D">
        <w:rPr>
          <w:sz w:val="28"/>
          <w:szCs w:val="28"/>
          <w:lang w:val="uk-UA"/>
        </w:rPr>
        <w:t>ик</w:t>
      </w:r>
      <w:r w:rsidRPr="007C7C8D">
        <w:rPr>
          <w:sz w:val="28"/>
          <w:szCs w:val="28"/>
        </w:rPr>
        <w:t>он</w:t>
      </w:r>
      <w:r w:rsidRPr="007C7C8D">
        <w:rPr>
          <w:sz w:val="28"/>
          <w:szCs w:val="28"/>
          <w:lang w:val="uk-UA"/>
        </w:rPr>
        <w:t>ав</w:t>
      </w:r>
      <w:r w:rsidRPr="007C7C8D">
        <w:rPr>
          <w:sz w:val="28"/>
          <w:szCs w:val="28"/>
        </w:rPr>
        <w:t>:</w:t>
      </w:r>
    </w:p>
    <w:p w:rsidR="009C33C6" w:rsidRPr="007C7C8D" w:rsidRDefault="009C33C6" w:rsidP="007C7C8D">
      <w:pPr>
        <w:tabs>
          <w:tab w:val="left" w:pos="1080"/>
        </w:tabs>
        <w:spacing w:line="360" w:lineRule="auto"/>
        <w:ind w:firstLine="709"/>
        <w:jc w:val="center"/>
        <w:rPr>
          <w:sz w:val="28"/>
          <w:szCs w:val="28"/>
        </w:rPr>
      </w:pPr>
    </w:p>
    <w:p w:rsidR="009C33C6" w:rsidRPr="007C7C8D" w:rsidRDefault="009C33C6" w:rsidP="007C7C8D">
      <w:pPr>
        <w:tabs>
          <w:tab w:val="left" w:pos="1080"/>
        </w:tabs>
        <w:spacing w:line="360" w:lineRule="auto"/>
        <w:ind w:firstLine="709"/>
        <w:jc w:val="center"/>
        <w:rPr>
          <w:sz w:val="28"/>
          <w:szCs w:val="28"/>
        </w:rPr>
      </w:pPr>
    </w:p>
    <w:p w:rsidR="009C33C6" w:rsidRPr="007C7C8D" w:rsidRDefault="009C33C6" w:rsidP="007C7C8D">
      <w:pPr>
        <w:tabs>
          <w:tab w:val="left" w:pos="1080"/>
        </w:tabs>
        <w:spacing w:line="360" w:lineRule="auto"/>
        <w:ind w:firstLine="709"/>
        <w:jc w:val="center"/>
        <w:rPr>
          <w:sz w:val="28"/>
          <w:szCs w:val="28"/>
        </w:rPr>
      </w:pPr>
    </w:p>
    <w:p w:rsidR="009C33C6" w:rsidRPr="007C7C8D" w:rsidRDefault="009C33C6" w:rsidP="007C7C8D">
      <w:pPr>
        <w:tabs>
          <w:tab w:val="left" w:pos="1080"/>
        </w:tabs>
        <w:spacing w:line="360" w:lineRule="auto"/>
        <w:ind w:firstLine="709"/>
        <w:jc w:val="center"/>
        <w:rPr>
          <w:sz w:val="28"/>
          <w:szCs w:val="28"/>
        </w:rPr>
      </w:pPr>
    </w:p>
    <w:p w:rsidR="009C33C6" w:rsidRPr="007C7C8D" w:rsidRDefault="009C33C6" w:rsidP="007C7C8D">
      <w:pPr>
        <w:tabs>
          <w:tab w:val="left" w:pos="1080"/>
        </w:tabs>
        <w:spacing w:line="360" w:lineRule="auto"/>
        <w:ind w:firstLine="709"/>
        <w:jc w:val="center"/>
        <w:rPr>
          <w:sz w:val="28"/>
          <w:szCs w:val="28"/>
          <w:lang w:val="uk-UA"/>
        </w:rPr>
      </w:pPr>
    </w:p>
    <w:p w:rsidR="009C33C6" w:rsidRPr="007C7C8D" w:rsidRDefault="009C33C6" w:rsidP="007C7C8D">
      <w:pPr>
        <w:tabs>
          <w:tab w:val="left" w:pos="1080"/>
        </w:tabs>
        <w:spacing w:line="360" w:lineRule="auto"/>
        <w:ind w:firstLine="709"/>
        <w:jc w:val="center"/>
        <w:rPr>
          <w:sz w:val="28"/>
          <w:szCs w:val="28"/>
          <w:lang w:val="uk-UA"/>
        </w:rPr>
      </w:pPr>
    </w:p>
    <w:p w:rsidR="009C33C6" w:rsidRPr="007C7C8D" w:rsidRDefault="009C33C6" w:rsidP="007C7C8D">
      <w:pPr>
        <w:tabs>
          <w:tab w:val="left" w:pos="1080"/>
        </w:tabs>
        <w:spacing w:line="360" w:lineRule="auto"/>
        <w:ind w:firstLine="709"/>
        <w:jc w:val="center"/>
        <w:rPr>
          <w:sz w:val="28"/>
          <w:szCs w:val="28"/>
          <w:lang w:val="uk-UA"/>
        </w:rPr>
      </w:pPr>
    </w:p>
    <w:p w:rsidR="009C33C6" w:rsidRPr="007C7C8D" w:rsidRDefault="009C33C6" w:rsidP="007C7C8D">
      <w:pPr>
        <w:tabs>
          <w:tab w:val="left" w:pos="1080"/>
        </w:tabs>
        <w:spacing w:line="360" w:lineRule="auto"/>
        <w:ind w:firstLine="709"/>
        <w:jc w:val="center"/>
        <w:rPr>
          <w:sz w:val="28"/>
          <w:szCs w:val="28"/>
          <w:lang w:val="uk-UA"/>
        </w:rPr>
      </w:pPr>
    </w:p>
    <w:p w:rsidR="007C7C8D" w:rsidRDefault="009C33C6" w:rsidP="007C7C8D">
      <w:pPr>
        <w:shd w:val="clear" w:color="auto" w:fill="FFFFFF"/>
        <w:tabs>
          <w:tab w:val="left" w:pos="1080"/>
        </w:tabs>
        <w:spacing w:line="360" w:lineRule="auto"/>
        <w:ind w:firstLine="709"/>
        <w:jc w:val="center"/>
        <w:rPr>
          <w:sz w:val="28"/>
          <w:szCs w:val="28"/>
        </w:rPr>
      </w:pPr>
      <w:r w:rsidRPr="007C7C8D">
        <w:rPr>
          <w:sz w:val="28"/>
          <w:szCs w:val="28"/>
        </w:rPr>
        <w:t>Луганск – 2005</w:t>
      </w:r>
    </w:p>
    <w:p w:rsidR="00DD7C5C" w:rsidRPr="007C7C8D" w:rsidRDefault="009C33C6" w:rsidP="007C7C8D">
      <w:pPr>
        <w:shd w:val="clear" w:color="auto" w:fill="FFFFFF"/>
        <w:tabs>
          <w:tab w:val="left" w:pos="1080"/>
        </w:tabs>
        <w:spacing w:line="360" w:lineRule="auto"/>
        <w:ind w:firstLine="709"/>
        <w:jc w:val="center"/>
        <w:rPr>
          <w:b/>
          <w:bCs/>
          <w:sz w:val="28"/>
          <w:szCs w:val="28"/>
        </w:rPr>
      </w:pPr>
      <w:r w:rsidRPr="007C7C8D">
        <w:rPr>
          <w:b/>
          <w:bCs/>
          <w:color w:val="000000"/>
          <w:sz w:val="28"/>
          <w:szCs w:val="28"/>
          <w:lang w:val="uk-UA"/>
        </w:rPr>
        <w:br w:type="page"/>
      </w:r>
      <w:r w:rsidR="00DD7C5C" w:rsidRPr="007C7C8D">
        <w:rPr>
          <w:b/>
          <w:bCs/>
          <w:color w:val="000000"/>
          <w:sz w:val="28"/>
          <w:szCs w:val="28"/>
          <w:lang w:val="uk-UA"/>
        </w:rPr>
        <w:lastRenderedPageBreak/>
        <w:t>1. Вартість грошей і час</w:t>
      </w:r>
    </w:p>
    <w:p w:rsidR="00DD7C5C" w:rsidRPr="007C7C8D" w:rsidRDefault="00DD7C5C" w:rsidP="007C7C8D">
      <w:pPr>
        <w:shd w:val="clear" w:color="auto" w:fill="FFFFFF"/>
        <w:tabs>
          <w:tab w:val="left" w:pos="1080"/>
        </w:tabs>
        <w:spacing w:line="360" w:lineRule="auto"/>
        <w:ind w:firstLine="709"/>
        <w:jc w:val="both"/>
        <w:rPr>
          <w:b/>
          <w:bCs/>
          <w:color w:val="000000"/>
          <w:spacing w:val="1"/>
          <w:sz w:val="28"/>
          <w:szCs w:val="28"/>
        </w:rPr>
      </w:pPr>
    </w:p>
    <w:p w:rsidR="00DD7C5C" w:rsidRPr="007C7C8D" w:rsidRDefault="00DD7C5C" w:rsidP="007C7C8D">
      <w:pPr>
        <w:shd w:val="clear" w:color="auto" w:fill="FFFFFF"/>
        <w:tabs>
          <w:tab w:val="left" w:pos="1080"/>
        </w:tabs>
        <w:spacing w:line="360" w:lineRule="auto"/>
        <w:ind w:firstLine="709"/>
        <w:jc w:val="both"/>
        <w:rPr>
          <w:sz w:val="28"/>
          <w:szCs w:val="28"/>
          <w:lang w:val="uk-UA"/>
        </w:rPr>
      </w:pPr>
      <w:r w:rsidRPr="007C7C8D">
        <w:rPr>
          <w:color w:val="000000"/>
          <w:spacing w:val="1"/>
          <w:sz w:val="28"/>
          <w:szCs w:val="28"/>
          <w:lang w:val="uk-UA"/>
        </w:rPr>
        <w:t>Згідно з найбільш розповсюдженою точкою зору гроші пред</w:t>
      </w:r>
      <w:r w:rsidRPr="007C7C8D">
        <w:rPr>
          <w:color w:val="000000"/>
          <w:sz w:val="28"/>
          <w:szCs w:val="28"/>
          <w:lang w:val="uk-UA"/>
        </w:rPr>
        <w:t xml:space="preserve">ставляють собою особливого виду товар, який можна без обмежень обміняти на будь-які інші товари. Крім того, гроші — це еквівалент вартості усіх інших товарів, бо саме за допомогою грошей у вигляді </w:t>
      </w:r>
      <w:r w:rsidRPr="007C7C8D">
        <w:rPr>
          <w:color w:val="000000"/>
          <w:spacing w:val="1"/>
          <w:sz w:val="28"/>
          <w:szCs w:val="28"/>
          <w:lang w:val="uk-UA"/>
        </w:rPr>
        <w:t>фіксованої кількості грошових одиниць вимірюється вартість будь-якого товару.</w:t>
      </w:r>
    </w:p>
    <w:p w:rsidR="00DD7C5C" w:rsidRDefault="00DD7C5C" w:rsidP="007C7C8D">
      <w:pPr>
        <w:shd w:val="clear" w:color="auto" w:fill="FFFFFF"/>
        <w:tabs>
          <w:tab w:val="left" w:pos="1080"/>
        </w:tabs>
        <w:spacing w:line="360" w:lineRule="auto"/>
        <w:ind w:firstLine="709"/>
        <w:jc w:val="both"/>
        <w:rPr>
          <w:color w:val="000000"/>
          <w:spacing w:val="1"/>
          <w:sz w:val="28"/>
          <w:szCs w:val="28"/>
          <w:lang w:val="uk-UA"/>
        </w:rPr>
      </w:pPr>
      <w:r w:rsidRPr="007C7C8D">
        <w:rPr>
          <w:color w:val="000000"/>
          <w:spacing w:val="2"/>
          <w:sz w:val="28"/>
          <w:szCs w:val="28"/>
          <w:lang w:val="uk-UA"/>
        </w:rPr>
        <w:t>Для того, щоб виконувати зазначену функцію, гроші самі по</w:t>
      </w:r>
      <w:r w:rsidRPr="007C7C8D">
        <w:rPr>
          <w:color w:val="000000"/>
          <w:spacing w:val="-2"/>
          <w:sz w:val="28"/>
          <w:szCs w:val="28"/>
          <w:lang w:val="uk-UA"/>
        </w:rPr>
        <w:t>винні мати вартість. Причому грошова одиниця, яка є сьогодні, і гро</w:t>
      </w:r>
      <w:r w:rsidRPr="007C7C8D">
        <w:rPr>
          <w:color w:val="000000"/>
          <w:spacing w:val="2"/>
          <w:sz w:val="28"/>
          <w:szCs w:val="28"/>
          <w:lang w:val="uk-UA"/>
        </w:rPr>
        <w:t xml:space="preserve">шова одиниця, яка очікується до одержання через деякий час, не є </w:t>
      </w:r>
      <w:r w:rsidRPr="007C7C8D">
        <w:rPr>
          <w:color w:val="000000"/>
          <w:spacing w:val="1"/>
          <w:sz w:val="28"/>
          <w:szCs w:val="28"/>
          <w:lang w:val="uk-UA"/>
        </w:rPr>
        <w:t xml:space="preserve">рівноцінними. Є принцип, який діє незалежно від зміни загального </w:t>
      </w:r>
      <w:r w:rsidRPr="007C7C8D">
        <w:rPr>
          <w:color w:val="000000"/>
          <w:sz w:val="28"/>
          <w:szCs w:val="28"/>
          <w:lang w:val="uk-UA"/>
        </w:rPr>
        <w:t xml:space="preserve">рівня цін: мати певну суму грошей сьогодні завжди краще, ніж мати </w:t>
      </w:r>
      <w:r w:rsidRPr="007C7C8D">
        <w:rPr>
          <w:color w:val="000000"/>
          <w:spacing w:val="1"/>
          <w:sz w:val="28"/>
          <w:szCs w:val="28"/>
          <w:lang w:val="uk-UA"/>
        </w:rPr>
        <w:t xml:space="preserve">її завтра. Це пояснюється дією </w:t>
      </w:r>
      <w:r w:rsidR="008E64A8" w:rsidRPr="007C7C8D">
        <w:rPr>
          <w:color w:val="000000"/>
          <w:spacing w:val="1"/>
          <w:sz w:val="28"/>
          <w:szCs w:val="28"/>
          <w:lang w:val="uk-UA"/>
        </w:rPr>
        <w:t xml:space="preserve">трьох основних факторів (рис. </w:t>
      </w:r>
      <w:r w:rsidRPr="007C7C8D">
        <w:rPr>
          <w:color w:val="000000"/>
          <w:spacing w:val="1"/>
          <w:sz w:val="28"/>
          <w:szCs w:val="28"/>
          <w:lang w:val="uk-UA"/>
        </w:rPr>
        <w:t>1).</w:t>
      </w:r>
    </w:p>
    <w:p w:rsidR="007C7C8D" w:rsidRPr="007C7C8D" w:rsidRDefault="00080174" w:rsidP="007C7C8D">
      <w:pPr>
        <w:framePr w:h="1507" w:hSpace="38" w:wrap="notBeside" w:vAnchor="text" w:hAnchor="page" w:x="2789" w:y="749"/>
        <w:tabs>
          <w:tab w:val="left" w:pos="1080"/>
        </w:tabs>
        <w:spacing w:line="360" w:lineRule="auto"/>
        <w:ind w:firstLine="709"/>
        <w:jc w:val="both"/>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8.5pt;height:75pt">
            <v:imagedata r:id="rId7" o:title=""/>
          </v:shape>
        </w:pict>
      </w:r>
    </w:p>
    <w:p w:rsidR="007C7C8D" w:rsidRPr="007C7C8D" w:rsidRDefault="007C7C8D" w:rsidP="007C7C8D">
      <w:pPr>
        <w:shd w:val="clear" w:color="auto" w:fill="FFFFFF"/>
        <w:tabs>
          <w:tab w:val="left" w:pos="1080"/>
        </w:tabs>
        <w:spacing w:line="360" w:lineRule="auto"/>
        <w:ind w:firstLine="709"/>
        <w:jc w:val="both"/>
        <w:rPr>
          <w:color w:val="000000"/>
          <w:spacing w:val="1"/>
          <w:sz w:val="28"/>
          <w:szCs w:val="28"/>
          <w:lang w:val="uk-UA"/>
        </w:rPr>
      </w:pPr>
    </w:p>
    <w:p w:rsidR="00DD7C5C" w:rsidRPr="007C7C8D" w:rsidRDefault="008E64A8" w:rsidP="007C7C8D">
      <w:pPr>
        <w:shd w:val="clear" w:color="auto" w:fill="FFFFFF"/>
        <w:tabs>
          <w:tab w:val="left" w:pos="1080"/>
        </w:tabs>
        <w:spacing w:line="360" w:lineRule="auto"/>
        <w:ind w:firstLine="709"/>
        <w:jc w:val="right"/>
        <w:rPr>
          <w:sz w:val="28"/>
          <w:szCs w:val="28"/>
        </w:rPr>
      </w:pPr>
      <w:r w:rsidRPr="007C7C8D">
        <w:rPr>
          <w:i/>
          <w:iCs/>
          <w:color w:val="000000"/>
          <w:spacing w:val="3"/>
          <w:sz w:val="28"/>
          <w:szCs w:val="28"/>
          <w:lang w:val="uk-UA"/>
        </w:rPr>
        <w:t xml:space="preserve">Рис. </w:t>
      </w:r>
      <w:r w:rsidR="00DD7C5C" w:rsidRPr="007C7C8D">
        <w:rPr>
          <w:i/>
          <w:iCs/>
          <w:color w:val="000000"/>
          <w:spacing w:val="3"/>
          <w:sz w:val="28"/>
          <w:szCs w:val="28"/>
          <w:lang w:val="uk-UA"/>
        </w:rPr>
        <w:t>1. Фактори, що визначають зміну вартості грошей у часі</w:t>
      </w:r>
    </w:p>
    <w:p w:rsidR="007C7C8D" w:rsidRDefault="007C7C8D" w:rsidP="007C7C8D">
      <w:pPr>
        <w:shd w:val="clear" w:color="auto" w:fill="FFFFFF"/>
        <w:tabs>
          <w:tab w:val="left" w:pos="1080"/>
        </w:tabs>
        <w:spacing w:line="360" w:lineRule="auto"/>
        <w:ind w:firstLine="709"/>
        <w:jc w:val="both"/>
        <w:rPr>
          <w:color w:val="000000"/>
          <w:spacing w:val="5"/>
          <w:sz w:val="28"/>
          <w:szCs w:val="28"/>
          <w:lang w:val="uk-UA"/>
        </w:rPr>
      </w:pPr>
    </w:p>
    <w:p w:rsidR="00D46378" w:rsidRPr="007C7C8D" w:rsidRDefault="00DD7C5C" w:rsidP="007C7C8D">
      <w:pPr>
        <w:shd w:val="clear" w:color="auto" w:fill="FFFFFF"/>
        <w:tabs>
          <w:tab w:val="left" w:pos="1080"/>
        </w:tabs>
        <w:spacing w:line="360" w:lineRule="auto"/>
        <w:ind w:firstLine="709"/>
        <w:jc w:val="both"/>
        <w:rPr>
          <w:color w:val="000000"/>
          <w:spacing w:val="-1"/>
          <w:sz w:val="28"/>
          <w:szCs w:val="28"/>
        </w:rPr>
      </w:pPr>
      <w:r w:rsidRPr="007C7C8D">
        <w:rPr>
          <w:color w:val="000000"/>
          <w:spacing w:val="5"/>
          <w:sz w:val="28"/>
          <w:szCs w:val="28"/>
          <w:lang w:val="uk-UA"/>
        </w:rPr>
        <w:t xml:space="preserve">Інфляція - явище, властиве практично будь-якій економіці. </w:t>
      </w:r>
      <w:r w:rsidRPr="007C7C8D">
        <w:rPr>
          <w:color w:val="000000"/>
          <w:spacing w:val="1"/>
          <w:sz w:val="28"/>
          <w:szCs w:val="28"/>
          <w:lang w:val="uk-UA"/>
        </w:rPr>
        <w:t xml:space="preserve">Негативне відношення до неї, яке існувало в нашій країні протягом </w:t>
      </w:r>
      <w:r w:rsidRPr="007C7C8D">
        <w:rPr>
          <w:color w:val="000000"/>
          <w:spacing w:val="4"/>
          <w:sz w:val="28"/>
          <w:szCs w:val="28"/>
          <w:lang w:val="uk-UA"/>
        </w:rPr>
        <w:t>багатьох років, не є коректним. Перманентне знецінення грошей, що відбувається в умовах інфляції, викликає, з одного боку, при</w:t>
      </w:r>
      <w:r w:rsidRPr="007C7C8D">
        <w:rPr>
          <w:color w:val="000000"/>
          <w:spacing w:val="1"/>
          <w:sz w:val="28"/>
          <w:szCs w:val="28"/>
          <w:lang w:val="uk-UA"/>
        </w:rPr>
        <w:t>родне бажання вкласти їх в певні активи, тобто в деякій мірі стиму</w:t>
      </w:r>
      <w:r w:rsidRPr="007C7C8D">
        <w:rPr>
          <w:color w:val="000000"/>
          <w:spacing w:val="3"/>
          <w:sz w:val="28"/>
          <w:szCs w:val="28"/>
          <w:lang w:val="uk-UA"/>
        </w:rPr>
        <w:t xml:space="preserve">лює інвестиційний процес. З іншого боку, це частково пояснює, як </w:t>
      </w:r>
      <w:r w:rsidRPr="007C7C8D">
        <w:rPr>
          <w:color w:val="000000"/>
          <w:sz w:val="28"/>
          <w:szCs w:val="28"/>
          <w:lang w:val="uk-UA"/>
        </w:rPr>
        <w:t>відрізняються наявні гроші, і ті, що очікуються до одержання в май</w:t>
      </w:r>
      <w:r w:rsidRPr="007C7C8D">
        <w:rPr>
          <w:color w:val="000000"/>
          <w:spacing w:val="-1"/>
          <w:sz w:val="28"/>
          <w:szCs w:val="28"/>
          <w:lang w:val="uk-UA"/>
        </w:rPr>
        <w:t>бутньому.</w:t>
      </w:r>
    </w:p>
    <w:p w:rsidR="00216794" w:rsidRPr="007C7C8D" w:rsidRDefault="00DD7C5C" w:rsidP="007C7C8D">
      <w:pPr>
        <w:shd w:val="clear" w:color="auto" w:fill="FFFFFF"/>
        <w:tabs>
          <w:tab w:val="left" w:pos="1080"/>
        </w:tabs>
        <w:spacing w:line="360" w:lineRule="auto"/>
        <w:ind w:firstLine="709"/>
        <w:jc w:val="both"/>
        <w:rPr>
          <w:sz w:val="28"/>
          <w:szCs w:val="28"/>
        </w:rPr>
      </w:pPr>
      <w:r w:rsidRPr="007C7C8D">
        <w:rPr>
          <w:color w:val="000000"/>
          <w:spacing w:val="-1"/>
          <w:sz w:val="28"/>
          <w:szCs w:val="28"/>
          <w:lang w:val="uk-UA"/>
        </w:rPr>
        <w:t xml:space="preserve">Ризик неодержання очікуваної суми є іншою вагомою причиною, </w:t>
      </w:r>
      <w:r w:rsidRPr="007C7C8D">
        <w:rPr>
          <w:color w:val="000000"/>
          <w:spacing w:val="2"/>
          <w:sz w:val="28"/>
          <w:szCs w:val="28"/>
          <w:lang w:val="uk-UA"/>
        </w:rPr>
        <w:t xml:space="preserve">згідно з якою будь-який договір, за яким очікується надходження </w:t>
      </w:r>
      <w:r w:rsidRPr="007C7C8D">
        <w:rPr>
          <w:color w:val="000000"/>
          <w:spacing w:val="1"/>
          <w:sz w:val="28"/>
          <w:szCs w:val="28"/>
          <w:lang w:val="uk-UA"/>
        </w:rPr>
        <w:t>грошових коштів в майбутньому, має певну ймовірність бути неви</w:t>
      </w:r>
      <w:r w:rsidRPr="007C7C8D">
        <w:rPr>
          <w:color w:val="000000"/>
          <w:sz w:val="28"/>
          <w:szCs w:val="28"/>
          <w:lang w:val="uk-UA"/>
        </w:rPr>
        <w:t xml:space="preserve">конаним взагалі або </w:t>
      </w:r>
      <w:r w:rsidRPr="007C7C8D">
        <w:rPr>
          <w:color w:val="000000"/>
          <w:sz w:val="28"/>
          <w:szCs w:val="28"/>
          <w:lang w:val="uk-UA"/>
        </w:rPr>
        <w:lastRenderedPageBreak/>
        <w:t>виконаним частково. Наприклад, необхідно зро</w:t>
      </w:r>
      <w:r w:rsidR="00216794" w:rsidRPr="007C7C8D">
        <w:rPr>
          <w:color w:val="000000"/>
          <w:spacing w:val="6"/>
          <w:sz w:val="28"/>
          <w:szCs w:val="28"/>
          <w:lang w:val="uk-UA"/>
        </w:rPr>
        <w:t xml:space="preserve">бити вибір між двома потенційними покупцями </w:t>
      </w:r>
      <w:r w:rsidR="00216794" w:rsidRPr="007C7C8D">
        <w:rPr>
          <w:color w:val="000000"/>
          <w:sz w:val="28"/>
          <w:szCs w:val="28"/>
          <w:lang w:val="uk-UA"/>
        </w:rPr>
        <w:t xml:space="preserve">підприємства: перший пропонує гарантовану суму в 5000 грн. у вигляді </w:t>
      </w:r>
      <w:r w:rsidR="00216794" w:rsidRPr="007C7C8D">
        <w:rPr>
          <w:color w:val="000000"/>
          <w:spacing w:val="1"/>
          <w:sz w:val="28"/>
          <w:szCs w:val="28"/>
          <w:lang w:val="uk-UA"/>
        </w:rPr>
        <w:t xml:space="preserve">до суду і у випадку негативного результату вірогідно </w:t>
      </w:r>
      <w:r w:rsidR="00216794" w:rsidRPr="007C7C8D">
        <w:rPr>
          <w:color w:val="000000"/>
          <w:spacing w:val="6"/>
          <w:sz w:val="28"/>
          <w:szCs w:val="28"/>
          <w:lang w:val="uk-UA"/>
        </w:rPr>
        <w:t xml:space="preserve">понесе значні збитки, що може призвести до його банкрутства. </w:t>
      </w:r>
      <w:r w:rsidR="00216794" w:rsidRPr="007C7C8D">
        <w:rPr>
          <w:color w:val="000000"/>
          <w:spacing w:val="1"/>
          <w:sz w:val="28"/>
          <w:szCs w:val="28"/>
          <w:lang w:val="uk-UA"/>
        </w:rPr>
        <w:t>На думку фінансового консультанта підприємства, ймовірність та</w:t>
      </w:r>
      <w:r w:rsidR="00216794" w:rsidRPr="007C7C8D">
        <w:rPr>
          <w:color w:val="000000"/>
          <w:spacing w:val="6"/>
          <w:sz w:val="28"/>
          <w:szCs w:val="28"/>
          <w:lang w:val="uk-UA"/>
        </w:rPr>
        <w:t xml:space="preserve">кого результату дорівнює 0,2. Таким чином, якщо порівняти </w:t>
      </w:r>
      <w:r w:rsidR="00216794" w:rsidRPr="007C7C8D">
        <w:rPr>
          <w:color w:val="000000"/>
          <w:sz w:val="28"/>
          <w:szCs w:val="28"/>
          <w:lang w:val="uk-UA"/>
        </w:rPr>
        <w:t xml:space="preserve">передоплати, другий — обіцяє сплатити 7500 грн., але через </w:t>
      </w:r>
      <w:r w:rsidR="00216794" w:rsidRPr="007C7C8D">
        <w:rPr>
          <w:color w:val="000000"/>
          <w:spacing w:val="2"/>
          <w:sz w:val="28"/>
          <w:szCs w:val="28"/>
          <w:lang w:val="uk-UA"/>
        </w:rPr>
        <w:t xml:space="preserve">місяць. З неофіційних джерел відомо про те, що другий покупець </w:t>
      </w:r>
      <w:r w:rsidR="00216794" w:rsidRPr="007C7C8D">
        <w:rPr>
          <w:color w:val="000000"/>
          <w:spacing w:val="1"/>
          <w:sz w:val="28"/>
          <w:szCs w:val="28"/>
          <w:lang w:val="uk-UA"/>
        </w:rPr>
        <w:t xml:space="preserve">притягнутий варіанти без врахування ризику можливого неодержання платежу, то потрібно надати перевагу другому покупцю. Хоча очікуваний </w:t>
      </w:r>
      <w:r w:rsidR="00216794" w:rsidRPr="007C7C8D">
        <w:rPr>
          <w:color w:val="000000"/>
          <w:spacing w:val="12"/>
          <w:sz w:val="28"/>
          <w:szCs w:val="28"/>
          <w:lang w:val="uk-UA"/>
        </w:rPr>
        <w:t xml:space="preserve">доход приблизно такий же (7500 х 0,7 + 0 х 0,2 = 5250 грн.), </w:t>
      </w:r>
      <w:r w:rsidR="00216794" w:rsidRPr="007C7C8D">
        <w:rPr>
          <w:color w:val="000000"/>
          <w:spacing w:val="1"/>
          <w:sz w:val="28"/>
          <w:szCs w:val="28"/>
          <w:lang w:val="uk-UA"/>
        </w:rPr>
        <w:t>а ймовірність неодержання грошей є достатньо високою.</w:t>
      </w:r>
    </w:p>
    <w:p w:rsidR="00216794" w:rsidRDefault="00216794" w:rsidP="007C7C8D">
      <w:pPr>
        <w:shd w:val="clear" w:color="auto" w:fill="FFFFFF"/>
        <w:tabs>
          <w:tab w:val="left" w:pos="1080"/>
        </w:tabs>
        <w:spacing w:line="360" w:lineRule="auto"/>
        <w:ind w:firstLine="709"/>
        <w:jc w:val="both"/>
        <w:rPr>
          <w:color w:val="000000"/>
          <w:spacing w:val="6"/>
          <w:sz w:val="28"/>
          <w:szCs w:val="28"/>
          <w:lang w:val="uk-UA"/>
        </w:rPr>
      </w:pPr>
      <w:r w:rsidRPr="007C7C8D">
        <w:rPr>
          <w:color w:val="000000"/>
          <w:spacing w:val="-3"/>
          <w:sz w:val="28"/>
          <w:szCs w:val="28"/>
          <w:lang w:val="uk-UA"/>
        </w:rPr>
        <w:t xml:space="preserve">Оборотність — здатність грошей до ліквідності — існує тому, що </w:t>
      </w:r>
      <w:r w:rsidRPr="007C7C8D">
        <w:rPr>
          <w:color w:val="000000"/>
          <w:sz w:val="28"/>
          <w:szCs w:val="28"/>
          <w:lang w:val="uk-UA"/>
        </w:rPr>
        <w:t xml:space="preserve">в ринковій економіці грошовий сектор розпадається на дві складові </w:t>
      </w:r>
      <w:r w:rsidR="008E64A8" w:rsidRPr="007C7C8D">
        <w:rPr>
          <w:color w:val="000000"/>
          <w:spacing w:val="6"/>
          <w:sz w:val="28"/>
          <w:szCs w:val="28"/>
          <w:lang w:val="uk-UA"/>
        </w:rPr>
        <w:t>(рис</w:t>
      </w:r>
      <w:r w:rsidRPr="007C7C8D">
        <w:rPr>
          <w:color w:val="000000"/>
          <w:spacing w:val="6"/>
          <w:sz w:val="28"/>
          <w:szCs w:val="28"/>
          <w:lang w:val="uk-UA"/>
        </w:rPr>
        <w:t>.2).</w:t>
      </w:r>
    </w:p>
    <w:p w:rsidR="007C7C8D" w:rsidRDefault="007C7C8D" w:rsidP="007C7C8D">
      <w:pPr>
        <w:shd w:val="clear" w:color="auto" w:fill="FFFFFF"/>
        <w:tabs>
          <w:tab w:val="left" w:pos="1080"/>
        </w:tabs>
        <w:spacing w:line="360" w:lineRule="auto"/>
        <w:ind w:firstLine="709"/>
        <w:jc w:val="both"/>
        <w:rPr>
          <w:color w:val="000000"/>
          <w:spacing w:val="6"/>
          <w:sz w:val="28"/>
          <w:szCs w:val="28"/>
          <w:lang w:val="uk-UA"/>
        </w:rPr>
      </w:pPr>
    </w:p>
    <w:p w:rsidR="007C7C8D" w:rsidRDefault="00080174" w:rsidP="00735AF7">
      <w:pPr>
        <w:shd w:val="clear" w:color="auto" w:fill="FFFFFF"/>
        <w:tabs>
          <w:tab w:val="left" w:pos="1080"/>
        </w:tabs>
        <w:spacing w:line="360" w:lineRule="auto"/>
        <w:ind w:firstLine="709"/>
        <w:jc w:val="center"/>
        <w:rPr>
          <w:color w:val="000000"/>
          <w:spacing w:val="6"/>
          <w:sz w:val="28"/>
          <w:szCs w:val="28"/>
          <w:lang w:val="uk-UA"/>
        </w:rPr>
      </w:pPr>
      <w:r>
        <w:rPr>
          <w:color w:val="000000"/>
          <w:spacing w:val="6"/>
          <w:sz w:val="28"/>
          <w:szCs w:val="28"/>
          <w:lang w:val="uk-UA"/>
        </w:rPr>
      </w:r>
      <w:r>
        <w:rPr>
          <w:color w:val="000000"/>
          <w:spacing w:val="6"/>
          <w:sz w:val="28"/>
          <w:szCs w:val="28"/>
          <w:lang w:val="uk-UA"/>
        </w:rPr>
        <w:pict>
          <v:group id="_x0000_s1026" style="width:405pt;height:126pt;mso-position-horizontal-relative:char;mso-position-vertical-relative:line" coordorigin="1521,7974" coordsize="8100,2520">
            <v:group id="_x0000_s1027" style="position:absolute;left:1521;top:7974;width:4140;height:2395" coordorigin="1701,9234" coordsize="4140,2395">
              <v:shapetype id="_x0000_t202" coordsize="21600,21600" o:spt="202" path="m,l,21600r21600,l21600,xe">
                <v:stroke joinstyle="miter"/>
                <v:path gradientshapeok="t" o:connecttype="rect"/>
              </v:shapetype>
              <v:shape id="_x0000_s1028" type="#_x0000_t202" style="position:absolute;left:2061;top:9234;width:2700;height:540">
                <v:textbox style="mso-next-textbox:#_x0000_s1028">
                  <w:txbxContent>
                    <w:p w:rsidR="00393D42" w:rsidRPr="00393D42" w:rsidRDefault="00393D42">
                      <w:pPr>
                        <w:rPr>
                          <w:sz w:val="24"/>
                          <w:szCs w:val="24"/>
                          <w:lang w:val="uk-UA"/>
                        </w:rPr>
                      </w:pPr>
                      <w:r w:rsidRPr="00393D42">
                        <w:rPr>
                          <w:sz w:val="24"/>
                          <w:szCs w:val="24"/>
                          <w:lang w:val="uk-UA"/>
                        </w:rPr>
                        <w:t>Грошовий сектор:</w:t>
                      </w:r>
                    </w:p>
                  </w:txbxContent>
                </v:textbox>
              </v:shape>
              <v:shape id="_x0000_s1029" type="#_x0000_t202" style="position:absolute;left:2061;top:10199;width:3240;height:540">
                <v:textbox style="mso-next-textbox:#_x0000_s1029">
                  <w:txbxContent>
                    <w:p w:rsidR="00393D42" w:rsidRPr="00393D42" w:rsidRDefault="00393D42">
                      <w:pPr>
                        <w:rPr>
                          <w:sz w:val="24"/>
                          <w:szCs w:val="24"/>
                          <w:lang w:val="uk-UA"/>
                        </w:rPr>
                      </w:pPr>
                      <w:r w:rsidRPr="00393D42">
                        <w:rPr>
                          <w:sz w:val="24"/>
                          <w:szCs w:val="24"/>
                          <w:lang w:val="uk-UA"/>
                        </w:rPr>
                        <w:t>Гроші як гроші</w:t>
                      </w:r>
                    </w:p>
                  </w:txbxContent>
                </v:textbox>
              </v:shape>
              <v:shape id="_x0000_s1030" type="#_x0000_t202" style="position:absolute;left:2061;top:11089;width:3240;height:540">
                <v:textbox>
                  <w:txbxContent>
                    <w:p w:rsidR="00393D42" w:rsidRPr="00393D42" w:rsidRDefault="00393D42">
                      <w:pPr>
                        <w:rPr>
                          <w:sz w:val="24"/>
                          <w:szCs w:val="24"/>
                          <w:lang w:val="uk-UA"/>
                        </w:rPr>
                      </w:pPr>
                      <w:r>
                        <w:rPr>
                          <w:sz w:val="24"/>
                          <w:szCs w:val="24"/>
                          <w:lang w:val="uk-UA"/>
                        </w:rPr>
                        <w:t>Гроші як капітал</w:t>
                      </w:r>
                    </w:p>
                  </w:txbxContent>
                </v:textbox>
              </v:shape>
              <v:line id="_x0000_s1031" style="position:absolute;flip:x" from="1701,9483" to="2061,9483"/>
              <v:line id="_x0000_s1032" style="position:absolute" from="1701,9483" to="1701,11463"/>
              <v:line id="_x0000_s1033" style="position:absolute" from="1701,10374" to="2061,10374">
                <v:stroke endarrow="block"/>
              </v:line>
              <v:line id="_x0000_s1034" style="position:absolute" from="1701,11449" to="2061,11449">
                <v:stroke endarrow="block"/>
              </v:lin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5" type="#_x0000_t13" style="position:absolute;left:5301;top:10374;width:540;height:180"/>
              <v:shape id="_x0000_s1036" type="#_x0000_t13" style="position:absolute;left:5301;top:11269;width:540;height:180"/>
            </v:group>
            <v:rect id="_x0000_s1037" style="position:absolute;left:5661;top:8874;width:3960;height:540" stroked="f">
              <v:textbox>
                <w:txbxContent>
                  <w:p w:rsidR="007C7C8D" w:rsidRPr="007C7C8D" w:rsidRDefault="007C7C8D" w:rsidP="007C7C8D">
                    <w:pPr>
                      <w:shd w:val="clear" w:color="auto" w:fill="FFFFFF"/>
                      <w:spacing w:line="360" w:lineRule="auto"/>
                      <w:jc w:val="both"/>
                      <w:rPr>
                        <w:color w:val="000000"/>
                        <w:spacing w:val="6"/>
                        <w:sz w:val="24"/>
                        <w:szCs w:val="24"/>
                        <w:lang w:val="uk-UA"/>
                      </w:rPr>
                    </w:pPr>
                    <w:r w:rsidRPr="007C7C8D">
                      <w:rPr>
                        <w:color w:val="000000"/>
                        <w:spacing w:val="6"/>
                        <w:sz w:val="24"/>
                        <w:szCs w:val="24"/>
                        <w:lang w:val="uk-UA"/>
                      </w:rPr>
                      <w:t>Обслуговування товарного обігу</w:t>
                    </w:r>
                  </w:p>
                  <w:p w:rsidR="007C7C8D" w:rsidRDefault="007C7C8D"/>
                </w:txbxContent>
              </v:textbox>
            </v:rect>
            <v:rect id="_x0000_s1038" style="position:absolute;left:5661;top:9954;width:3960;height:540" stroked="f">
              <v:textbox>
                <w:txbxContent>
                  <w:p w:rsidR="007C7C8D" w:rsidRPr="007C7C8D" w:rsidRDefault="007C7C8D" w:rsidP="007C7C8D">
                    <w:pPr>
                      <w:shd w:val="clear" w:color="auto" w:fill="FFFFFF"/>
                      <w:spacing w:line="360" w:lineRule="auto"/>
                      <w:jc w:val="both"/>
                      <w:rPr>
                        <w:color w:val="000000"/>
                        <w:spacing w:val="6"/>
                        <w:sz w:val="24"/>
                        <w:szCs w:val="24"/>
                        <w:lang w:val="uk-UA"/>
                      </w:rPr>
                    </w:pPr>
                    <w:r w:rsidRPr="007C7C8D">
                      <w:rPr>
                        <w:color w:val="000000"/>
                        <w:spacing w:val="6"/>
                        <w:sz w:val="24"/>
                        <w:szCs w:val="24"/>
                        <w:lang w:val="uk-UA"/>
                      </w:rPr>
                      <w:t>Обіг капіталу</w:t>
                    </w:r>
                  </w:p>
                  <w:p w:rsidR="007C7C8D" w:rsidRDefault="007C7C8D" w:rsidP="007C7C8D"/>
                </w:txbxContent>
              </v:textbox>
            </v:rect>
            <w10:wrap type="none"/>
            <w10:anchorlock/>
          </v:group>
        </w:pict>
      </w:r>
    </w:p>
    <w:p w:rsidR="00216794" w:rsidRPr="007C7C8D" w:rsidRDefault="008E64A8" w:rsidP="007C7C8D">
      <w:pPr>
        <w:shd w:val="clear" w:color="auto" w:fill="FFFFFF"/>
        <w:tabs>
          <w:tab w:val="left" w:pos="1080"/>
        </w:tabs>
        <w:spacing w:line="360" w:lineRule="auto"/>
        <w:ind w:firstLine="709"/>
        <w:jc w:val="right"/>
        <w:rPr>
          <w:color w:val="000000"/>
          <w:spacing w:val="6"/>
          <w:sz w:val="28"/>
          <w:szCs w:val="28"/>
          <w:lang w:val="uk-UA"/>
        </w:rPr>
      </w:pPr>
      <w:r w:rsidRPr="007C7C8D">
        <w:rPr>
          <w:color w:val="000000"/>
          <w:spacing w:val="6"/>
          <w:sz w:val="28"/>
          <w:szCs w:val="28"/>
          <w:lang w:val="uk-UA"/>
        </w:rPr>
        <w:t>Рис.</w:t>
      </w:r>
      <w:r w:rsidR="00362B25" w:rsidRPr="007C7C8D">
        <w:rPr>
          <w:color w:val="000000"/>
          <w:spacing w:val="6"/>
          <w:sz w:val="28"/>
          <w:szCs w:val="28"/>
          <w:lang w:val="uk-UA"/>
        </w:rPr>
        <w:t>2 Склад грошового сектору.</w:t>
      </w:r>
    </w:p>
    <w:p w:rsidR="007C7C8D" w:rsidRDefault="007C7C8D" w:rsidP="007C7C8D">
      <w:pPr>
        <w:shd w:val="clear" w:color="auto" w:fill="FFFFFF"/>
        <w:tabs>
          <w:tab w:val="left" w:pos="1080"/>
        </w:tabs>
        <w:spacing w:line="360" w:lineRule="auto"/>
        <w:ind w:firstLine="709"/>
        <w:jc w:val="both"/>
        <w:rPr>
          <w:color w:val="000000"/>
          <w:sz w:val="28"/>
          <w:szCs w:val="28"/>
          <w:lang w:val="uk-UA"/>
        </w:rPr>
      </w:pPr>
    </w:p>
    <w:p w:rsidR="00216794" w:rsidRPr="007C7C8D" w:rsidRDefault="00216794" w:rsidP="007C7C8D">
      <w:pPr>
        <w:shd w:val="clear" w:color="auto" w:fill="FFFFFF"/>
        <w:tabs>
          <w:tab w:val="left" w:pos="1080"/>
        </w:tabs>
        <w:spacing w:line="360" w:lineRule="auto"/>
        <w:ind w:firstLine="709"/>
        <w:jc w:val="both"/>
        <w:rPr>
          <w:sz w:val="28"/>
          <w:szCs w:val="28"/>
        </w:rPr>
      </w:pPr>
      <w:r w:rsidRPr="007C7C8D">
        <w:rPr>
          <w:color w:val="000000"/>
          <w:sz w:val="28"/>
          <w:szCs w:val="28"/>
          <w:lang w:val="uk-UA"/>
        </w:rPr>
        <w:t>Грошові кошти, як і будь-який актив, повинні з часом генерува</w:t>
      </w:r>
      <w:r w:rsidRPr="007C7C8D">
        <w:rPr>
          <w:color w:val="000000"/>
          <w:spacing w:val="2"/>
          <w:sz w:val="28"/>
          <w:szCs w:val="28"/>
          <w:lang w:val="uk-UA"/>
        </w:rPr>
        <w:t xml:space="preserve">ти доход за ставкою, яка задовольняє власника цих коштів. Тому </w:t>
      </w:r>
      <w:r w:rsidRPr="007C7C8D">
        <w:rPr>
          <w:color w:val="000000"/>
          <w:sz w:val="28"/>
          <w:szCs w:val="28"/>
          <w:lang w:val="uk-UA"/>
        </w:rPr>
        <w:t>сума, очікувана до одержання через деякий час, повинна перевищу</w:t>
      </w:r>
      <w:r w:rsidRPr="007C7C8D">
        <w:rPr>
          <w:color w:val="000000"/>
          <w:spacing w:val="2"/>
          <w:sz w:val="28"/>
          <w:szCs w:val="28"/>
          <w:lang w:val="uk-UA"/>
        </w:rPr>
        <w:t xml:space="preserve">вати початкову суму, якою володіє інвестор в момент прийняття </w:t>
      </w:r>
      <w:r w:rsidRPr="007C7C8D">
        <w:rPr>
          <w:color w:val="000000"/>
          <w:spacing w:val="1"/>
          <w:sz w:val="28"/>
          <w:szCs w:val="28"/>
          <w:lang w:val="uk-UA"/>
        </w:rPr>
        <w:t>рішення, на величину можливого доходу.</w:t>
      </w:r>
    </w:p>
    <w:p w:rsidR="00216794" w:rsidRPr="007C7C8D" w:rsidRDefault="00216794" w:rsidP="007C7C8D">
      <w:pPr>
        <w:shd w:val="clear" w:color="auto" w:fill="FFFFFF"/>
        <w:tabs>
          <w:tab w:val="left" w:pos="1080"/>
        </w:tabs>
        <w:spacing w:line="360" w:lineRule="auto"/>
        <w:ind w:firstLine="709"/>
        <w:jc w:val="both"/>
        <w:rPr>
          <w:sz w:val="28"/>
          <w:szCs w:val="28"/>
        </w:rPr>
      </w:pPr>
      <w:r w:rsidRPr="007C7C8D">
        <w:rPr>
          <w:color w:val="000000"/>
          <w:sz w:val="28"/>
          <w:szCs w:val="28"/>
          <w:lang w:val="uk-UA"/>
        </w:rPr>
        <w:t xml:space="preserve">У будь-якому випадку, навіть не враховуючи інфляцію та ризики, вартість однієї і тієї самої суми грошей сьогодні завжди є більшою, ніж </w:t>
      </w:r>
      <w:r w:rsidRPr="007C7C8D">
        <w:rPr>
          <w:color w:val="000000"/>
          <w:sz w:val="28"/>
          <w:szCs w:val="28"/>
          <w:lang w:val="uk-UA"/>
        </w:rPr>
        <w:lastRenderedPageBreak/>
        <w:t>завтра. Тому що вимірювання вартості грошей ґрунтуєть</w:t>
      </w:r>
      <w:r w:rsidRPr="007C7C8D">
        <w:rPr>
          <w:color w:val="000000"/>
          <w:spacing w:val="1"/>
          <w:sz w:val="28"/>
          <w:szCs w:val="28"/>
          <w:lang w:val="uk-UA"/>
        </w:rPr>
        <w:t>ся на можливості їх використання протягом певного періоду часу.</w:t>
      </w:r>
    </w:p>
    <w:p w:rsidR="00216794" w:rsidRPr="007C7C8D" w:rsidRDefault="00216794" w:rsidP="007C7C8D">
      <w:pPr>
        <w:shd w:val="clear" w:color="auto" w:fill="FFFFFF"/>
        <w:tabs>
          <w:tab w:val="left" w:pos="1080"/>
        </w:tabs>
        <w:spacing w:line="360" w:lineRule="auto"/>
        <w:ind w:firstLine="709"/>
        <w:jc w:val="both"/>
        <w:rPr>
          <w:sz w:val="28"/>
          <w:szCs w:val="28"/>
        </w:rPr>
      </w:pPr>
      <w:r w:rsidRPr="007C7C8D">
        <w:rPr>
          <w:color w:val="000000"/>
          <w:spacing w:val="1"/>
          <w:sz w:val="28"/>
          <w:szCs w:val="28"/>
          <w:lang w:val="uk-UA"/>
        </w:rPr>
        <w:t>Саме на базі розрахунку вартості використання грошей протя</w:t>
      </w:r>
      <w:r w:rsidRPr="007C7C8D">
        <w:rPr>
          <w:color w:val="000000"/>
          <w:spacing w:val="-1"/>
          <w:sz w:val="28"/>
          <w:szCs w:val="28"/>
          <w:lang w:val="uk-UA"/>
        </w:rPr>
        <w:t>гом певного періоду часу і ґрунтуються концепції майбутньої та те</w:t>
      </w:r>
      <w:r w:rsidRPr="007C7C8D">
        <w:rPr>
          <w:color w:val="000000"/>
          <w:spacing w:val="1"/>
          <w:sz w:val="28"/>
          <w:szCs w:val="28"/>
          <w:lang w:val="uk-UA"/>
        </w:rPr>
        <w:t>перішньої вартості грошей.</w:t>
      </w:r>
    </w:p>
    <w:p w:rsidR="00362B25" w:rsidRPr="007C7C8D" w:rsidRDefault="00216794" w:rsidP="007C7C8D">
      <w:pPr>
        <w:shd w:val="clear" w:color="auto" w:fill="FFFFFF"/>
        <w:tabs>
          <w:tab w:val="left" w:pos="1080"/>
        </w:tabs>
        <w:spacing w:line="360" w:lineRule="auto"/>
        <w:ind w:firstLine="709"/>
        <w:jc w:val="both"/>
        <w:rPr>
          <w:color w:val="000000"/>
          <w:sz w:val="28"/>
          <w:szCs w:val="28"/>
          <w:lang w:val="uk-UA"/>
        </w:rPr>
      </w:pPr>
      <w:r w:rsidRPr="007C7C8D">
        <w:rPr>
          <w:color w:val="000000"/>
          <w:spacing w:val="9"/>
          <w:sz w:val="28"/>
          <w:szCs w:val="28"/>
          <w:lang w:val="uk-UA"/>
        </w:rPr>
        <w:t xml:space="preserve">Можливі напрями застосування концепції вартості грошей </w:t>
      </w:r>
      <w:r w:rsidR="008E64A8" w:rsidRPr="007C7C8D">
        <w:rPr>
          <w:color w:val="000000"/>
          <w:sz w:val="28"/>
          <w:szCs w:val="28"/>
          <w:lang w:val="uk-UA"/>
        </w:rPr>
        <w:t>в часі відображені на рис.</w:t>
      </w:r>
      <w:r w:rsidR="00362B25" w:rsidRPr="007C7C8D">
        <w:rPr>
          <w:color w:val="000000"/>
          <w:sz w:val="28"/>
          <w:szCs w:val="28"/>
          <w:lang w:val="uk-UA"/>
        </w:rPr>
        <w:t>3</w:t>
      </w:r>
      <w:r w:rsidR="00BC6834" w:rsidRPr="007C7C8D">
        <w:rPr>
          <w:color w:val="000000"/>
          <w:sz w:val="28"/>
          <w:szCs w:val="28"/>
          <w:lang w:val="uk-UA"/>
        </w:rPr>
        <w:t>.</w:t>
      </w:r>
    </w:p>
    <w:p w:rsidR="00BC6834" w:rsidRPr="007C7C8D" w:rsidRDefault="00BC6834" w:rsidP="007C7C8D">
      <w:pPr>
        <w:shd w:val="clear" w:color="auto" w:fill="FFFFFF"/>
        <w:tabs>
          <w:tab w:val="left" w:pos="1080"/>
        </w:tabs>
        <w:spacing w:line="360" w:lineRule="auto"/>
        <w:ind w:firstLine="709"/>
        <w:jc w:val="both"/>
        <w:rPr>
          <w:color w:val="000000"/>
          <w:sz w:val="28"/>
          <w:szCs w:val="28"/>
          <w:lang w:val="uk-UA"/>
        </w:rPr>
      </w:pPr>
    </w:p>
    <w:p w:rsidR="00BC6834" w:rsidRPr="007C7C8D" w:rsidRDefault="00080174" w:rsidP="007C7C8D">
      <w:pPr>
        <w:shd w:val="clear" w:color="auto" w:fill="FFFFFF"/>
        <w:tabs>
          <w:tab w:val="left" w:pos="1080"/>
        </w:tabs>
        <w:spacing w:line="360" w:lineRule="auto"/>
        <w:jc w:val="center"/>
        <w:rPr>
          <w:color w:val="000000"/>
          <w:sz w:val="28"/>
          <w:szCs w:val="28"/>
          <w:lang w:val="uk-UA"/>
        </w:rPr>
      </w:pPr>
      <w:r>
        <w:rPr>
          <w:color w:val="000000"/>
          <w:spacing w:val="9"/>
          <w:sz w:val="28"/>
          <w:szCs w:val="28"/>
          <w:lang w:val="uk-UA"/>
        </w:rPr>
      </w:r>
      <w:r>
        <w:rPr>
          <w:color w:val="000000"/>
          <w:spacing w:val="9"/>
          <w:sz w:val="28"/>
          <w:szCs w:val="28"/>
          <w:lang w:val="uk-UA"/>
        </w:rPr>
        <w:pict>
          <v:group id="_x0000_s1039" style="width:423pt;height:131.25pt;mso-position-horizontal-relative:char;mso-position-vertical-relative:line" coordorigin="1701,4449" coordsize="8460,2625">
            <v:shape id="_x0000_s1040" type="#_x0000_t202" style="position:absolute;left:8181;top:5994;width:1980;height:1080">
              <v:textbox style="mso-next-textbox:#_x0000_s1040">
                <w:txbxContent>
                  <w:p w:rsidR="007C7C8D" w:rsidRPr="00BC6834" w:rsidRDefault="007C7C8D" w:rsidP="007C7C8D">
                    <w:pPr>
                      <w:rPr>
                        <w:sz w:val="24"/>
                        <w:szCs w:val="24"/>
                        <w:lang w:val="uk-UA"/>
                      </w:rPr>
                    </w:pPr>
                    <w:r w:rsidRPr="00BC6834">
                      <w:rPr>
                        <w:sz w:val="24"/>
                        <w:szCs w:val="24"/>
                        <w:lang w:val="uk-UA"/>
                      </w:rPr>
                      <w:t>Визначення відсоткової ставки</w:t>
                    </w:r>
                  </w:p>
                </w:txbxContent>
              </v:textbox>
            </v:shape>
            <v:shape id="_x0000_s1041" type="#_x0000_t202" style="position:absolute;left:5661;top:5994;width:1980;height:1075">
              <v:textbox style="mso-next-textbox:#_x0000_s1041">
                <w:txbxContent>
                  <w:p w:rsidR="007C7C8D" w:rsidRDefault="007C7C8D" w:rsidP="007C7C8D">
                    <w:pPr>
                      <w:shd w:val="clear" w:color="auto" w:fill="FFFFFF"/>
                      <w:ind w:right="10"/>
                      <w:jc w:val="center"/>
                    </w:pPr>
                    <w:r w:rsidRPr="00BC6834">
                      <w:rPr>
                        <w:color w:val="000000"/>
                        <w:spacing w:val="-4"/>
                        <w:sz w:val="24"/>
                        <w:szCs w:val="24"/>
                        <w:lang w:val="uk-UA"/>
                      </w:rPr>
                      <w:t>Розрахунок</w:t>
                    </w:r>
                    <w:r w:rsidRPr="00BC6834">
                      <w:rPr>
                        <w:sz w:val="24"/>
                        <w:szCs w:val="24"/>
                        <w:lang w:val="uk-UA"/>
                      </w:rPr>
                      <w:t xml:space="preserve"> </w:t>
                    </w:r>
                    <w:r w:rsidRPr="00BC6834">
                      <w:rPr>
                        <w:color w:val="000000"/>
                        <w:spacing w:val="-4"/>
                        <w:sz w:val="24"/>
                        <w:szCs w:val="24"/>
                        <w:lang w:val="uk-UA"/>
                      </w:rPr>
                      <w:t>амортизації</w:t>
                    </w:r>
                    <w:r w:rsidRPr="00BC6834">
                      <w:rPr>
                        <w:sz w:val="24"/>
                        <w:szCs w:val="24"/>
                        <w:lang w:val="uk-UA"/>
                      </w:rPr>
                      <w:t xml:space="preserve"> </w:t>
                    </w:r>
                    <w:r w:rsidRPr="00BC6834">
                      <w:rPr>
                        <w:color w:val="000000"/>
                        <w:spacing w:val="-3"/>
                        <w:sz w:val="24"/>
                        <w:szCs w:val="24"/>
                        <w:lang w:val="uk-UA"/>
                      </w:rPr>
                      <w:t>позики</w:t>
                    </w:r>
                  </w:p>
                </w:txbxContent>
              </v:textbox>
            </v:shape>
            <v:shape id="_x0000_s1042" type="#_x0000_t202" style="position:absolute;left:1701;top:5994;width:1800;height:1014">
              <v:textbox style="mso-next-textbox:#_x0000_s1042">
                <w:txbxContent>
                  <w:p w:rsidR="007C7C8D" w:rsidRPr="00BC6834" w:rsidRDefault="007C7C8D" w:rsidP="007C7C8D">
                    <w:pPr>
                      <w:rPr>
                        <w:sz w:val="24"/>
                        <w:szCs w:val="24"/>
                        <w:lang w:val="uk-UA"/>
                      </w:rPr>
                    </w:pPr>
                    <w:r w:rsidRPr="00BC6834">
                      <w:rPr>
                        <w:sz w:val="24"/>
                        <w:szCs w:val="24"/>
                        <w:lang w:val="uk-UA"/>
                      </w:rPr>
                      <w:t>Визначення необхідного ануїтету</w:t>
                    </w:r>
                  </w:p>
                </w:txbxContent>
              </v:textbox>
            </v:shape>
            <v:shape id="_x0000_s1043" type="#_x0000_t202" style="position:absolute;left:3681;top:5994;width:1620;height:1014">
              <v:textbox style="mso-next-textbox:#_x0000_s1043">
                <w:txbxContent>
                  <w:p w:rsidR="007C7C8D" w:rsidRDefault="007C7C8D" w:rsidP="009D2C52">
                    <w:pPr>
                      <w:shd w:val="clear" w:color="auto" w:fill="FFFFFF"/>
                      <w:spacing w:line="226" w:lineRule="exact"/>
                      <w:ind w:firstLine="211"/>
                    </w:pPr>
                    <w:r w:rsidRPr="00BC6834">
                      <w:rPr>
                        <w:color w:val="000000"/>
                        <w:spacing w:val="-5"/>
                        <w:sz w:val="24"/>
                        <w:szCs w:val="24"/>
                        <w:lang w:val="uk-UA"/>
                      </w:rPr>
                      <w:t xml:space="preserve">Аналіз </w:t>
                    </w:r>
                    <w:r w:rsidRPr="00BC6834">
                      <w:rPr>
                        <w:color w:val="000000"/>
                        <w:spacing w:val="-4"/>
                        <w:sz w:val="24"/>
                        <w:szCs w:val="24"/>
                        <w:lang w:val="uk-UA"/>
                      </w:rPr>
                      <w:t>накопичень</w:t>
                    </w:r>
                  </w:p>
                </w:txbxContent>
              </v:textbox>
            </v:shape>
            <v:shape id="_x0000_s1044" type="#_x0000_t202" style="position:absolute;left:2601;top:4449;width:6480;height:720">
              <v:textbox>
                <w:txbxContent>
                  <w:p w:rsidR="007C7C8D" w:rsidRPr="00BC6834" w:rsidRDefault="007C7C8D" w:rsidP="007C7C8D">
                    <w:pPr>
                      <w:rPr>
                        <w:sz w:val="24"/>
                        <w:szCs w:val="24"/>
                        <w:lang w:val="uk-UA"/>
                      </w:rPr>
                    </w:pPr>
                    <w:r w:rsidRPr="00BC6834">
                      <w:rPr>
                        <w:sz w:val="24"/>
                        <w:szCs w:val="24"/>
                        <w:lang w:val="uk-UA"/>
                      </w:rPr>
                      <w:t xml:space="preserve">Напрямки застосування </w:t>
                    </w:r>
                    <w:r w:rsidR="00E421FE" w:rsidRPr="00BC6834">
                      <w:rPr>
                        <w:sz w:val="24"/>
                        <w:szCs w:val="24"/>
                        <w:lang w:val="uk-UA"/>
                      </w:rPr>
                      <w:t>концепції</w:t>
                    </w:r>
                    <w:r w:rsidRPr="00BC6834">
                      <w:rPr>
                        <w:sz w:val="24"/>
                        <w:szCs w:val="24"/>
                        <w:lang w:val="uk-UA"/>
                      </w:rPr>
                      <w:t xml:space="preserve"> вартості грошей в часі</w:t>
                    </w:r>
                  </w:p>
                </w:txbxContent>
              </v:textbox>
            </v:shape>
            <v:line id="_x0000_s1045" style="position:absolute;flip:x" from="2781,5169" to="5481,5889">
              <v:stroke endarrow="block"/>
            </v:line>
            <v:line id="_x0000_s1046" style="position:absolute;flip:x" from="4941,5169" to="5481,5889">
              <v:stroke endarrow="block"/>
            </v:line>
            <v:line id="_x0000_s1047" style="position:absolute" from="5481,5169" to="6201,5889">
              <v:stroke endarrow="block"/>
            </v:line>
            <v:line id="_x0000_s1048" style="position:absolute" from="5481,5169" to="9081,5889">
              <v:stroke endarrow="block"/>
            </v:line>
            <w10:wrap type="none"/>
            <w10:anchorlock/>
          </v:group>
        </w:pict>
      </w:r>
    </w:p>
    <w:p w:rsidR="00216794" w:rsidRPr="007C7C8D" w:rsidRDefault="008E64A8" w:rsidP="007C7C8D">
      <w:pPr>
        <w:tabs>
          <w:tab w:val="left" w:pos="1080"/>
        </w:tabs>
        <w:spacing w:line="360" w:lineRule="auto"/>
        <w:ind w:firstLine="709"/>
        <w:jc w:val="right"/>
        <w:rPr>
          <w:sz w:val="28"/>
          <w:szCs w:val="28"/>
          <w:lang w:val="uk-UA"/>
        </w:rPr>
      </w:pPr>
      <w:r w:rsidRPr="007C7C8D">
        <w:rPr>
          <w:sz w:val="28"/>
          <w:szCs w:val="28"/>
        </w:rPr>
        <w:t>Рис.</w:t>
      </w:r>
      <w:r w:rsidR="00216794" w:rsidRPr="007C7C8D">
        <w:rPr>
          <w:sz w:val="28"/>
          <w:szCs w:val="28"/>
        </w:rPr>
        <w:t xml:space="preserve">3. </w:t>
      </w:r>
      <w:r w:rsidR="00216794" w:rsidRPr="007C7C8D">
        <w:rPr>
          <w:sz w:val="28"/>
          <w:szCs w:val="28"/>
          <w:lang w:val="uk-UA"/>
        </w:rPr>
        <w:t>Напрями застосування концепції вартості грошей в часі</w:t>
      </w:r>
    </w:p>
    <w:p w:rsidR="007C7C8D" w:rsidRDefault="007C7C8D" w:rsidP="007C7C8D">
      <w:pPr>
        <w:tabs>
          <w:tab w:val="left" w:pos="1080"/>
        </w:tabs>
        <w:spacing w:line="360" w:lineRule="auto"/>
        <w:ind w:firstLine="709"/>
        <w:jc w:val="both"/>
        <w:rPr>
          <w:sz w:val="28"/>
          <w:szCs w:val="28"/>
          <w:lang w:val="uk-UA"/>
        </w:rPr>
      </w:pP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Для того, щоб порівняти окремі грошові суми і потоки за різні проміжки часу, з'ясувати доцільність та ефективність вкладення коштів застосовується фінансова математика.</w:t>
      </w:r>
    </w:p>
    <w:p w:rsidR="007C7C8D" w:rsidRDefault="007C7C8D" w:rsidP="007C7C8D">
      <w:pPr>
        <w:shd w:val="clear" w:color="auto" w:fill="FFFFFF"/>
        <w:tabs>
          <w:tab w:val="left" w:pos="1080"/>
        </w:tabs>
        <w:spacing w:line="360" w:lineRule="auto"/>
        <w:ind w:firstLine="709"/>
        <w:jc w:val="both"/>
        <w:rPr>
          <w:b/>
          <w:bCs/>
          <w:color w:val="000000"/>
          <w:spacing w:val="2"/>
          <w:sz w:val="28"/>
          <w:szCs w:val="28"/>
          <w:lang w:val="uk-UA"/>
        </w:rPr>
      </w:pPr>
    </w:p>
    <w:p w:rsidR="00216794" w:rsidRPr="007C7C8D" w:rsidRDefault="00216794" w:rsidP="007C7C8D">
      <w:pPr>
        <w:shd w:val="clear" w:color="auto" w:fill="FFFFFF"/>
        <w:tabs>
          <w:tab w:val="left" w:pos="1080"/>
        </w:tabs>
        <w:spacing w:line="360" w:lineRule="auto"/>
        <w:ind w:firstLine="709"/>
        <w:jc w:val="center"/>
        <w:rPr>
          <w:b/>
          <w:bCs/>
          <w:sz w:val="28"/>
          <w:szCs w:val="28"/>
          <w:lang w:val="uk-UA"/>
        </w:rPr>
      </w:pPr>
      <w:r w:rsidRPr="007C7C8D">
        <w:rPr>
          <w:b/>
          <w:bCs/>
          <w:color w:val="000000"/>
          <w:spacing w:val="2"/>
          <w:sz w:val="28"/>
          <w:szCs w:val="28"/>
          <w:lang w:val="uk-UA"/>
        </w:rPr>
        <w:t>2. Методи визначення вартості грошової одиниці</w:t>
      </w:r>
    </w:p>
    <w:p w:rsidR="007C7C8D" w:rsidRDefault="007C7C8D" w:rsidP="007C7C8D">
      <w:pPr>
        <w:tabs>
          <w:tab w:val="left" w:pos="1080"/>
        </w:tabs>
        <w:spacing w:line="360" w:lineRule="auto"/>
        <w:ind w:firstLine="709"/>
        <w:jc w:val="both"/>
        <w:rPr>
          <w:sz w:val="28"/>
          <w:szCs w:val="28"/>
          <w:lang w:val="uk-UA"/>
        </w:rPr>
      </w:pP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Оскільки існують дві складові концепції вартості грошей в часі, відповідно, існують і два способи визначення і нарахування відсотків.</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Декурсивний спосіб нарахування відсотків. Відсотки нараховуються в кінці кожного інтервалу нарахування. їх величина визначається, виходячи з величини капіталу, що надається. Відповідно декурсивна відсоткова ставка (позиковий відсоток) представляє собою виражене у відсотках відношення суми нарахованого за певний інтервал доходу до суми, що є на початок даного інтервалу.</w:t>
      </w:r>
    </w:p>
    <w:p w:rsidR="00BC6834" w:rsidRPr="007C7C8D" w:rsidRDefault="00BC6834" w:rsidP="007C7C8D">
      <w:pPr>
        <w:tabs>
          <w:tab w:val="left" w:pos="1080"/>
        </w:tabs>
        <w:spacing w:line="360" w:lineRule="auto"/>
        <w:ind w:firstLine="709"/>
        <w:jc w:val="both"/>
        <w:rPr>
          <w:sz w:val="28"/>
          <w:szCs w:val="28"/>
        </w:rPr>
      </w:pPr>
      <w:r w:rsidRPr="007C7C8D">
        <w:rPr>
          <w:sz w:val="28"/>
          <w:szCs w:val="28"/>
          <w:lang w:val="en-US"/>
        </w:rPr>
        <w:lastRenderedPageBreak/>
        <w:t>r</w:t>
      </w:r>
      <w:r w:rsidRPr="007C7C8D">
        <w:rPr>
          <w:sz w:val="28"/>
          <w:szCs w:val="28"/>
          <w:vertAlign w:val="subscript"/>
          <w:lang w:val="en-US"/>
        </w:rPr>
        <w:t>t</w:t>
      </w:r>
      <w:r w:rsidRPr="007C7C8D">
        <w:rPr>
          <w:sz w:val="28"/>
          <w:szCs w:val="28"/>
        </w:rPr>
        <w:t>=</w:t>
      </w:r>
      <w:r w:rsidR="009A12BA" w:rsidRPr="007C7C8D">
        <w:rPr>
          <w:sz w:val="28"/>
          <w:szCs w:val="28"/>
        </w:rPr>
        <w:t>(</w:t>
      </w:r>
      <w:r w:rsidR="009A12BA" w:rsidRPr="007C7C8D">
        <w:rPr>
          <w:sz w:val="28"/>
          <w:szCs w:val="28"/>
          <w:lang w:val="en-US"/>
        </w:rPr>
        <w:t>FP</w:t>
      </w:r>
      <w:r w:rsidR="009A12BA" w:rsidRPr="007C7C8D">
        <w:rPr>
          <w:sz w:val="28"/>
          <w:szCs w:val="28"/>
        </w:rPr>
        <w:t>-</w:t>
      </w:r>
      <w:r w:rsidR="009A12BA" w:rsidRPr="007C7C8D">
        <w:rPr>
          <w:sz w:val="28"/>
          <w:szCs w:val="28"/>
          <w:lang w:val="en-US"/>
        </w:rPr>
        <w:t>PV</w:t>
      </w:r>
      <w:r w:rsidR="009A12BA" w:rsidRPr="007C7C8D">
        <w:rPr>
          <w:sz w:val="28"/>
          <w:szCs w:val="28"/>
        </w:rPr>
        <w:t>)/</w:t>
      </w:r>
      <w:r w:rsidR="009A12BA" w:rsidRPr="007C7C8D">
        <w:rPr>
          <w:sz w:val="28"/>
          <w:szCs w:val="28"/>
          <w:lang w:val="en-US"/>
        </w:rPr>
        <w:t>PV</w:t>
      </w:r>
      <w:r w:rsidR="00B51C5E" w:rsidRPr="007C7C8D">
        <w:rPr>
          <w:sz w:val="28"/>
          <w:szCs w:val="28"/>
        </w:rPr>
        <w:t xml:space="preserve"> </w:t>
      </w:r>
      <w:r w:rsidR="008E64A8" w:rsidRPr="007C7C8D">
        <w:rPr>
          <w:sz w:val="28"/>
          <w:szCs w:val="28"/>
        </w:rPr>
        <w:t>(1)</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У фінансових розрахунках перший показник ще називається «відсотковою ставкою», «відсотком», «ставкою відсотку», «нормою прибутку», «доходністю».</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Антисипативний (попередній) спосіб нарахування відсотків.</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Відсотки нараховуються на початку кожного інтервалу нарахування. Сума процентних грошей визначається, виходячи з нарощеної суми. Відсотковою ставкою буде відношення суми доходу, що виплачується за певний інтервал, до величини нарощеної суми, одержаної по закінченні цього інтервалу (у відсотках).</w:t>
      </w:r>
    </w:p>
    <w:p w:rsidR="00EB7BBA" w:rsidRPr="007C7C8D" w:rsidRDefault="00EB7BBA" w:rsidP="007C7C8D">
      <w:pPr>
        <w:shd w:val="clear" w:color="auto" w:fill="FFFFFF"/>
        <w:tabs>
          <w:tab w:val="left" w:pos="1080"/>
        </w:tabs>
        <w:spacing w:line="360" w:lineRule="auto"/>
        <w:ind w:firstLine="709"/>
        <w:jc w:val="both"/>
        <w:rPr>
          <w:sz w:val="28"/>
          <w:szCs w:val="28"/>
        </w:rPr>
      </w:pPr>
      <w:r w:rsidRPr="007C7C8D">
        <w:rPr>
          <w:sz w:val="28"/>
          <w:szCs w:val="28"/>
          <w:lang w:val="en-US"/>
        </w:rPr>
        <w:t>d</w:t>
      </w:r>
      <w:r w:rsidRPr="007C7C8D">
        <w:rPr>
          <w:sz w:val="28"/>
          <w:szCs w:val="28"/>
          <w:vertAlign w:val="subscript"/>
          <w:lang w:val="en-US"/>
        </w:rPr>
        <w:t>t</w:t>
      </w:r>
      <w:r w:rsidRPr="007C7C8D">
        <w:rPr>
          <w:sz w:val="28"/>
          <w:szCs w:val="28"/>
        </w:rPr>
        <w:t>=(</w:t>
      </w:r>
      <w:r w:rsidRPr="007C7C8D">
        <w:rPr>
          <w:sz w:val="28"/>
          <w:szCs w:val="28"/>
          <w:lang w:val="en-US"/>
        </w:rPr>
        <w:t>FV</w:t>
      </w:r>
      <w:r w:rsidRPr="007C7C8D">
        <w:rPr>
          <w:sz w:val="28"/>
          <w:szCs w:val="28"/>
        </w:rPr>
        <w:t>-</w:t>
      </w:r>
      <w:r w:rsidRPr="007C7C8D">
        <w:rPr>
          <w:sz w:val="28"/>
          <w:szCs w:val="28"/>
          <w:lang w:val="en-US"/>
        </w:rPr>
        <w:t>PV</w:t>
      </w:r>
      <w:r w:rsidRPr="007C7C8D">
        <w:rPr>
          <w:sz w:val="28"/>
          <w:szCs w:val="28"/>
        </w:rPr>
        <w:t>)/</w:t>
      </w:r>
      <w:r w:rsidRPr="007C7C8D">
        <w:rPr>
          <w:sz w:val="28"/>
          <w:szCs w:val="28"/>
          <w:lang w:val="en-US"/>
        </w:rPr>
        <w:t>PV</w:t>
      </w:r>
      <w:r w:rsidR="00B51C5E" w:rsidRPr="007C7C8D">
        <w:rPr>
          <w:sz w:val="28"/>
          <w:szCs w:val="28"/>
        </w:rPr>
        <w:t xml:space="preserve"> </w:t>
      </w:r>
      <w:r w:rsidR="008E64A8" w:rsidRPr="007C7C8D">
        <w:rPr>
          <w:sz w:val="28"/>
          <w:szCs w:val="28"/>
        </w:rPr>
        <w:t>(</w:t>
      </w:r>
      <w:r w:rsidRPr="007C7C8D">
        <w:rPr>
          <w:sz w:val="28"/>
          <w:szCs w:val="28"/>
        </w:rPr>
        <w:t>2)</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Визначена таким чином відсоткова ставка називається (в широкому смислі слова) обліковою ставкою, дисконтом або антисипативним відсотком.</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Очевидно, що обидві ставки взаємопов'язані, тобто, знаючи один показник, можна розрахувати інший:</w:t>
      </w:r>
    </w:p>
    <w:p w:rsidR="00EB7BBA" w:rsidRPr="007C7C8D" w:rsidRDefault="00EB7BBA" w:rsidP="007C7C8D">
      <w:pPr>
        <w:tabs>
          <w:tab w:val="left" w:pos="1080"/>
        </w:tabs>
        <w:spacing w:line="360" w:lineRule="auto"/>
        <w:ind w:firstLine="709"/>
        <w:jc w:val="both"/>
        <w:rPr>
          <w:sz w:val="28"/>
          <w:szCs w:val="28"/>
          <w:lang w:val="uk-UA"/>
        </w:rPr>
      </w:pPr>
      <w:r w:rsidRPr="007C7C8D">
        <w:rPr>
          <w:sz w:val="28"/>
          <w:szCs w:val="28"/>
          <w:lang w:val="uk-UA"/>
        </w:rPr>
        <w:t>r</w:t>
      </w:r>
      <w:r w:rsidRPr="007C7C8D">
        <w:rPr>
          <w:sz w:val="28"/>
          <w:szCs w:val="28"/>
          <w:vertAlign w:val="subscript"/>
          <w:lang w:val="uk-UA"/>
        </w:rPr>
        <w:t>t</w:t>
      </w:r>
      <w:r w:rsidRPr="007C7C8D">
        <w:rPr>
          <w:sz w:val="28"/>
          <w:szCs w:val="28"/>
          <w:lang w:val="uk-UA"/>
        </w:rPr>
        <w:t>=d</w:t>
      </w:r>
      <w:r w:rsidRPr="007C7C8D">
        <w:rPr>
          <w:sz w:val="28"/>
          <w:szCs w:val="28"/>
          <w:vertAlign w:val="subscript"/>
          <w:lang w:val="uk-UA"/>
        </w:rPr>
        <w:t>t</w:t>
      </w:r>
      <w:r w:rsidRPr="007C7C8D">
        <w:rPr>
          <w:sz w:val="28"/>
          <w:szCs w:val="28"/>
          <w:lang w:val="uk-UA"/>
        </w:rPr>
        <w:t>/(1-d</w:t>
      </w:r>
      <w:r w:rsidRPr="007C7C8D">
        <w:rPr>
          <w:sz w:val="28"/>
          <w:szCs w:val="28"/>
          <w:vertAlign w:val="subscript"/>
          <w:lang w:val="uk-UA"/>
        </w:rPr>
        <w:t>t</w:t>
      </w:r>
      <w:r w:rsidRPr="007C7C8D">
        <w:rPr>
          <w:sz w:val="28"/>
          <w:szCs w:val="28"/>
          <w:lang w:val="uk-UA"/>
        </w:rPr>
        <w:t>)</w:t>
      </w:r>
      <w:r w:rsidR="00B51C5E" w:rsidRPr="007C7C8D">
        <w:rPr>
          <w:sz w:val="28"/>
          <w:szCs w:val="28"/>
          <w:lang w:val="uk-UA"/>
        </w:rPr>
        <w:t xml:space="preserve"> </w:t>
      </w:r>
      <w:r w:rsidRPr="007C7C8D">
        <w:rPr>
          <w:sz w:val="28"/>
          <w:szCs w:val="28"/>
          <w:lang w:val="uk-UA"/>
        </w:rPr>
        <w:t>або</w:t>
      </w:r>
      <w:r w:rsidR="00B51C5E" w:rsidRPr="007C7C8D">
        <w:rPr>
          <w:sz w:val="28"/>
          <w:szCs w:val="28"/>
          <w:lang w:val="uk-UA"/>
        </w:rPr>
        <w:t xml:space="preserve"> </w:t>
      </w:r>
      <w:r w:rsidRPr="007C7C8D">
        <w:rPr>
          <w:sz w:val="28"/>
          <w:szCs w:val="28"/>
          <w:lang w:val="uk-UA"/>
        </w:rPr>
        <w:t>d</w:t>
      </w:r>
      <w:r w:rsidRPr="007C7C8D">
        <w:rPr>
          <w:sz w:val="28"/>
          <w:szCs w:val="28"/>
          <w:vertAlign w:val="subscript"/>
          <w:lang w:val="uk-UA"/>
        </w:rPr>
        <w:t>t</w:t>
      </w:r>
      <w:r w:rsidRPr="007C7C8D">
        <w:rPr>
          <w:sz w:val="28"/>
          <w:szCs w:val="28"/>
          <w:lang w:val="uk-UA"/>
        </w:rPr>
        <w:t>=r</w:t>
      </w:r>
      <w:r w:rsidRPr="007C7C8D">
        <w:rPr>
          <w:sz w:val="28"/>
          <w:szCs w:val="28"/>
          <w:vertAlign w:val="subscript"/>
          <w:lang w:val="uk-UA"/>
        </w:rPr>
        <w:t>t</w:t>
      </w:r>
      <w:r w:rsidRPr="007C7C8D">
        <w:rPr>
          <w:sz w:val="28"/>
          <w:szCs w:val="28"/>
          <w:lang w:val="uk-UA"/>
        </w:rPr>
        <w:t>(1+r</w:t>
      </w:r>
      <w:r w:rsidRPr="007C7C8D">
        <w:rPr>
          <w:sz w:val="28"/>
          <w:szCs w:val="28"/>
          <w:vertAlign w:val="subscript"/>
          <w:lang w:val="uk-UA"/>
        </w:rPr>
        <w:t>t</w:t>
      </w:r>
      <w:r w:rsidRPr="007C7C8D">
        <w:rPr>
          <w:sz w:val="28"/>
          <w:szCs w:val="28"/>
          <w:lang w:val="uk-UA"/>
        </w:rPr>
        <w:t>)</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Декурсивний спосіб нарахування відсотків є поширеним в світовій практиці; антисипативний метод нарахування відсотків застосовувався в країнах розвинутої ринкової економіки, як правило, в періоди високої інфляції. Але незалежно від способу нарахування відсотків відсоткові ставки можуть бути простими і складними.</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Простий відсоток. Простий відсоток - це нарахування відсотку лише на початково інвестовану суму.</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Наприклад, на початку року інвестор розміщує на рахунку в банку суму Р під відсоток г. Через рік він одержить суму Рь яка дорівнює початково інвестованим коштам плюс нараховані відсотки, або</w:t>
      </w:r>
    </w:p>
    <w:p w:rsidR="00216794" w:rsidRPr="007C7C8D" w:rsidRDefault="00216794" w:rsidP="007C7C8D">
      <w:pPr>
        <w:shd w:val="clear" w:color="auto" w:fill="FFFFFF"/>
        <w:tabs>
          <w:tab w:val="left" w:pos="1080"/>
        </w:tabs>
        <w:spacing w:line="360" w:lineRule="auto"/>
        <w:ind w:firstLine="709"/>
        <w:jc w:val="both"/>
        <w:rPr>
          <w:sz w:val="28"/>
          <w:szCs w:val="28"/>
          <w:lang w:val="uk-UA"/>
        </w:rPr>
      </w:pPr>
      <w:r w:rsidRPr="007C7C8D">
        <w:rPr>
          <w:i/>
          <w:iCs/>
          <w:color w:val="000000"/>
          <w:spacing w:val="-4"/>
          <w:sz w:val="28"/>
          <w:szCs w:val="28"/>
          <w:lang w:val="uk-UA"/>
        </w:rPr>
        <w:t>Р</w:t>
      </w:r>
      <w:r w:rsidRPr="007C7C8D">
        <w:rPr>
          <w:i/>
          <w:iCs/>
          <w:color w:val="000000"/>
          <w:spacing w:val="-4"/>
          <w:sz w:val="28"/>
          <w:szCs w:val="28"/>
          <w:vertAlign w:val="subscript"/>
          <w:lang w:val="uk-UA"/>
        </w:rPr>
        <w:t>1</w:t>
      </w:r>
      <w:r w:rsidRPr="007C7C8D">
        <w:rPr>
          <w:i/>
          <w:iCs/>
          <w:color w:val="000000"/>
          <w:spacing w:val="-4"/>
          <w:sz w:val="28"/>
          <w:szCs w:val="28"/>
          <w:lang w:val="uk-UA"/>
        </w:rPr>
        <w:t xml:space="preserve"> </w:t>
      </w:r>
      <w:r w:rsidRPr="007C7C8D">
        <w:rPr>
          <w:i/>
          <w:iCs/>
          <w:color w:val="000000"/>
          <w:spacing w:val="-4"/>
          <w:sz w:val="28"/>
          <w:szCs w:val="28"/>
          <w:vertAlign w:val="subscript"/>
          <w:lang w:val="uk-UA"/>
        </w:rPr>
        <w:t>=</w:t>
      </w:r>
      <w:r w:rsidR="00EB7BBA" w:rsidRPr="007C7C8D">
        <w:rPr>
          <w:i/>
          <w:iCs/>
          <w:color w:val="000000"/>
          <w:spacing w:val="-4"/>
          <w:sz w:val="28"/>
          <w:szCs w:val="28"/>
          <w:lang w:val="uk-UA"/>
        </w:rPr>
        <w:t xml:space="preserve"> Р + Р</w:t>
      </w:r>
      <w:r w:rsidR="00EB7BBA" w:rsidRPr="007C7C8D">
        <w:rPr>
          <w:i/>
          <w:iCs/>
          <w:color w:val="000000"/>
          <w:spacing w:val="-4"/>
          <w:sz w:val="28"/>
          <w:szCs w:val="28"/>
          <w:vertAlign w:val="subscript"/>
          <w:lang w:val="uk-UA"/>
        </w:rPr>
        <w:t>r</w:t>
      </w:r>
      <w:r w:rsidR="00EB7BBA" w:rsidRPr="007C7C8D">
        <w:rPr>
          <w:i/>
          <w:iCs/>
          <w:color w:val="000000"/>
          <w:spacing w:val="-4"/>
          <w:sz w:val="28"/>
          <w:szCs w:val="28"/>
          <w:lang w:val="uk-UA"/>
        </w:rPr>
        <w:t xml:space="preserve">= </w:t>
      </w:r>
      <w:r w:rsidRPr="007C7C8D">
        <w:rPr>
          <w:i/>
          <w:iCs/>
          <w:color w:val="000000"/>
          <w:spacing w:val="-4"/>
          <w:sz w:val="28"/>
          <w:szCs w:val="28"/>
          <w:lang w:val="uk-UA"/>
        </w:rPr>
        <w:t>Р</w:t>
      </w:r>
      <w:r w:rsidR="00EB7BBA" w:rsidRPr="007C7C8D">
        <w:rPr>
          <w:i/>
          <w:iCs/>
          <w:color w:val="000000"/>
          <w:spacing w:val="-4"/>
          <w:sz w:val="28"/>
          <w:szCs w:val="28"/>
          <w:lang w:val="uk-UA"/>
        </w:rPr>
        <w:t>(1 + r</w:t>
      </w:r>
      <w:r w:rsidRPr="007C7C8D">
        <w:rPr>
          <w:i/>
          <w:iCs/>
          <w:color w:val="000000"/>
          <w:spacing w:val="-4"/>
          <w:sz w:val="28"/>
          <w:szCs w:val="28"/>
          <w:lang w:val="uk-UA"/>
        </w:rPr>
        <w:t>)</w:t>
      </w:r>
    </w:p>
    <w:p w:rsidR="00EB7BBA" w:rsidRPr="007C7C8D" w:rsidRDefault="00216794" w:rsidP="007C7C8D">
      <w:pPr>
        <w:shd w:val="clear" w:color="auto" w:fill="FFFFFF"/>
        <w:tabs>
          <w:tab w:val="left" w:pos="1080"/>
        </w:tabs>
        <w:spacing w:line="360" w:lineRule="auto"/>
        <w:ind w:firstLine="709"/>
        <w:jc w:val="both"/>
        <w:rPr>
          <w:color w:val="000000"/>
          <w:w w:val="92"/>
          <w:sz w:val="28"/>
          <w:szCs w:val="28"/>
          <w:lang w:val="uk-UA"/>
        </w:rPr>
      </w:pPr>
      <w:r w:rsidRPr="007C7C8D">
        <w:rPr>
          <w:color w:val="000000"/>
          <w:w w:val="92"/>
          <w:sz w:val="28"/>
          <w:szCs w:val="28"/>
          <w:lang w:val="uk-UA"/>
        </w:rPr>
        <w:t xml:space="preserve">Через два роки сума на рахунку складатиме: </w:t>
      </w:r>
    </w:p>
    <w:p w:rsidR="00EB7BBA"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Р2</w:t>
      </w:r>
      <w:r w:rsidR="00EB7BBA" w:rsidRPr="007C7C8D">
        <w:rPr>
          <w:sz w:val="28"/>
          <w:szCs w:val="28"/>
          <w:lang w:val="uk-UA"/>
        </w:rPr>
        <w:t xml:space="preserve"> = Р + Рr + Рr</w:t>
      </w:r>
      <w:r w:rsidRPr="007C7C8D">
        <w:rPr>
          <w:sz w:val="28"/>
          <w:szCs w:val="28"/>
          <w:lang w:val="uk-UA"/>
        </w:rPr>
        <w:t>= Р(1 +2</w:t>
      </w:r>
      <w:r w:rsidR="00EB7BBA" w:rsidRPr="007C7C8D">
        <w:rPr>
          <w:sz w:val="28"/>
          <w:szCs w:val="28"/>
          <w:lang w:val="uk-UA"/>
        </w:rPr>
        <w:t>r</w:t>
      </w:r>
      <w:r w:rsidRPr="007C7C8D">
        <w:rPr>
          <w:sz w:val="28"/>
          <w:szCs w:val="28"/>
          <w:lang w:val="uk-UA"/>
        </w:rPr>
        <w:t>)</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 xml:space="preserve"> Аналогічно можна представити суму </w:t>
      </w:r>
      <w:r w:rsidR="00EB7BBA" w:rsidRPr="007C7C8D">
        <w:rPr>
          <w:sz w:val="28"/>
          <w:szCs w:val="28"/>
          <w:lang w:val="uk-UA"/>
        </w:rPr>
        <w:t>P</w:t>
      </w:r>
      <w:r w:rsidR="00EB7BBA" w:rsidRPr="007C7C8D">
        <w:rPr>
          <w:sz w:val="28"/>
          <w:szCs w:val="28"/>
          <w:vertAlign w:val="subscript"/>
          <w:lang w:val="uk-UA"/>
        </w:rPr>
        <w:t>n</w:t>
      </w:r>
      <w:r w:rsidR="00EB7BBA" w:rsidRPr="007C7C8D">
        <w:rPr>
          <w:sz w:val="28"/>
          <w:szCs w:val="28"/>
          <w:lang w:val="uk-UA"/>
        </w:rPr>
        <w:t xml:space="preserve"> ,</w:t>
      </w:r>
      <w:r w:rsidR="00B51C5E" w:rsidRPr="007C7C8D">
        <w:rPr>
          <w:sz w:val="28"/>
          <w:szCs w:val="28"/>
          <w:lang w:val="uk-UA"/>
        </w:rPr>
        <w:t xml:space="preserve"> </w:t>
      </w:r>
      <w:r w:rsidRPr="007C7C8D">
        <w:rPr>
          <w:sz w:val="28"/>
          <w:szCs w:val="28"/>
          <w:lang w:val="uk-UA"/>
        </w:rPr>
        <w:t>яку вкладник одержить</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 xml:space="preserve">через </w:t>
      </w:r>
      <w:r w:rsidR="00EB7BBA" w:rsidRPr="007C7C8D">
        <w:rPr>
          <w:sz w:val="28"/>
          <w:szCs w:val="28"/>
          <w:lang w:val="uk-UA"/>
        </w:rPr>
        <w:t>n</w:t>
      </w:r>
      <w:r w:rsidRPr="007C7C8D">
        <w:rPr>
          <w:sz w:val="28"/>
          <w:szCs w:val="28"/>
          <w:lang w:val="uk-UA"/>
        </w:rPr>
        <w:t xml:space="preserve"> років</w:t>
      </w:r>
      <w:r w:rsidRPr="007C7C8D">
        <w:rPr>
          <w:spacing w:val="-1"/>
          <w:w w:val="92"/>
          <w:sz w:val="28"/>
          <w:szCs w:val="28"/>
          <w:lang w:val="uk-UA"/>
        </w:rPr>
        <w:t>:</w:t>
      </w:r>
    </w:p>
    <w:p w:rsidR="00216794" w:rsidRPr="007C7C8D" w:rsidRDefault="00216794" w:rsidP="007C7C8D">
      <w:pPr>
        <w:shd w:val="clear" w:color="auto" w:fill="FFFFFF"/>
        <w:tabs>
          <w:tab w:val="left" w:pos="1080"/>
          <w:tab w:val="left" w:pos="6062"/>
        </w:tabs>
        <w:spacing w:line="360" w:lineRule="auto"/>
        <w:ind w:firstLine="709"/>
        <w:jc w:val="both"/>
        <w:rPr>
          <w:sz w:val="28"/>
          <w:szCs w:val="28"/>
          <w:lang w:val="uk-UA"/>
        </w:rPr>
      </w:pPr>
      <w:r w:rsidRPr="007C7C8D">
        <w:rPr>
          <w:color w:val="000000"/>
          <w:spacing w:val="-3"/>
          <w:w w:val="92"/>
          <w:sz w:val="28"/>
          <w:szCs w:val="28"/>
          <w:lang w:val="uk-UA"/>
        </w:rPr>
        <w:t>Р</w:t>
      </w:r>
      <w:r w:rsidR="00EB7BBA" w:rsidRPr="007C7C8D">
        <w:rPr>
          <w:color w:val="000000"/>
          <w:spacing w:val="-3"/>
          <w:w w:val="92"/>
          <w:sz w:val="28"/>
          <w:szCs w:val="28"/>
          <w:vertAlign w:val="subscript"/>
          <w:lang w:val="uk-UA"/>
        </w:rPr>
        <w:t>n</w:t>
      </w:r>
      <w:r w:rsidRPr="007C7C8D">
        <w:rPr>
          <w:color w:val="000000"/>
          <w:spacing w:val="-3"/>
          <w:w w:val="92"/>
          <w:sz w:val="28"/>
          <w:szCs w:val="28"/>
          <w:lang w:val="uk-UA"/>
        </w:rPr>
        <w:t xml:space="preserve"> = Р(1 +</w:t>
      </w:r>
      <w:r w:rsidR="00EB7BBA" w:rsidRPr="007C7C8D">
        <w:rPr>
          <w:color w:val="000000"/>
          <w:spacing w:val="-3"/>
          <w:w w:val="92"/>
          <w:sz w:val="28"/>
          <w:szCs w:val="28"/>
          <w:lang w:val="uk-UA"/>
        </w:rPr>
        <w:t>rn</w:t>
      </w:r>
      <w:r w:rsidRPr="007C7C8D">
        <w:rPr>
          <w:color w:val="000000"/>
          <w:spacing w:val="-3"/>
          <w:w w:val="92"/>
          <w:sz w:val="28"/>
          <w:szCs w:val="28"/>
          <w:lang w:val="uk-UA"/>
        </w:rPr>
        <w:t>),</w:t>
      </w:r>
      <w:r w:rsidR="007C7C8D">
        <w:rPr>
          <w:color w:val="000000"/>
          <w:spacing w:val="-3"/>
          <w:w w:val="92"/>
          <w:sz w:val="28"/>
          <w:szCs w:val="28"/>
          <w:lang w:val="uk-UA"/>
        </w:rPr>
        <w:t xml:space="preserve"> </w:t>
      </w:r>
      <w:r w:rsidR="008E64A8" w:rsidRPr="007C7C8D">
        <w:rPr>
          <w:color w:val="000000"/>
          <w:w w:val="92"/>
          <w:sz w:val="28"/>
          <w:szCs w:val="28"/>
          <w:lang w:val="uk-UA"/>
        </w:rPr>
        <w:t>(</w:t>
      </w:r>
      <w:r w:rsidRPr="007C7C8D">
        <w:rPr>
          <w:color w:val="000000"/>
          <w:w w:val="92"/>
          <w:sz w:val="28"/>
          <w:szCs w:val="28"/>
          <w:lang w:val="uk-UA"/>
        </w:rPr>
        <w:t>3)</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 xml:space="preserve">де </w:t>
      </w:r>
      <w:r w:rsidR="00EB7BBA" w:rsidRPr="007C7C8D">
        <w:rPr>
          <w:sz w:val="28"/>
          <w:szCs w:val="28"/>
          <w:lang w:val="uk-UA"/>
        </w:rPr>
        <w:t>Р</w:t>
      </w:r>
      <w:r w:rsidR="00EB7BBA" w:rsidRPr="007C7C8D">
        <w:rPr>
          <w:sz w:val="28"/>
          <w:szCs w:val="28"/>
          <w:vertAlign w:val="subscript"/>
          <w:lang w:val="uk-UA"/>
        </w:rPr>
        <w:t>n</w:t>
      </w:r>
      <w:r w:rsidRPr="007C7C8D">
        <w:rPr>
          <w:sz w:val="28"/>
          <w:szCs w:val="28"/>
          <w:lang w:val="uk-UA"/>
        </w:rPr>
        <w:t xml:space="preserve"> — майбутня вартість; </w:t>
      </w:r>
      <w:r w:rsidR="00EB7BBA" w:rsidRPr="007C7C8D">
        <w:rPr>
          <w:sz w:val="28"/>
          <w:szCs w:val="28"/>
          <w:lang w:val="uk-UA"/>
        </w:rPr>
        <w:t xml:space="preserve">Р - </w:t>
      </w:r>
      <w:r w:rsidRPr="007C7C8D">
        <w:rPr>
          <w:sz w:val="28"/>
          <w:szCs w:val="28"/>
          <w:lang w:val="uk-UA"/>
        </w:rPr>
        <w:t>сьогоднішня вартість.</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Приклад</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Розрахуйте нарощену суму з вихідної суми в 20000 грн. при розміщенні її в банку на умовах нарахування простих відсотків, якщо річна ставка 15%, а період нарахування — 10 років.</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Нарощена сума складає:</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20000 (1 + 0,15 х 10) - 50000 грн.</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(Щоб зробити формули більш компактними, відсотки, що нараховуються, беруть одразу в десяткових значеннях, тому замість 15% ми поставили 0,15).</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Фінансовий менеджмент</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Нарахування за схемою простих відсотків застосовується, як правило, в короткострокових фінансових операціях, коли інтервал нарахування співпадає з періодом нарахування (і дорівнює строку менше одного року), або коли після кожного інтервалу нарахування кредитору виплачуються відсотки. Природно, що нарахування простих відсотків може застосовуватись і в будь-яких інших випадках за домовленістю сторін, що беруть участь в операції.</w:t>
      </w:r>
    </w:p>
    <w:p w:rsidR="00EB7BBA"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 xml:space="preserve">Якщо простий відсоток нараховується протягом періоду, який </w:t>
      </w:r>
      <w:r w:rsidR="008E64A8" w:rsidRPr="007C7C8D">
        <w:rPr>
          <w:sz w:val="28"/>
          <w:szCs w:val="28"/>
          <w:lang w:val="uk-UA"/>
        </w:rPr>
        <w:t>складає менше року, формула (</w:t>
      </w:r>
      <w:r w:rsidRPr="007C7C8D">
        <w:rPr>
          <w:sz w:val="28"/>
          <w:szCs w:val="28"/>
          <w:lang w:val="uk-UA"/>
        </w:rPr>
        <w:t>3) набуває вигляду:</w:t>
      </w:r>
    </w:p>
    <w:p w:rsidR="00216794" w:rsidRPr="007C7C8D" w:rsidRDefault="00EB7BBA" w:rsidP="007C7C8D">
      <w:pPr>
        <w:shd w:val="clear" w:color="auto" w:fill="FFFFFF"/>
        <w:tabs>
          <w:tab w:val="left" w:pos="1080"/>
        </w:tabs>
        <w:spacing w:line="360" w:lineRule="auto"/>
        <w:ind w:firstLine="709"/>
        <w:jc w:val="both"/>
        <w:rPr>
          <w:sz w:val="28"/>
          <w:szCs w:val="28"/>
          <w:lang w:val="uk-UA"/>
        </w:rPr>
      </w:pPr>
      <w:r w:rsidRPr="007C7C8D">
        <w:rPr>
          <w:color w:val="000000"/>
          <w:spacing w:val="-5"/>
          <w:sz w:val="28"/>
          <w:szCs w:val="28"/>
          <w:lang w:val="uk-UA"/>
        </w:rPr>
        <w:t>P</w:t>
      </w:r>
      <w:r w:rsidRPr="007C7C8D">
        <w:rPr>
          <w:color w:val="000000"/>
          <w:spacing w:val="-5"/>
          <w:sz w:val="28"/>
          <w:szCs w:val="28"/>
          <w:vertAlign w:val="subscript"/>
          <w:lang w:val="uk-UA"/>
        </w:rPr>
        <w:t>t</w:t>
      </w:r>
      <w:r w:rsidRPr="007C7C8D">
        <w:rPr>
          <w:color w:val="000000"/>
          <w:spacing w:val="-5"/>
          <w:sz w:val="28"/>
          <w:szCs w:val="28"/>
          <w:lang w:val="uk-UA"/>
        </w:rPr>
        <w:t>=P(1+rt/T)</w:t>
      </w:r>
      <w:r w:rsidR="00B51C5E" w:rsidRPr="007C7C8D">
        <w:rPr>
          <w:color w:val="000000"/>
          <w:spacing w:val="-5"/>
          <w:sz w:val="28"/>
          <w:szCs w:val="28"/>
          <w:lang w:val="uk-UA"/>
        </w:rPr>
        <w:t xml:space="preserve"> </w:t>
      </w:r>
      <w:r w:rsidR="008E64A8" w:rsidRPr="007C7C8D">
        <w:rPr>
          <w:color w:val="000000"/>
          <w:spacing w:val="-5"/>
          <w:sz w:val="28"/>
          <w:szCs w:val="28"/>
          <w:lang w:val="uk-UA"/>
        </w:rPr>
        <w:t>(</w:t>
      </w:r>
      <w:r w:rsidR="00216794" w:rsidRPr="007C7C8D">
        <w:rPr>
          <w:color w:val="000000"/>
          <w:spacing w:val="-5"/>
          <w:sz w:val="28"/>
          <w:szCs w:val="28"/>
          <w:lang w:val="uk-UA"/>
        </w:rPr>
        <w:t>4)</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 xml:space="preserve">де </w:t>
      </w:r>
      <w:r w:rsidR="00EB7BBA" w:rsidRPr="007C7C8D">
        <w:rPr>
          <w:sz w:val="28"/>
          <w:szCs w:val="28"/>
          <w:lang w:val="uk-UA"/>
        </w:rPr>
        <w:t>t</w:t>
      </w:r>
      <w:r w:rsidRPr="007C7C8D">
        <w:rPr>
          <w:sz w:val="28"/>
          <w:szCs w:val="28"/>
          <w:lang w:val="uk-UA"/>
        </w:rPr>
        <w:t xml:space="preserve"> — кількість днів нарахування відсотку протягом року;</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Т — кількість днів в році;</w:t>
      </w:r>
    </w:p>
    <w:p w:rsidR="00216794" w:rsidRPr="007C7C8D" w:rsidRDefault="00EB7BBA" w:rsidP="007C7C8D">
      <w:pPr>
        <w:tabs>
          <w:tab w:val="left" w:pos="1080"/>
        </w:tabs>
        <w:spacing w:line="360" w:lineRule="auto"/>
        <w:ind w:firstLine="709"/>
        <w:jc w:val="both"/>
        <w:rPr>
          <w:sz w:val="28"/>
          <w:szCs w:val="28"/>
          <w:lang w:val="uk-UA"/>
        </w:rPr>
      </w:pPr>
      <w:r w:rsidRPr="007C7C8D">
        <w:rPr>
          <w:sz w:val="28"/>
          <w:szCs w:val="28"/>
          <w:lang w:val="uk-UA"/>
        </w:rPr>
        <w:t>Р</w:t>
      </w:r>
      <w:r w:rsidRPr="007C7C8D">
        <w:rPr>
          <w:sz w:val="28"/>
          <w:szCs w:val="28"/>
          <w:vertAlign w:val="subscript"/>
          <w:lang w:val="uk-UA"/>
        </w:rPr>
        <w:t xml:space="preserve">t </w:t>
      </w:r>
      <w:r w:rsidRPr="007C7C8D">
        <w:rPr>
          <w:sz w:val="28"/>
          <w:szCs w:val="28"/>
          <w:lang w:val="uk-UA"/>
        </w:rPr>
        <w:t xml:space="preserve">- </w:t>
      </w:r>
      <w:r w:rsidR="00216794" w:rsidRPr="007C7C8D">
        <w:rPr>
          <w:sz w:val="28"/>
          <w:szCs w:val="28"/>
          <w:lang w:val="uk-UA"/>
        </w:rPr>
        <w:t>сума, яка одержується при нарахуванні відсотку за І днів;</w:t>
      </w:r>
    </w:p>
    <w:p w:rsidR="00216794" w:rsidRPr="007C7C8D" w:rsidRDefault="00EB7BBA" w:rsidP="007C7C8D">
      <w:pPr>
        <w:tabs>
          <w:tab w:val="left" w:pos="1080"/>
        </w:tabs>
        <w:spacing w:line="360" w:lineRule="auto"/>
        <w:ind w:firstLine="709"/>
        <w:jc w:val="both"/>
        <w:rPr>
          <w:sz w:val="28"/>
          <w:szCs w:val="28"/>
          <w:lang w:val="uk-UA"/>
        </w:rPr>
      </w:pPr>
      <w:r w:rsidRPr="007C7C8D">
        <w:rPr>
          <w:sz w:val="28"/>
          <w:szCs w:val="28"/>
          <w:lang w:val="uk-UA"/>
        </w:rPr>
        <w:t>r</w:t>
      </w:r>
      <w:r w:rsidR="00216794" w:rsidRPr="007C7C8D">
        <w:rPr>
          <w:sz w:val="28"/>
          <w:szCs w:val="28"/>
          <w:lang w:val="uk-UA"/>
        </w:rPr>
        <w:t xml:space="preserve"> — відсоток, що нараховується.</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 xml:space="preserve">Якщо не зазначено інше, звичайно нарахований відсоток задається як відсоток в розрахунку на рік. Тоді за І днів буде нарахована тільки його частина, а </w:t>
      </w:r>
      <w:r w:rsidR="00EB7BBA" w:rsidRPr="007C7C8D">
        <w:rPr>
          <w:sz w:val="28"/>
          <w:szCs w:val="28"/>
          <w:lang w:val="uk-UA"/>
        </w:rPr>
        <w:t>саме</w:t>
      </w:r>
    </w:p>
    <w:p w:rsidR="00EB7BBA" w:rsidRPr="007C7C8D" w:rsidRDefault="00EB7BBA" w:rsidP="007C7C8D">
      <w:pPr>
        <w:tabs>
          <w:tab w:val="left" w:pos="1080"/>
        </w:tabs>
        <w:spacing w:line="360" w:lineRule="auto"/>
        <w:ind w:firstLine="709"/>
        <w:jc w:val="both"/>
        <w:rPr>
          <w:sz w:val="28"/>
          <w:szCs w:val="28"/>
          <w:lang w:val="uk-UA"/>
        </w:rPr>
      </w:pPr>
      <w:r w:rsidRPr="007C7C8D">
        <w:rPr>
          <w:sz w:val="28"/>
          <w:szCs w:val="28"/>
          <w:lang w:val="uk-UA"/>
        </w:rPr>
        <w:t>rt/360</w:t>
      </w:r>
      <w:r w:rsidR="00B51C5E" w:rsidRPr="007C7C8D">
        <w:rPr>
          <w:sz w:val="28"/>
          <w:szCs w:val="28"/>
          <w:lang w:val="uk-UA"/>
        </w:rPr>
        <w:t xml:space="preserve"> </w:t>
      </w:r>
      <w:r w:rsidRPr="007C7C8D">
        <w:rPr>
          <w:sz w:val="28"/>
          <w:szCs w:val="28"/>
          <w:lang w:val="uk-UA"/>
        </w:rPr>
        <w:t>або</w:t>
      </w:r>
      <w:r w:rsidR="00B51C5E" w:rsidRPr="007C7C8D">
        <w:rPr>
          <w:sz w:val="28"/>
          <w:szCs w:val="28"/>
          <w:lang w:val="uk-UA"/>
        </w:rPr>
        <w:t xml:space="preserve"> </w:t>
      </w:r>
      <w:r w:rsidRPr="007C7C8D">
        <w:rPr>
          <w:sz w:val="28"/>
          <w:szCs w:val="28"/>
          <w:lang w:val="uk-UA"/>
        </w:rPr>
        <w:t>rt/365</w:t>
      </w:r>
    </w:p>
    <w:p w:rsidR="00EB7BBA" w:rsidRPr="007C7C8D" w:rsidRDefault="00EB7BBA" w:rsidP="007C7C8D">
      <w:pPr>
        <w:tabs>
          <w:tab w:val="left" w:pos="1080"/>
        </w:tabs>
        <w:spacing w:line="360" w:lineRule="auto"/>
        <w:ind w:firstLine="709"/>
        <w:jc w:val="both"/>
        <w:rPr>
          <w:sz w:val="28"/>
          <w:szCs w:val="28"/>
          <w:lang w:val="uk-UA"/>
        </w:rPr>
      </w:pPr>
      <w:r w:rsidRPr="007C7C8D">
        <w:rPr>
          <w:sz w:val="28"/>
          <w:szCs w:val="28"/>
          <w:lang w:val="uk-UA"/>
        </w:rPr>
        <w:t>P</w:t>
      </w:r>
      <w:r w:rsidRPr="007C7C8D">
        <w:rPr>
          <w:sz w:val="28"/>
          <w:szCs w:val="28"/>
          <w:vertAlign w:val="subscript"/>
          <w:lang w:val="uk-UA"/>
        </w:rPr>
        <w:t>t</w:t>
      </w:r>
      <w:r w:rsidRPr="007C7C8D">
        <w:rPr>
          <w:sz w:val="28"/>
          <w:szCs w:val="28"/>
          <w:lang w:val="uk-UA"/>
        </w:rPr>
        <w:t>=</w:t>
      </w:r>
      <w:r w:rsidR="008E64A8" w:rsidRPr="007C7C8D">
        <w:rPr>
          <w:sz w:val="28"/>
          <w:szCs w:val="28"/>
          <w:lang w:val="uk-UA"/>
        </w:rPr>
        <w:t>P(1+rt/360)</w:t>
      </w:r>
      <w:r w:rsidR="00B51C5E" w:rsidRPr="007C7C8D">
        <w:rPr>
          <w:sz w:val="28"/>
          <w:szCs w:val="28"/>
          <w:lang w:val="uk-UA"/>
        </w:rPr>
        <w:t xml:space="preserve"> </w:t>
      </w:r>
      <w:r w:rsidR="008E64A8" w:rsidRPr="007C7C8D">
        <w:rPr>
          <w:sz w:val="28"/>
          <w:szCs w:val="28"/>
          <w:lang w:val="uk-UA"/>
        </w:rPr>
        <w:t>(</w:t>
      </w:r>
      <w:r w:rsidRPr="007C7C8D">
        <w:rPr>
          <w:sz w:val="28"/>
          <w:szCs w:val="28"/>
          <w:lang w:val="uk-UA"/>
        </w:rPr>
        <w:t>5)</w:t>
      </w:r>
    </w:p>
    <w:p w:rsidR="00EB7BBA" w:rsidRPr="007C7C8D" w:rsidRDefault="00EB7BBA" w:rsidP="007C7C8D">
      <w:pPr>
        <w:tabs>
          <w:tab w:val="left" w:pos="1080"/>
        </w:tabs>
        <w:spacing w:line="360" w:lineRule="auto"/>
        <w:ind w:firstLine="709"/>
        <w:jc w:val="both"/>
        <w:rPr>
          <w:sz w:val="28"/>
          <w:szCs w:val="28"/>
          <w:lang w:val="uk-UA"/>
        </w:rPr>
      </w:pPr>
      <w:r w:rsidRPr="007C7C8D">
        <w:rPr>
          <w:sz w:val="28"/>
          <w:szCs w:val="28"/>
          <w:lang w:val="uk-UA"/>
        </w:rPr>
        <w:t>або</w:t>
      </w:r>
      <w:r w:rsidR="00B51C5E" w:rsidRPr="007C7C8D">
        <w:rPr>
          <w:sz w:val="28"/>
          <w:szCs w:val="28"/>
          <w:lang w:val="uk-UA"/>
        </w:rPr>
        <w:t xml:space="preserve"> </w:t>
      </w:r>
      <w:r w:rsidRPr="007C7C8D">
        <w:rPr>
          <w:sz w:val="28"/>
          <w:szCs w:val="28"/>
          <w:lang w:val="uk-UA"/>
        </w:rPr>
        <w:t>P</w:t>
      </w:r>
      <w:r w:rsidRPr="007C7C8D">
        <w:rPr>
          <w:sz w:val="28"/>
          <w:szCs w:val="28"/>
          <w:vertAlign w:val="subscript"/>
          <w:lang w:val="uk-UA"/>
        </w:rPr>
        <w:t>t</w:t>
      </w:r>
      <w:r w:rsidRPr="007C7C8D">
        <w:rPr>
          <w:sz w:val="28"/>
          <w:szCs w:val="28"/>
          <w:lang w:val="uk-UA"/>
        </w:rPr>
        <w:t>=P(1+rt/365)</w:t>
      </w:r>
      <w:r w:rsidR="00B51C5E" w:rsidRPr="007C7C8D">
        <w:rPr>
          <w:sz w:val="28"/>
          <w:szCs w:val="28"/>
          <w:lang w:val="uk-UA"/>
        </w:rPr>
        <w:t xml:space="preserve"> </w:t>
      </w:r>
      <w:r w:rsidR="008E64A8" w:rsidRPr="007C7C8D">
        <w:rPr>
          <w:sz w:val="28"/>
          <w:szCs w:val="28"/>
          <w:lang w:val="uk-UA"/>
        </w:rPr>
        <w:t>(</w:t>
      </w:r>
      <w:r w:rsidRPr="007C7C8D">
        <w:rPr>
          <w:sz w:val="28"/>
          <w:szCs w:val="28"/>
          <w:lang w:val="uk-UA"/>
        </w:rPr>
        <w:t>6)</w:t>
      </w:r>
      <w:r w:rsidR="00B51C5E" w:rsidRPr="007C7C8D">
        <w:rPr>
          <w:sz w:val="28"/>
          <w:szCs w:val="28"/>
          <w:lang w:val="uk-UA"/>
        </w:rPr>
        <w:t xml:space="preserve"> </w:t>
      </w:r>
    </w:p>
    <w:p w:rsidR="00F976BE" w:rsidRPr="007C7C8D" w:rsidRDefault="00216794" w:rsidP="007C7C8D">
      <w:pPr>
        <w:tabs>
          <w:tab w:val="left" w:pos="1080"/>
        </w:tabs>
        <w:spacing w:line="360" w:lineRule="auto"/>
        <w:ind w:firstLine="709"/>
        <w:jc w:val="both"/>
        <w:rPr>
          <w:sz w:val="28"/>
          <w:szCs w:val="28"/>
          <w:lang w:val="uk-UA"/>
        </w:rPr>
      </w:pPr>
      <w:r w:rsidRPr="007C7C8D">
        <w:rPr>
          <w:spacing w:val="4"/>
          <w:sz w:val="28"/>
          <w:szCs w:val="28"/>
          <w:lang w:val="uk-UA"/>
        </w:rPr>
        <w:t xml:space="preserve">В </w:t>
      </w:r>
      <w:r w:rsidRPr="007C7C8D">
        <w:rPr>
          <w:sz w:val="28"/>
          <w:szCs w:val="28"/>
          <w:lang w:val="uk-UA"/>
        </w:rPr>
        <w:t>формулі (5) фінансовий рік складатиме 360, а в формулі (</w:t>
      </w:r>
      <w:r w:rsidR="00F976BE" w:rsidRPr="007C7C8D">
        <w:rPr>
          <w:sz w:val="28"/>
          <w:szCs w:val="28"/>
          <w:lang w:val="uk-UA"/>
        </w:rPr>
        <w:t>6) — 365 днів. Вибір формули (5) або (</w:t>
      </w:r>
      <w:r w:rsidRPr="007C7C8D">
        <w:rPr>
          <w:sz w:val="28"/>
          <w:szCs w:val="28"/>
          <w:lang w:val="uk-UA"/>
        </w:rPr>
        <w:t>6) залежить від того, з яким інструментом працює інвестор. Так, в банківській системі рік вважається рівним 360 дням. Тому розрахунки по нарахуванню відсотків по вкладах потрібно робити за допомогою формули (5). Розрахунки по операціях з державними короткостроковими облігаціями здійснюються на базі, рівній 365 дням. В даному ви</w:t>
      </w:r>
      <w:r w:rsidR="00F976BE" w:rsidRPr="007C7C8D">
        <w:rPr>
          <w:sz w:val="28"/>
          <w:szCs w:val="28"/>
          <w:lang w:val="uk-UA"/>
        </w:rPr>
        <w:t>падку використовують формулу (</w:t>
      </w:r>
      <w:r w:rsidRPr="007C7C8D">
        <w:rPr>
          <w:sz w:val="28"/>
          <w:szCs w:val="28"/>
          <w:lang w:val="uk-UA"/>
        </w:rPr>
        <w:t>6).</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В залежності від способу визначення тривалості фінансової операції розраховується або точний, або приблизний (комерційний) відсоток.</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Дата видачі і дата погашення позики завжди приймаються за один день. При цьому можливі два варіанти:</w:t>
      </w:r>
    </w:p>
    <w:p w:rsidR="00F976BE" w:rsidRPr="007C7C8D" w:rsidRDefault="00216794" w:rsidP="007C7C8D">
      <w:pPr>
        <w:numPr>
          <w:ilvl w:val="0"/>
          <w:numId w:val="2"/>
        </w:numPr>
        <w:tabs>
          <w:tab w:val="left" w:pos="1080"/>
        </w:tabs>
        <w:spacing w:line="360" w:lineRule="auto"/>
        <w:ind w:left="0" w:firstLine="709"/>
        <w:jc w:val="both"/>
        <w:rPr>
          <w:sz w:val="28"/>
          <w:szCs w:val="28"/>
          <w:lang w:val="uk-UA"/>
        </w:rPr>
      </w:pPr>
      <w:r w:rsidRPr="007C7C8D">
        <w:rPr>
          <w:sz w:val="28"/>
          <w:szCs w:val="28"/>
          <w:lang w:val="uk-UA"/>
        </w:rPr>
        <w:t>використовується точна кількість днів позики, яка визначається по спеціальних таблицях, де вказані порядкові номери кожного дня року; 3 номеру, який відповідає дню</w:t>
      </w:r>
      <w:r w:rsidR="00E74577">
        <w:rPr>
          <w:sz w:val="28"/>
          <w:szCs w:val="28"/>
          <w:lang w:val="uk-UA"/>
        </w:rPr>
        <w:t xml:space="preserve"> </w:t>
      </w:r>
      <w:r w:rsidRPr="007C7C8D">
        <w:rPr>
          <w:sz w:val="28"/>
          <w:szCs w:val="28"/>
          <w:lang w:val="uk-UA"/>
        </w:rPr>
        <w:t>закінчення позики, рахують день першого дня;</w:t>
      </w:r>
    </w:p>
    <w:p w:rsidR="00216794" w:rsidRPr="007C7C8D" w:rsidRDefault="00216794" w:rsidP="007C7C8D">
      <w:pPr>
        <w:numPr>
          <w:ilvl w:val="0"/>
          <w:numId w:val="2"/>
        </w:numPr>
        <w:tabs>
          <w:tab w:val="left" w:pos="1080"/>
        </w:tabs>
        <w:spacing w:line="360" w:lineRule="auto"/>
        <w:ind w:left="0" w:firstLine="709"/>
        <w:jc w:val="both"/>
        <w:rPr>
          <w:sz w:val="28"/>
          <w:szCs w:val="28"/>
          <w:lang w:val="uk-UA"/>
        </w:rPr>
      </w:pPr>
      <w:r w:rsidRPr="007C7C8D">
        <w:rPr>
          <w:sz w:val="28"/>
          <w:szCs w:val="28"/>
          <w:lang w:val="uk-UA"/>
        </w:rPr>
        <w:t>береться приблизна кількість днів позики, коли тривалість</w:t>
      </w:r>
      <w:r w:rsidR="00E74577">
        <w:rPr>
          <w:sz w:val="28"/>
          <w:szCs w:val="28"/>
          <w:lang w:val="uk-UA"/>
        </w:rPr>
        <w:t xml:space="preserve"> </w:t>
      </w:r>
      <w:r w:rsidRPr="007C7C8D">
        <w:rPr>
          <w:sz w:val="28"/>
          <w:szCs w:val="28"/>
          <w:lang w:val="uk-UA"/>
        </w:rPr>
        <w:t>повного місяця приймається за ЗО днів; цей метод використовується, коли не потрібна велика точність, наприклад,</w:t>
      </w:r>
      <w:r w:rsidR="00E74577">
        <w:rPr>
          <w:sz w:val="28"/>
          <w:szCs w:val="28"/>
          <w:lang w:val="uk-UA"/>
        </w:rPr>
        <w:t xml:space="preserve"> </w:t>
      </w:r>
      <w:r w:rsidRPr="007C7C8D">
        <w:rPr>
          <w:sz w:val="28"/>
          <w:szCs w:val="28"/>
          <w:lang w:val="uk-UA"/>
        </w:rPr>
        <w:t>при частковому погашенні позики.</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Точний відсоток одержують, коли за часову базу беруть фактичну кількість днів в році (365 або 366) і точне число днів позики.</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На практиці вибір того чи іншого способу залежить від величини суми, яка використовується при здійсненні фінансової операції.</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Приклад</w:t>
      </w:r>
      <w:r w:rsidR="00F976BE" w:rsidRPr="007C7C8D">
        <w:rPr>
          <w:sz w:val="28"/>
          <w:szCs w:val="28"/>
          <w:lang w:val="uk-UA"/>
        </w:rPr>
        <w:t>:</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60000 грн. надані підприємству в кредит на 4 місяці з 1.05. ц. р. за ставкою 14% річних. Необхідно визначиш суму кредиту до погашення, якщо нарахування здійснюється з використанням: а) точних відсотків, б) приблизних відсотків.</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Сума кредиту дорівнює:</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при використанні точного відсотку:</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Р</w:t>
      </w:r>
      <w:r w:rsidR="00F976BE" w:rsidRPr="007C7C8D">
        <w:rPr>
          <w:sz w:val="28"/>
          <w:szCs w:val="28"/>
          <w:vertAlign w:val="subscript"/>
          <w:lang w:val="uk-UA"/>
        </w:rPr>
        <w:t>t</w:t>
      </w:r>
      <w:r w:rsidR="00B51C5E" w:rsidRPr="007C7C8D">
        <w:rPr>
          <w:sz w:val="28"/>
          <w:szCs w:val="28"/>
          <w:lang w:val="uk-UA"/>
        </w:rPr>
        <w:t xml:space="preserve"> </w:t>
      </w:r>
      <w:r w:rsidRPr="007C7C8D">
        <w:rPr>
          <w:sz w:val="28"/>
          <w:szCs w:val="28"/>
          <w:lang w:val="uk-UA"/>
        </w:rPr>
        <w:t>= 60000</w:t>
      </w:r>
      <w:r w:rsidR="00F976BE" w:rsidRPr="007C7C8D">
        <w:rPr>
          <w:sz w:val="28"/>
          <w:szCs w:val="28"/>
          <w:lang w:val="uk-UA"/>
        </w:rPr>
        <w:t>(1+0.14*123/365</w:t>
      </w:r>
      <w:r w:rsidRPr="007C7C8D">
        <w:rPr>
          <w:sz w:val="28"/>
          <w:szCs w:val="28"/>
          <w:lang w:val="uk-UA"/>
        </w:rPr>
        <w:t>) = 62830грн.;</w:t>
      </w:r>
    </w:p>
    <w:p w:rsidR="00F976BE" w:rsidRPr="007C7C8D" w:rsidRDefault="00F976BE" w:rsidP="007C7C8D">
      <w:pPr>
        <w:tabs>
          <w:tab w:val="left" w:pos="1080"/>
        </w:tabs>
        <w:spacing w:line="360" w:lineRule="auto"/>
        <w:ind w:firstLine="709"/>
        <w:jc w:val="both"/>
        <w:rPr>
          <w:sz w:val="28"/>
          <w:szCs w:val="28"/>
          <w:lang w:val="uk-UA"/>
        </w:rPr>
      </w:pPr>
      <w:r w:rsidRPr="007C7C8D">
        <w:rPr>
          <w:sz w:val="28"/>
          <w:szCs w:val="28"/>
          <w:lang w:val="uk-UA"/>
        </w:rPr>
        <w:t>при використанні приблизного відсотку:</w:t>
      </w:r>
    </w:p>
    <w:p w:rsidR="00F976BE" w:rsidRPr="007C7C8D" w:rsidRDefault="00F976BE" w:rsidP="007C7C8D">
      <w:pPr>
        <w:tabs>
          <w:tab w:val="left" w:pos="1080"/>
        </w:tabs>
        <w:spacing w:line="360" w:lineRule="auto"/>
        <w:ind w:firstLine="709"/>
        <w:jc w:val="both"/>
        <w:rPr>
          <w:sz w:val="28"/>
          <w:szCs w:val="28"/>
          <w:lang w:val="uk-UA"/>
        </w:rPr>
      </w:pPr>
      <w:r w:rsidRPr="007C7C8D">
        <w:rPr>
          <w:sz w:val="28"/>
          <w:szCs w:val="28"/>
          <w:lang w:val="uk-UA"/>
        </w:rPr>
        <w:t>Р</w:t>
      </w:r>
      <w:r w:rsidRPr="007C7C8D">
        <w:rPr>
          <w:sz w:val="28"/>
          <w:szCs w:val="28"/>
          <w:vertAlign w:val="subscript"/>
          <w:lang w:val="uk-UA"/>
        </w:rPr>
        <w:t>t</w:t>
      </w:r>
      <w:r w:rsidR="00B51C5E" w:rsidRPr="007C7C8D">
        <w:rPr>
          <w:sz w:val="28"/>
          <w:szCs w:val="28"/>
          <w:lang w:val="uk-UA"/>
        </w:rPr>
        <w:t xml:space="preserve"> </w:t>
      </w:r>
      <w:r w:rsidRPr="007C7C8D">
        <w:rPr>
          <w:sz w:val="28"/>
          <w:szCs w:val="28"/>
          <w:lang w:val="uk-UA"/>
        </w:rPr>
        <w:t>= 60000(1+0.14*123/360) = 62800грн.;</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Для порівняльного аналізу фінансові розрахунки необхідно здійснювати на підставі одного часового періоду, тобто 360 або 365 днів. Тому виникає необхідність перерахунку величини відсотку з однієї часової бази на іншу. Це можливо</w:t>
      </w:r>
      <w:r w:rsidR="00F976BE" w:rsidRPr="007C7C8D">
        <w:rPr>
          <w:sz w:val="28"/>
          <w:szCs w:val="28"/>
          <w:lang w:val="uk-UA"/>
        </w:rPr>
        <w:t xml:space="preserve"> зробити за допомогою формул (7) і (</w:t>
      </w:r>
      <w:r w:rsidRPr="007C7C8D">
        <w:rPr>
          <w:sz w:val="28"/>
          <w:szCs w:val="28"/>
          <w:lang w:val="uk-UA"/>
        </w:rPr>
        <w:t>8):</w:t>
      </w:r>
    </w:p>
    <w:p w:rsidR="00F976BE" w:rsidRPr="007C7C8D" w:rsidRDefault="00B51C5E" w:rsidP="007C7C8D">
      <w:pPr>
        <w:shd w:val="clear" w:color="auto" w:fill="FFFFFF"/>
        <w:tabs>
          <w:tab w:val="left" w:pos="1080"/>
        </w:tabs>
        <w:spacing w:line="360" w:lineRule="auto"/>
        <w:ind w:firstLine="709"/>
        <w:jc w:val="both"/>
        <w:rPr>
          <w:color w:val="000000"/>
          <w:spacing w:val="-3"/>
          <w:sz w:val="28"/>
          <w:szCs w:val="28"/>
          <w:lang w:val="uk-UA"/>
        </w:rPr>
      </w:pPr>
      <w:r w:rsidRPr="007C7C8D">
        <w:rPr>
          <w:color w:val="000000"/>
          <w:spacing w:val="-3"/>
          <w:sz w:val="28"/>
          <w:szCs w:val="28"/>
          <w:lang w:val="uk-UA"/>
        </w:rPr>
        <w:t xml:space="preserve"> </w:t>
      </w:r>
      <w:r w:rsidR="00F976BE" w:rsidRPr="007C7C8D">
        <w:rPr>
          <w:color w:val="000000"/>
          <w:spacing w:val="-3"/>
          <w:sz w:val="28"/>
          <w:szCs w:val="28"/>
          <w:lang w:val="uk-UA"/>
        </w:rPr>
        <w:t>r</w:t>
      </w:r>
      <w:r w:rsidR="00F976BE" w:rsidRPr="007C7C8D">
        <w:rPr>
          <w:color w:val="000000"/>
          <w:spacing w:val="-3"/>
          <w:sz w:val="28"/>
          <w:szCs w:val="28"/>
          <w:vertAlign w:val="subscript"/>
          <w:lang w:val="uk-UA"/>
        </w:rPr>
        <w:t>365</w:t>
      </w:r>
      <w:r w:rsidR="00F976BE" w:rsidRPr="007C7C8D">
        <w:rPr>
          <w:color w:val="000000"/>
          <w:spacing w:val="-3"/>
          <w:sz w:val="28"/>
          <w:szCs w:val="28"/>
          <w:lang w:val="uk-UA"/>
        </w:rPr>
        <w:t>=r</w:t>
      </w:r>
      <w:r w:rsidR="00F976BE" w:rsidRPr="007C7C8D">
        <w:rPr>
          <w:color w:val="000000"/>
          <w:spacing w:val="-3"/>
          <w:sz w:val="28"/>
          <w:szCs w:val="28"/>
          <w:vertAlign w:val="subscript"/>
          <w:lang w:val="uk-UA"/>
        </w:rPr>
        <w:t>360</w:t>
      </w:r>
      <w:r w:rsidR="00F976BE" w:rsidRPr="007C7C8D">
        <w:rPr>
          <w:color w:val="000000"/>
          <w:spacing w:val="-3"/>
          <w:sz w:val="28"/>
          <w:szCs w:val="28"/>
          <w:lang w:val="uk-UA"/>
        </w:rPr>
        <w:t>/360*365</w:t>
      </w:r>
      <w:r w:rsidRPr="007C7C8D">
        <w:rPr>
          <w:color w:val="000000"/>
          <w:spacing w:val="-3"/>
          <w:sz w:val="28"/>
          <w:szCs w:val="28"/>
          <w:lang w:val="uk-UA"/>
        </w:rPr>
        <w:t xml:space="preserve"> </w:t>
      </w:r>
      <w:r w:rsidR="00F976BE" w:rsidRPr="007C7C8D">
        <w:rPr>
          <w:color w:val="000000"/>
          <w:spacing w:val="-3"/>
          <w:sz w:val="28"/>
          <w:szCs w:val="28"/>
          <w:lang w:val="uk-UA"/>
        </w:rPr>
        <w:t>(</w:t>
      </w:r>
      <w:r w:rsidR="00216794" w:rsidRPr="007C7C8D">
        <w:rPr>
          <w:color w:val="000000"/>
          <w:spacing w:val="-3"/>
          <w:sz w:val="28"/>
          <w:szCs w:val="28"/>
          <w:lang w:val="uk-UA"/>
        </w:rPr>
        <w:t>7)</w:t>
      </w:r>
    </w:p>
    <w:p w:rsidR="00216794" w:rsidRPr="007C7C8D" w:rsidRDefault="00F976BE" w:rsidP="007C7C8D">
      <w:pPr>
        <w:shd w:val="clear" w:color="auto" w:fill="FFFFFF"/>
        <w:tabs>
          <w:tab w:val="left" w:pos="1080"/>
        </w:tabs>
        <w:spacing w:line="360" w:lineRule="auto"/>
        <w:ind w:firstLine="709"/>
        <w:jc w:val="both"/>
        <w:rPr>
          <w:sz w:val="28"/>
          <w:szCs w:val="28"/>
          <w:lang w:val="uk-UA"/>
        </w:rPr>
      </w:pPr>
      <w:r w:rsidRPr="007C7C8D">
        <w:rPr>
          <w:color w:val="000000"/>
          <w:spacing w:val="-3"/>
          <w:sz w:val="28"/>
          <w:szCs w:val="28"/>
          <w:lang w:val="uk-UA"/>
        </w:rPr>
        <w:t>r</w:t>
      </w:r>
      <w:r w:rsidRPr="007C7C8D">
        <w:rPr>
          <w:color w:val="000000"/>
          <w:spacing w:val="-3"/>
          <w:sz w:val="28"/>
          <w:szCs w:val="28"/>
          <w:vertAlign w:val="subscript"/>
          <w:lang w:val="uk-UA"/>
        </w:rPr>
        <w:t>360</w:t>
      </w:r>
      <w:r w:rsidRPr="007C7C8D">
        <w:rPr>
          <w:color w:val="000000"/>
          <w:spacing w:val="-3"/>
          <w:sz w:val="28"/>
          <w:szCs w:val="28"/>
          <w:lang w:val="uk-UA"/>
        </w:rPr>
        <w:t>=r</w:t>
      </w:r>
      <w:r w:rsidRPr="007C7C8D">
        <w:rPr>
          <w:color w:val="000000"/>
          <w:spacing w:val="-3"/>
          <w:sz w:val="28"/>
          <w:szCs w:val="28"/>
          <w:vertAlign w:val="subscript"/>
          <w:lang w:val="uk-UA"/>
        </w:rPr>
        <w:t>365</w:t>
      </w:r>
      <w:r w:rsidRPr="007C7C8D">
        <w:rPr>
          <w:color w:val="000000"/>
          <w:spacing w:val="-3"/>
          <w:sz w:val="28"/>
          <w:szCs w:val="28"/>
          <w:lang w:val="uk-UA"/>
        </w:rPr>
        <w:t>/365*360</w:t>
      </w:r>
      <w:r w:rsidR="00B51C5E" w:rsidRPr="007C7C8D">
        <w:rPr>
          <w:color w:val="000000"/>
          <w:spacing w:val="-3"/>
          <w:sz w:val="28"/>
          <w:szCs w:val="28"/>
          <w:lang w:val="uk-UA"/>
        </w:rPr>
        <w:t xml:space="preserve"> </w:t>
      </w:r>
      <w:r w:rsidRPr="007C7C8D">
        <w:rPr>
          <w:color w:val="000000"/>
          <w:spacing w:val="-2"/>
          <w:sz w:val="28"/>
          <w:szCs w:val="28"/>
          <w:lang w:val="uk-UA"/>
        </w:rPr>
        <w:t>(</w:t>
      </w:r>
      <w:r w:rsidR="00216794" w:rsidRPr="007C7C8D">
        <w:rPr>
          <w:color w:val="000000"/>
          <w:spacing w:val="-2"/>
          <w:sz w:val="28"/>
          <w:szCs w:val="28"/>
          <w:lang w:val="uk-UA"/>
        </w:rPr>
        <w:t>8)</w:t>
      </w:r>
    </w:p>
    <w:p w:rsidR="00216794" w:rsidRPr="007C7C8D" w:rsidRDefault="00F976BE" w:rsidP="007C7C8D">
      <w:pPr>
        <w:tabs>
          <w:tab w:val="left" w:pos="1080"/>
        </w:tabs>
        <w:spacing w:line="360" w:lineRule="auto"/>
        <w:ind w:firstLine="709"/>
        <w:jc w:val="both"/>
        <w:rPr>
          <w:sz w:val="28"/>
          <w:szCs w:val="28"/>
          <w:lang w:val="uk-UA"/>
        </w:rPr>
      </w:pPr>
      <w:r w:rsidRPr="007C7C8D">
        <w:rPr>
          <w:sz w:val="28"/>
          <w:szCs w:val="28"/>
          <w:lang w:val="uk-UA"/>
        </w:rPr>
        <w:t>де r</w:t>
      </w:r>
      <w:r w:rsidRPr="007C7C8D">
        <w:rPr>
          <w:sz w:val="28"/>
          <w:szCs w:val="28"/>
          <w:vertAlign w:val="subscript"/>
          <w:lang w:val="uk-UA"/>
        </w:rPr>
        <w:t>365</w:t>
      </w:r>
      <w:r w:rsidRPr="007C7C8D">
        <w:rPr>
          <w:sz w:val="28"/>
          <w:szCs w:val="28"/>
          <w:lang w:val="uk-UA"/>
        </w:rPr>
        <w:t xml:space="preserve"> -</w:t>
      </w:r>
      <w:r w:rsidR="00216794" w:rsidRPr="007C7C8D">
        <w:rPr>
          <w:sz w:val="28"/>
          <w:szCs w:val="28"/>
          <w:lang w:val="uk-UA"/>
        </w:rPr>
        <w:t xml:space="preserve"> ставка відсотку на базі 365 днів; </w:t>
      </w:r>
      <w:r w:rsidRPr="007C7C8D">
        <w:rPr>
          <w:sz w:val="28"/>
          <w:szCs w:val="28"/>
          <w:lang w:val="uk-UA"/>
        </w:rPr>
        <w:t>r</w:t>
      </w:r>
      <w:r w:rsidRPr="007C7C8D">
        <w:rPr>
          <w:sz w:val="28"/>
          <w:szCs w:val="28"/>
          <w:vertAlign w:val="subscript"/>
          <w:lang w:val="uk-UA"/>
        </w:rPr>
        <w:t>360</w:t>
      </w:r>
      <w:r w:rsidRPr="007C7C8D">
        <w:rPr>
          <w:sz w:val="28"/>
          <w:szCs w:val="28"/>
          <w:lang w:val="uk-UA"/>
        </w:rPr>
        <w:t xml:space="preserve"> -</w:t>
      </w:r>
      <w:r w:rsidR="00216794" w:rsidRPr="007C7C8D">
        <w:rPr>
          <w:sz w:val="28"/>
          <w:szCs w:val="28"/>
          <w:lang w:val="uk-UA"/>
        </w:rPr>
        <w:t xml:space="preserve"> ставка відсотку на базі 360 днів.</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Приклад</w:t>
      </w:r>
    </w:p>
    <w:p w:rsidR="00216794" w:rsidRPr="007C7C8D" w:rsidRDefault="00F976BE" w:rsidP="007C7C8D">
      <w:pPr>
        <w:tabs>
          <w:tab w:val="left" w:pos="1080"/>
        </w:tabs>
        <w:spacing w:line="360" w:lineRule="auto"/>
        <w:ind w:firstLine="709"/>
        <w:jc w:val="both"/>
        <w:rPr>
          <w:sz w:val="28"/>
          <w:szCs w:val="28"/>
          <w:lang w:val="uk-UA"/>
        </w:rPr>
      </w:pPr>
      <w:r w:rsidRPr="007C7C8D">
        <w:rPr>
          <w:sz w:val="28"/>
          <w:szCs w:val="28"/>
          <w:lang w:val="uk-UA"/>
        </w:rPr>
        <w:t>r</w:t>
      </w:r>
      <w:r w:rsidRPr="007C7C8D">
        <w:rPr>
          <w:sz w:val="28"/>
          <w:szCs w:val="28"/>
          <w:vertAlign w:val="subscript"/>
          <w:lang w:val="uk-UA"/>
        </w:rPr>
        <w:t>360</w:t>
      </w:r>
      <w:r w:rsidR="00216794" w:rsidRPr="007C7C8D">
        <w:rPr>
          <w:sz w:val="28"/>
          <w:szCs w:val="28"/>
          <w:lang w:val="uk-UA"/>
        </w:rPr>
        <w:t xml:space="preserve"> = 15. Визначити ставку відсотку на базі 365 днів. Відсоткова ставка дорівнює:</w:t>
      </w:r>
    </w:p>
    <w:p w:rsidR="00F976BE" w:rsidRPr="007C7C8D" w:rsidRDefault="00F976BE" w:rsidP="007C7C8D">
      <w:pPr>
        <w:tabs>
          <w:tab w:val="left" w:pos="1080"/>
        </w:tabs>
        <w:spacing w:line="360" w:lineRule="auto"/>
        <w:ind w:firstLine="709"/>
        <w:jc w:val="both"/>
        <w:rPr>
          <w:sz w:val="28"/>
          <w:szCs w:val="28"/>
          <w:lang w:val="uk-UA"/>
        </w:rPr>
      </w:pPr>
      <w:r w:rsidRPr="007C7C8D">
        <w:rPr>
          <w:sz w:val="28"/>
          <w:szCs w:val="28"/>
          <w:lang w:val="uk-UA"/>
        </w:rPr>
        <w:t>r</w:t>
      </w:r>
      <w:r w:rsidRPr="007C7C8D">
        <w:rPr>
          <w:sz w:val="28"/>
          <w:szCs w:val="28"/>
          <w:vertAlign w:val="subscript"/>
          <w:lang w:val="uk-UA"/>
        </w:rPr>
        <w:t>365</w:t>
      </w:r>
      <w:r w:rsidRPr="007C7C8D">
        <w:rPr>
          <w:sz w:val="28"/>
          <w:szCs w:val="28"/>
          <w:lang w:val="uk-UA"/>
        </w:rPr>
        <w:t>=15%/360*365=15.21%</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В прикладі відсоткова ставка на базі 365 днів дорівнює 15,21%, а для 360 днів — тільки 15%. Такий результат одержується в зв'язку з тим, що в першому випадку додатково передбачається нарахування відсотків ще протягом 5 днів.</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 xml:space="preserve">Якщо період нарахування відсотків вимірюється в місяцях, </w:t>
      </w:r>
      <w:r w:rsidR="00F976BE" w:rsidRPr="007C7C8D">
        <w:rPr>
          <w:sz w:val="28"/>
          <w:szCs w:val="28"/>
          <w:lang w:val="uk-UA"/>
        </w:rPr>
        <w:t>то формули (5) і (</w:t>
      </w:r>
      <w:r w:rsidRPr="007C7C8D">
        <w:rPr>
          <w:sz w:val="28"/>
          <w:szCs w:val="28"/>
          <w:lang w:val="uk-UA"/>
        </w:rPr>
        <w:t>6) можна представити наступним чином:</w:t>
      </w:r>
    </w:p>
    <w:p w:rsidR="00216794" w:rsidRPr="007C7C8D" w:rsidRDefault="00F976BE" w:rsidP="007C7C8D">
      <w:pPr>
        <w:shd w:val="clear" w:color="auto" w:fill="FFFFFF"/>
        <w:tabs>
          <w:tab w:val="left" w:pos="1080"/>
        </w:tabs>
        <w:spacing w:line="360" w:lineRule="auto"/>
        <w:ind w:firstLine="709"/>
        <w:jc w:val="both"/>
        <w:rPr>
          <w:sz w:val="28"/>
          <w:szCs w:val="28"/>
          <w:lang w:val="uk-UA"/>
        </w:rPr>
      </w:pPr>
      <w:r w:rsidRPr="007C7C8D">
        <w:rPr>
          <w:color w:val="000000"/>
          <w:spacing w:val="11"/>
          <w:sz w:val="28"/>
          <w:szCs w:val="28"/>
          <w:lang w:val="uk-UA"/>
        </w:rPr>
        <w:t>P</w:t>
      </w:r>
      <w:r w:rsidRPr="007C7C8D">
        <w:rPr>
          <w:color w:val="000000"/>
          <w:spacing w:val="11"/>
          <w:sz w:val="28"/>
          <w:szCs w:val="28"/>
          <w:vertAlign w:val="subscript"/>
          <w:lang w:val="uk-UA"/>
        </w:rPr>
        <w:t>t</w:t>
      </w:r>
      <w:r w:rsidR="00216794" w:rsidRPr="007C7C8D">
        <w:rPr>
          <w:color w:val="000000"/>
          <w:spacing w:val="11"/>
          <w:sz w:val="28"/>
          <w:szCs w:val="28"/>
          <w:lang w:val="uk-UA"/>
        </w:rPr>
        <w:t xml:space="preserve"> = Р</w:t>
      </w:r>
      <w:r w:rsidRPr="007C7C8D">
        <w:rPr>
          <w:color w:val="000000"/>
          <w:spacing w:val="11"/>
          <w:sz w:val="28"/>
          <w:szCs w:val="28"/>
          <w:lang w:val="uk-UA"/>
        </w:rPr>
        <w:t>(1+rt/12)</w:t>
      </w:r>
      <w:r w:rsidR="00B51C5E" w:rsidRPr="007C7C8D">
        <w:rPr>
          <w:color w:val="000000"/>
          <w:spacing w:val="11"/>
          <w:sz w:val="28"/>
          <w:szCs w:val="28"/>
          <w:lang w:val="uk-UA"/>
        </w:rPr>
        <w:t xml:space="preserve"> </w:t>
      </w:r>
      <w:r w:rsidRPr="007C7C8D">
        <w:rPr>
          <w:color w:val="000000"/>
          <w:spacing w:val="11"/>
          <w:sz w:val="28"/>
          <w:szCs w:val="28"/>
          <w:lang w:val="uk-UA"/>
        </w:rPr>
        <w:t>(9)</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 xml:space="preserve">де </w:t>
      </w:r>
      <w:r w:rsidR="00F976BE" w:rsidRPr="007C7C8D">
        <w:rPr>
          <w:sz w:val="28"/>
          <w:szCs w:val="28"/>
          <w:lang w:val="uk-UA"/>
        </w:rPr>
        <w:t>t</w:t>
      </w:r>
      <w:r w:rsidRPr="007C7C8D">
        <w:rPr>
          <w:sz w:val="28"/>
          <w:szCs w:val="28"/>
          <w:lang w:val="uk-UA"/>
        </w:rPr>
        <w:t xml:space="preserve"> — кількість місяців, протягом яких нараховується відсоток; Р</w:t>
      </w:r>
      <w:r w:rsidR="00F976BE" w:rsidRPr="007C7C8D">
        <w:rPr>
          <w:sz w:val="28"/>
          <w:szCs w:val="28"/>
          <w:vertAlign w:val="subscript"/>
          <w:lang w:val="uk-UA"/>
        </w:rPr>
        <w:t>t</w:t>
      </w:r>
      <w:r w:rsidRPr="007C7C8D">
        <w:rPr>
          <w:sz w:val="28"/>
          <w:szCs w:val="28"/>
          <w:lang w:val="uk-UA"/>
        </w:rPr>
        <w:t xml:space="preserve"> — су</w:t>
      </w:r>
      <w:r w:rsidR="00F976BE" w:rsidRPr="007C7C8D">
        <w:rPr>
          <w:sz w:val="28"/>
          <w:szCs w:val="28"/>
          <w:lang w:val="uk-UA"/>
        </w:rPr>
        <w:t>ма, яку інвестор отримає через t</w:t>
      </w:r>
      <w:r w:rsidRPr="007C7C8D">
        <w:rPr>
          <w:sz w:val="28"/>
          <w:szCs w:val="28"/>
          <w:lang w:val="uk-UA"/>
        </w:rPr>
        <w:t xml:space="preserve"> місяців.</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Приклад</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50000 грн. надані підприємству в кредит на шість місяців за ставкою 8% річних. Необхідно визначити суму кредиту до погашення. Вона дорівнює:</w:t>
      </w:r>
    </w:p>
    <w:p w:rsidR="00216794" w:rsidRPr="007C7C8D" w:rsidRDefault="00F976BE" w:rsidP="007C7C8D">
      <w:pPr>
        <w:tabs>
          <w:tab w:val="left" w:pos="1080"/>
        </w:tabs>
        <w:spacing w:line="360" w:lineRule="auto"/>
        <w:ind w:firstLine="709"/>
        <w:jc w:val="both"/>
        <w:rPr>
          <w:sz w:val="28"/>
          <w:szCs w:val="28"/>
          <w:lang w:val="uk-UA"/>
        </w:rPr>
      </w:pPr>
      <w:r w:rsidRPr="007C7C8D">
        <w:rPr>
          <w:sz w:val="28"/>
          <w:szCs w:val="28"/>
          <w:lang w:val="uk-UA"/>
        </w:rPr>
        <w:t>Р</w:t>
      </w:r>
      <w:r w:rsidRPr="007C7C8D">
        <w:rPr>
          <w:sz w:val="28"/>
          <w:szCs w:val="28"/>
          <w:vertAlign w:val="subscript"/>
          <w:lang w:val="uk-UA"/>
        </w:rPr>
        <w:t>t</w:t>
      </w:r>
      <w:r w:rsidR="00216794" w:rsidRPr="007C7C8D">
        <w:rPr>
          <w:sz w:val="28"/>
          <w:szCs w:val="28"/>
          <w:lang w:val="uk-UA"/>
        </w:rPr>
        <w:t xml:space="preserve"> = </w:t>
      </w:r>
      <w:r w:rsidRPr="007C7C8D">
        <w:rPr>
          <w:sz w:val="28"/>
          <w:szCs w:val="28"/>
          <w:lang w:val="uk-UA"/>
        </w:rPr>
        <w:t>5ОООО(1</w:t>
      </w:r>
      <w:r w:rsidR="00216794" w:rsidRPr="007C7C8D">
        <w:rPr>
          <w:sz w:val="28"/>
          <w:szCs w:val="28"/>
          <w:lang w:val="uk-UA"/>
        </w:rPr>
        <w:t xml:space="preserve"> + 0,08</w:t>
      </w:r>
      <w:r w:rsidRPr="007C7C8D">
        <w:rPr>
          <w:sz w:val="28"/>
          <w:szCs w:val="28"/>
          <w:lang w:val="uk-UA"/>
        </w:rPr>
        <w:t>*6/12</w:t>
      </w:r>
      <w:r w:rsidR="00216794" w:rsidRPr="007C7C8D">
        <w:rPr>
          <w:sz w:val="28"/>
          <w:szCs w:val="28"/>
          <w:lang w:val="uk-UA"/>
        </w:rPr>
        <w:t xml:space="preserve"> </w:t>
      </w:r>
      <w:r w:rsidRPr="007C7C8D">
        <w:rPr>
          <w:sz w:val="28"/>
          <w:szCs w:val="28"/>
          <w:lang w:val="uk-UA"/>
        </w:rPr>
        <w:t>)</w:t>
      </w:r>
      <w:r w:rsidR="00216794" w:rsidRPr="007C7C8D">
        <w:rPr>
          <w:sz w:val="28"/>
          <w:szCs w:val="28"/>
          <w:lang w:val="uk-UA"/>
        </w:rPr>
        <w:t xml:space="preserve"> = 52000 грн.</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Складний відсоток: нарахування відсотку один раз на рік</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У довгострокових фінансово-кредитних угодах частіше використовують нарахування складних відсотків. При нарахуванні складних відсотків їх нараховують не тільки на основну суму, а й на суму, що включає як основну суму, так і нараховані раніше відсотки. У цьому випадку кажуть, що відбувається капіталізація відсотків в міру їх нарахування.</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Відповідно до ідеології нарахування складних відсотків за перший період нарахування відсотків базою для нарахування є основна сума:</w:t>
      </w:r>
    </w:p>
    <w:p w:rsidR="00216794" w:rsidRPr="007C7C8D" w:rsidRDefault="00F976BE" w:rsidP="007C7C8D">
      <w:pPr>
        <w:shd w:val="clear" w:color="auto" w:fill="FFFFFF"/>
        <w:tabs>
          <w:tab w:val="left" w:pos="1080"/>
        </w:tabs>
        <w:spacing w:line="360" w:lineRule="auto"/>
        <w:ind w:firstLine="709"/>
        <w:jc w:val="both"/>
        <w:rPr>
          <w:sz w:val="28"/>
          <w:szCs w:val="28"/>
          <w:lang w:val="uk-UA"/>
        </w:rPr>
      </w:pPr>
      <w:r w:rsidRPr="007C7C8D">
        <w:rPr>
          <w:color w:val="000000"/>
          <w:spacing w:val="-3"/>
          <w:sz w:val="28"/>
          <w:szCs w:val="28"/>
          <w:lang w:val="uk-UA"/>
        </w:rPr>
        <w:t>Р</w:t>
      </w:r>
      <w:r w:rsidRPr="007C7C8D">
        <w:rPr>
          <w:color w:val="000000"/>
          <w:spacing w:val="-3"/>
          <w:sz w:val="28"/>
          <w:szCs w:val="28"/>
          <w:vertAlign w:val="subscript"/>
          <w:lang w:val="uk-UA"/>
        </w:rPr>
        <w:t>1</w:t>
      </w:r>
      <w:r w:rsidR="00216794" w:rsidRPr="007C7C8D">
        <w:rPr>
          <w:color w:val="000000"/>
          <w:spacing w:val="-3"/>
          <w:sz w:val="28"/>
          <w:szCs w:val="28"/>
          <w:lang w:val="uk-UA"/>
        </w:rPr>
        <w:t xml:space="preserve"> = Р(1 +</w:t>
      </w:r>
      <w:r w:rsidRPr="007C7C8D">
        <w:rPr>
          <w:color w:val="000000"/>
          <w:spacing w:val="-3"/>
          <w:sz w:val="28"/>
          <w:szCs w:val="28"/>
          <w:lang w:val="uk-UA"/>
        </w:rPr>
        <w:t>r</w:t>
      </w:r>
      <w:r w:rsidR="00216794" w:rsidRPr="007C7C8D">
        <w:rPr>
          <w:color w:val="000000"/>
          <w:spacing w:val="-3"/>
          <w:sz w:val="28"/>
          <w:szCs w:val="28"/>
          <w:lang w:val="uk-UA"/>
        </w:rPr>
        <w:t>)</w:t>
      </w:r>
    </w:p>
    <w:p w:rsidR="00216794" w:rsidRPr="007C7C8D" w:rsidRDefault="00216794" w:rsidP="007C7C8D">
      <w:pPr>
        <w:tabs>
          <w:tab w:val="left" w:pos="1080"/>
        </w:tabs>
        <w:spacing w:line="360" w:lineRule="auto"/>
        <w:ind w:firstLine="709"/>
        <w:jc w:val="both"/>
        <w:rPr>
          <w:sz w:val="28"/>
          <w:szCs w:val="28"/>
          <w:lang w:val="uk-UA"/>
        </w:rPr>
      </w:pPr>
      <w:r w:rsidRPr="007C7C8D">
        <w:rPr>
          <w:sz w:val="28"/>
          <w:szCs w:val="28"/>
          <w:lang w:val="uk-UA"/>
        </w:rPr>
        <w:t>Відмінність результатів для складного і простого відсотків виникає, починаючи з другого періоду нарахування, оскільки в кінці другого року його капітал зросте до:</w:t>
      </w:r>
    </w:p>
    <w:p w:rsidR="00216794" w:rsidRPr="007C7C8D" w:rsidRDefault="00216794" w:rsidP="007C7C8D">
      <w:pPr>
        <w:shd w:val="clear" w:color="auto" w:fill="FFFFFF"/>
        <w:tabs>
          <w:tab w:val="left" w:pos="1080"/>
        </w:tabs>
        <w:spacing w:line="360" w:lineRule="auto"/>
        <w:ind w:firstLine="709"/>
        <w:jc w:val="both"/>
        <w:rPr>
          <w:sz w:val="28"/>
          <w:szCs w:val="28"/>
          <w:lang w:val="uk-UA"/>
        </w:rPr>
      </w:pPr>
      <w:r w:rsidRPr="007C7C8D">
        <w:rPr>
          <w:color w:val="000000"/>
          <w:spacing w:val="10"/>
          <w:w w:val="90"/>
          <w:sz w:val="28"/>
          <w:szCs w:val="28"/>
          <w:lang w:val="uk-UA"/>
        </w:rPr>
        <w:t>Р</w:t>
      </w:r>
      <w:r w:rsidRPr="007C7C8D">
        <w:rPr>
          <w:color w:val="000000"/>
          <w:spacing w:val="10"/>
          <w:w w:val="90"/>
          <w:sz w:val="28"/>
          <w:szCs w:val="28"/>
          <w:vertAlign w:val="subscript"/>
          <w:lang w:val="uk-UA"/>
        </w:rPr>
        <w:t>2</w:t>
      </w:r>
      <w:r w:rsidRPr="007C7C8D">
        <w:rPr>
          <w:color w:val="000000"/>
          <w:spacing w:val="10"/>
          <w:w w:val="90"/>
          <w:sz w:val="28"/>
          <w:szCs w:val="28"/>
          <w:lang w:val="uk-UA"/>
        </w:rPr>
        <w:t xml:space="preserve">= Р (1 + </w:t>
      </w:r>
      <w:r w:rsidR="00F976BE" w:rsidRPr="007C7C8D">
        <w:rPr>
          <w:color w:val="000000"/>
          <w:spacing w:val="10"/>
          <w:w w:val="90"/>
          <w:sz w:val="28"/>
          <w:szCs w:val="28"/>
          <w:lang w:val="uk-UA"/>
        </w:rPr>
        <w:t>r</w:t>
      </w:r>
      <w:r w:rsidRPr="007C7C8D">
        <w:rPr>
          <w:color w:val="000000"/>
          <w:spacing w:val="10"/>
          <w:w w:val="90"/>
          <w:sz w:val="28"/>
          <w:szCs w:val="28"/>
          <w:lang w:val="uk-UA"/>
        </w:rPr>
        <w:t xml:space="preserve">) + Р(1 + </w:t>
      </w:r>
      <w:r w:rsidR="00F976BE" w:rsidRPr="007C7C8D">
        <w:rPr>
          <w:color w:val="000000"/>
          <w:spacing w:val="10"/>
          <w:w w:val="90"/>
          <w:sz w:val="28"/>
          <w:szCs w:val="28"/>
          <w:lang w:val="uk-UA"/>
        </w:rPr>
        <w:t>r</w:t>
      </w:r>
      <w:r w:rsidRPr="007C7C8D">
        <w:rPr>
          <w:color w:val="000000"/>
          <w:spacing w:val="10"/>
          <w:w w:val="90"/>
          <w:sz w:val="28"/>
          <w:szCs w:val="28"/>
          <w:lang w:val="uk-UA"/>
        </w:rPr>
        <w:t xml:space="preserve">) </w:t>
      </w:r>
      <w:r w:rsidR="00F976BE" w:rsidRPr="007C7C8D">
        <w:rPr>
          <w:color w:val="000000"/>
          <w:spacing w:val="10"/>
          <w:w w:val="90"/>
          <w:sz w:val="28"/>
          <w:szCs w:val="28"/>
          <w:lang w:val="uk-UA"/>
        </w:rPr>
        <w:t>r</w:t>
      </w:r>
      <w:r w:rsidRPr="007C7C8D">
        <w:rPr>
          <w:color w:val="000000"/>
          <w:spacing w:val="10"/>
          <w:w w:val="90"/>
          <w:sz w:val="28"/>
          <w:szCs w:val="28"/>
          <w:lang w:val="uk-UA"/>
        </w:rPr>
        <w:t xml:space="preserve"> = Р (1 + </w:t>
      </w:r>
      <w:r w:rsidR="00F976BE" w:rsidRPr="007C7C8D">
        <w:rPr>
          <w:color w:val="000000"/>
          <w:spacing w:val="10"/>
          <w:w w:val="90"/>
          <w:sz w:val="28"/>
          <w:szCs w:val="28"/>
          <w:lang w:val="uk-UA"/>
        </w:rPr>
        <w:t>r</w:t>
      </w:r>
      <w:r w:rsidRPr="007C7C8D">
        <w:rPr>
          <w:color w:val="000000"/>
          <w:spacing w:val="10"/>
          <w:w w:val="90"/>
          <w:sz w:val="28"/>
          <w:szCs w:val="28"/>
          <w:lang w:val="uk-UA"/>
        </w:rPr>
        <w:t xml:space="preserve">) (1 + </w:t>
      </w:r>
      <w:r w:rsidR="00F976BE" w:rsidRPr="007C7C8D">
        <w:rPr>
          <w:color w:val="000000"/>
          <w:spacing w:val="10"/>
          <w:w w:val="90"/>
          <w:sz w:val="28"/>
          <w:szCs w:val="28"/>
          <w:lang w:val="uk-UA"/>
        </w:rPr>
        <w:t>r</w:t>
      </w:r>
      <w:r w:rsidRPr="007C7C8D">
        <w:rPr>
          <w:color w:val="000000"/>
          <w:spacing w:val="10"/>
          <w:w w:val="90"/>
          <w:sz w:val="28"/>
          <w:szCs w:val="28"/>
          <w:lang w:val="uk-UA"/>
        </w:rPr>
        <w:t xml:space="preserve">) = Р (1 + </w:t>
      </w:r>
      <w:r w:rsidR="00F976BE" w:rsidRPr="007C7C8D">
        <w:rPr>
          <w:color w:val="000000"/>
          <w:spacing w:val="10"/>
          <w:w w:val="90"/>
          <w:sz w:val="28"/>
          <w:szCs w:val="28"/>
          <w:lang w:val="uk-UA"/>
        </w:rPr>
        <w:t>r</w:t>
      </w:r>
      <w:r w:rsidRPr="007C7C8D">
        <w:rPr>
          <w:color w:val="000000"/>
          <w:spacing w:val="10"/>
          <w:w w:val="90"/>
          <w:sz w:val="28"/>
          <w:szCs w:val="28"/>
          <w:lang w:val="uk-UA"/>
        </w:rPr>
        <w:t>)</w:t>
      </w:r>
      <w:r w:rsidRPr="007C7C8D">
        <w:rPr>
          <w:color w:val="000000"/>
          <w:spacing w:val="10"/>
          <w:w w:val="90"/>
          <w:sz w:val="28"/>
          <w:szCs w:val="28"/>
          <w:vertAlign w:val="superscript"/>
          <w:lang w:val="uk-UA"/>
        </w:rPr>
        <w:t>2</w:t>
      </w:r>
    </w:p>
    <w:p w:rsidR="00F976BE" w:rsidRPr="007C7C8D" w:rsidRDefault="00216794" w:rsidP="007C7C8D">
      <w:pPr>
        <w:tabs>
          <w:tab w:val="left" w:pos="1080"/>
        </w:tabs>
        <w:spacing w:line="360" w:lineRule="auto"/>
        <w:ind w:firstLine="709"/>
        <w:jc w:val="both"/>
        <w:rPr>
          <w:color w:val="000000"/>
          <w:w w:val="92"/>
          <w:sz w:val="28"/>
          <w:szCs w:val="28"/>
          <w:lang w:val="uk-UA"/>
        </w:rPr>
      </w:pPr>
      <w:r w:rsidRPr="007C7C8D">
        <w:rPr>
          <w:color w:val="000000"/>
          <w:sz w:val="28"/>
          <w:szCs w:val="28"/>
          <w:lang w:val="uk-UA"/>
        </w:rPr>
        <w:t>В кінці третього року він складе</w:t>
      </w:r>
      <w:r w:rsidRPr="007C7C8D">
        <w:rPr>
          <w:color w:val="000000"/>
          <w:w w:val="92"/>
          <w:sz w:val="28"/>
          <w:szCs w:val="28"/>
          <w:lang w:val="uk-UA"/>
        </w:rPr>
        <w:t xml:space="preserve">: </w:t>
      </w:r>
    </w:p>
    <w:p w:rsidR="00216794" w:rsidRPr="007C7C8D" w:rsidRDefault="00B51C5E" w:rsidP="007C7C8D">
      <w:pPr>
        <w:tabs>
          <w:tab w:val="left" w:pos="1080"/>
        </w:tabs>
        <w:spacing w:line="360" w:lineRule="auto"/>
        <w:ind w:firstLine="709"/>
        <w:jc w:val="both"/>
        <w:rPr>
          <w:color w:val="000000"/>
          <w:spacing w:val="-17"/>
          <w:sz w:val="28"/>
          <w:szCs w:val="28"/>
          <w:vertAlign w:val="superscript"/>
          <w:lang w:val="uk-UA"/>
        </w:rPr>
      </w:pPr>
      <w:r w:rsidRPr="007C7C8D">
        <w:rPr>
          <w:color w:val="000000"/>
          <w:spacing w:val="-17"/>
          <w:sz w:val="28"/>
          <w:szCs w:val="28"/>
          <w:lang w:val="uk-UA"/>
        </w:rPr>
        <w:t xml:space="preserve"> </w:t>
      </w:r>
      <w:r w:rsidR="00216794" w:rsidRPr="007C7C8D">
        <w:rPr>
          <w:color w:val="000000"/>
          <w:spacing w:val="-17"/>
          <w:sz w:val="28"/>
          <w:szCs w:val="28"/>
          <w:lang w:val="uk-UA"/>
        </w:rPr>
        <w:t>Р</w:t>
      </w:r>
      <w:r w:rsidR="00216794" w:rsidRPr="007C7C8D">
        <w:rPr>
          <w:color w:val="000000"/>
          <w:spacing w:val="-17"/>
          <w:sz w:val="28"/>
          <w:szCs w:val="28"/>
          <w:vertAlign w:val="subscript"/>
          <w:lang w:val="uk-UA"/>
        </w:rPr>
        <w:t>3</w:t>
      </w:r>
      <w:r w:rsidR="00216794" w:rsidRPr="007C7C8D">
        <w:rPr>
          <w:color w:val="000000"/>
          <w:spacing w:val="-17"/>
          <w:sz w:val="28"/>
          <w:szCs w:val="28"/>
          <w:lang w:val="uk-UA"/>
        </w:rPr>
        <w:t>= Р(1 +</w:t>
      </w:r>
      <w:r w:rsidR="00F976BE" w:rsidRPr="007C7C8D">
        <w:rPr>
          <w:color w:val="000000"/>
          <w:spacing w:val="-17"/>
          <w:sz w:val="28"/>
          <w:szCs w:val="28"/>
          <w:lang w:val="uk-UA"/>
        </w:rPr>
        <w:t>r</w:t>
      </w:r>
      <w:r w:rsidR="00216794" w:rsidRPr="007C7C8D">
        <w:rPr>
          <w:color w:val="000000"/>
          <w:spacing w:val="-17"/>
          <w:sz w:val="28"/>
          <w:szCs w:val="28"/>
          <w:lang w:val="uk-UA"/>
        </w:rPr>
        <w:t>)</w:t>
      </w:r>
      <w:r w:rsidR="00F976BE" w:rsidRPr="007C7C8D">
        <w:rPr>
          <w:color w:val="000000"/>
          <w:spacing w:val="-17"/>
          <w:sz w:val="28"/>
          <w:szCs w:val="28"/>
          <w:vertAlign w:val="superscript"/>
          <w:lang w:val="uk-UA"/>
        </w:rPr>
        <w:t>2</w:t>
      </w:r>
      <w:r w:rsidR="00216794" w:rsidRPr="007C7C8D">
        <w:rPr>
          <w:color w:val="000000"/>
          <w:spacing w:val="-17"/>
          <w:sz w:val="28"/>
          <w:szCs w:val="28"/>
          <w:lang w:val="uk-UA"/>
        </w:rPr>
        <w:t xml:space="preserve"> + Р(1 + </w:t>
      </w:r>
      <w:r w:rsidR="00F976BE" w:rsidRPr="007C7C8D">
        <w:rPr>
          <w:color w:val="000000"/>
          <w:spacing w:val="-17"/>
          <w:sz w:val="28"/>
          <w:szCs w:val="28"/>
          <w:lang w:val="uk-UA"/>
        </w:rPr>
        <w:t>r</w:t>
      </w:r>
      <w:r w:rsidR="00216794" w:rsidRPr="007C7C8D">
        <w:rPr>
          <w:color w:val="000000"/>
          <w:spacing w:val="-17"/>
          <w:sz w:val="28"/>
          <w:szCs w:val="28"/>
          <w:lang w:val="uk-UA"/>
        </w:rPr>
        <w:t>)</w:t>
      </w:r>
      <w:r w:rsidR="00216794" w:rsidRPr="007C7C8D">
        <w:rPr>
          <w:color w:val="000000"/>
          <w:spacing w:val="-17"/>
          <w:sz w:val="28"/>
          <w:szCs w:val="28"/>
          <w:vertAlign w:val="superscript"/>
          <w:lang w:val="uk-UA"/>
        </w:rPr>
        <w:t>2</w:t>
      </w:r>
      <w:r w:rsidR="00216794" w:rsidRPr="007C7C8D">
        <w:rPr>
          <w:color w:val="000000"/>
          <w:spacing w:val="-17"/>
          <w:sz w:val="28"/>
          <w:szCs w:val="28"/>
          <w:lang w:val="uk-UA"/>
        </w:rPr>
        <w:t xml:space="preserve"> </w:t>
      </w:r>
      <w:r w:rsidR="00F976BE" w:rsidRPr="007C7C8D">
        <w:rPr>
          <w:color w:val="000000"/>
          <w:spacing w:val="-17"/>
          <w:sz w:val="28"/>
          <w:szCs w:val="28"/>
          <w:lang w:val="uk-UA"/>
        </w:rPr>
        <w:t>r</w:t>
      </w:r>
      <w:r w:rsidR="00216794" w:rsidRPr="007C7C8D">
        <w:rPr>
          <w:color w:val="000000"/>
          <w:spacing w:val="-17"/>
          <w:sz w:val="28"/>
          <w:szCs w:val="28"/>
          <w:lang w:val="uk-UA"/>
        </w:rPr>
        <w:t xml:space="preserve">=Р(1 + </w:t>
      </w:r>
      <w:r w:rsidR="00F976BE" w:rsidRPr="007C7C8D">
        <w:rPr>
          <w:color w:val="000000"/>
          <w:spacing w:val="-17"/>
          <w:sz w:val="28"/>
          <w:szCs w:val="28"/>
          <w:lang w:val="uk-UA"/>
        </w:rPr>
        <w:t>r</w:t>
      </w:r>
      <w:r w:rsidR="00216794" w:rsidRPr="007C7C8D">
        <w:rPr>
          <w:color w:val="000000"/>
          <w:spacing w:val="-17"/>
          <w:sz w:val="28"/>
          <w:szCs w:val="28"/>
          <w:lang w:val="uk-UA"/>
        </w:rPr>
        <w:t>)</w:t>
      </w:r>
      <w:r w:rsidR="00216794" w:rsidRPr="007C7C8D">
        <w:rPr>
          <w:color w:val="000000"/>
          <w:spacing w:val="-17"/>
          <w:sz w:val="28"/>
          <w:szCs w:val="28"/>
          <w:vertAlign w:val="superscript"/>
          <w:lang w:val="uk-UA"/>
        </w:rPr>
        <w:t>2</w:t>
      </w:r>
      <w:r w:rsidR="00216794" w:rsidRPr="007C7C8D">
        <w:rPr>
          <w:color w:val="000000"/>
          <w:spacing w:val="-17"/>
          <w:sz w:val="28"/>
          <w:szCs w:val="28"/>
          <w:lang w:val="uk-UA"/>
        </w:rPr>
        <w:t xml:space="preserve">(1 + </w:t>
      </w:r>
      <w:r w:rsidR="00F976BE" w:rsidRPr="007C7C8D">
        <w:rPr>
          <w:color w:val="000000"/>
          <w:spacing w:val="-17"/>
          <w:sz w:val="28"/>
          <w:szCs w:val="28"/>
          <w:lang w:val="uk-UA"/>
        </w:rPr>
        <w:t>r</w:t>
      </w:r>
      <w:r w:rsidR="00216794" w:rsidRPr="007C7C8D">
        <w:rPr>
          <w:color w:val="000000"/>
          <w:spacing w:val="-17"/>
          <w:sz w:val="28"/>
          <w:szCs w:val="28"/>
          <w:lang w:val="uk-UA"/>
        </w:rPr>
        <w:t>)=Р(1 +</w:t>
      </w:r>
      <w:r w:rsidR="00F976BE" w:rsidRPr="007C7C8D">
        <w:rPr>
          <w:color w:val="000000"/>
          <w:spacing w:val="-17"/>
          <w:sz w:val="28"/>
          <w:szCs w:val="28"/>
          <w:lang w:val="uk-UA"/>
        </w:rPr>
        <w:t>r)</w:t>
      </w:r>
      <w:r w:rsidR="00F976BE" w:rsidRPr="007C7C8D">
        <w:rPr>
          <w:color w:val="000000"/>
          <w:spacing w:val="-17"/>
          <w:sz w:val="28"/>
          <w:szCs w:val="28"/>
          <w:vertAlign w:val="superscript"/>
          <w:lang w:val="uk-UA"/>
        </w:rPr>
        <w:t>3</w:t>
      </w:r>
    </w:p>
    <w:p w:rsidR="00216794" w:rsidRPr="007C7C8D" w:rsidRDefault="00216794" w:rsidP="007C7C8D">
      <w:pPr>
        <w:shd w:val="clear" w:color="auto" w:fill="FFFFFF"/>
        <w:tabs>
          <w:tab w:val="left" w:pos="1080"/>
        </w:tabs>
        <w:spacing w:line="360" w:lineRule="auto"/>
        <w:ind w:firstLine="709"/>
        <w:jc w:val="both"/>
        <w:rPr>
          <w:color w:val="000000"/>
          <w:spacing w:val="3"/>
          <w:sz w:val="28"/>
          <w:szCs w:val="28"/>
          <w:lang w:val="uk-UA"/>
        </w:rPr>
      </w:pPr>
      <w:r w:rsidRPr="007C7C8D">
        <w:rPr>
          <w:color w:val="000000"/>
          <w:spacing w:val="3"/>
          <w:sz w:val="28"/>
          <w:szCs w:val="28"/>
          <w:lang w:val="uk-UA"/>
        </w:rPr>
        <w:t>Аналогічно можна показати, що через п років сума на рахунку зросте до величини:</w:t>
      </w:r>
    </w:p>
    <w:p w:rsidR="00216794" w:rsidRPr="007C7C8D" w:rsidRDefault="00F976BE" w:rsidP="007C7C8D">
      <w:pPr>
        <w:shd w:val="clear" w:color="auto" w:fill="FFFFFF"/>
        <w:tabs>
          <w:tab w:val="left" w:pos="1080"/>
          <w:tab w:val="left" w:pos="5966"/>
        </w:tabs>
        <w:spacing w:line="360" w:lineRule="auto"/>
        <w:ind w:firstLine="709"/>
        <w:jc w:val="both"/>
        <w:rPr>
          <w:sz w:val="28"/>
          <w:szCs w:val="28"/>
          <w:lang w:val="uk-UA"/>
        </w:rPr>
      </w:pPr>
      <w:r w:rsidRPr="007C7C8D">
        <w:rPr>
          <w:color w:val="000000"/>
          <w:spacing w:val="3"/>
          <w:sz w:val="28"/>
          <w:szCs w:val="28"/>
          <w:lang w:val="uk-UA"/>
        </w:rPr>
        <w:t>Рn</w:t>
      </w:r>
      <w:r w:rsidR="00216794" w:rsidRPr="007C7C8D">
        <w:rPr>
          <w:color w:val="000000"/>
          <w:spacing w:val="3"/>
          <w:sz w:val="28"/>
          <w:szCs w:val="28"/>
          <w:lang w:val="uk-UA"/>
        </w:rPr>
        <w:t xml:space="preserve"> = Р(1+</w:t>
      </w:r>
      <w:r w:rsidRPr="007C7C8D">
        <w:rPr>
          <w:color w:val="000000"/>
          <w:spacing w:val="3"/>
          <w:sz w:val="28"/>
          <w:szCs w:val="28"/>
          <w:lang w:val="uk-UA"/>
        </w:rPr>
        <w:t>r)</w:t>
      </w:r>
      <w:r w:rsidRPr="007C7C8D">
        <w:rPr>
          <w:color w:val="000000"/>
          <w:spacing w:val="3"/>
          <w:sz w:val="28"/>
          <w:szCs w:val="28"/>
          <w:vertAlign w:val="superscript"/>
          <w:lang w:val="uk-UA"/>
        </w:rPr>
        <w:t>n</w:t>
      </w:r>
      <w:r w:rsidR="007C7C8D">
        <w:rPr>
          <w:i/>
          <w:iCs/>
          <w:color w:val="000000"/>
          <w:sz w:val="28"/>
          <w:szCs w:val="28"/>
          <w:lang w:val="uk-UA"/>
        </w:rPr>
        <w:t xml:space="preserve"> </w:t>
      </w:r>
      <w:r w:rsidRPr="007C7C8D">
        <w:rPr>
          <w:color w:val="000000"/>
          <w:spacing w:val="-2"/>
          <w:w w:val="92"/>
          <w:sz w:val="28"/>
          <w:szCs w:val="28"/>
          <w:lang w:val="uk-UA"/>
        </w:rPr>
        <w:t>(</w:t>
      </w:r>
      <w:r w:rsidR="00216794" w:rsidRPr="007C7C8D">
        <w:rPr>
          <w:color w:val="000000"/>
          <w:spacing w:val="-2"/>
          <w:w w:val="92"/>
          <w:sz w:val="28"/>
          <w:szCs w:val="28"/>
          <w:lang w:val="uk-UA"/>
        </w:rPr>
        <w:t>10)</w:t>
      </w:r>
    </w:p>
    <w:p w:rsidR="00F976BE" w:rsidRPr="007C7C8D" w:rsidRDefault="00216794" w:rsidP="007C7C8D">
      <w:pPr>
        <w:shd w:val="clear" w:color="auto" w:fill="FFFFFF"/>
        <w:tabs>
          <w:tab w:val="left" w:pos="1080"/>
        </w:tabs>
        <w:spacing w:line="360" w:lineRule="auto"/>
        <w:ind w:firstLine="709"/>
        <w:jc w:val="both"/>
        <w:rPr>
          <w:color w:val="000000"/>
          <w:spacing w:val="-2"/>
          <w:sz w:val="28"/>
          <w:szCs w:val="28"/>
          <w:lang w:val="uk-UA"/>
        </w:rPr>
      </w:pPr>
      <w:r w:rsidRPr="007C7C8D">
        <w:rPr>
          <w:color w:val="000000"/>
          <w:spacing w:val="-2"/>
          <w:sz w:val="28"/>
          <w:szCs w:val="28"/>
          <w:lang w:val="uk-UA"/>
        </w:rPr>
        <w:t xml:space="preserve">Формула складних відсотків є однією з базових формул у фінансових розрахунках, тому для зручності користування значення множника, який носить назву мультиплікованого множника і який забезпечує нарощення вартості, табульовані для різних значень г і </w:t>
      </w:r>
      <w:r w:rsidR="00F976BE" w:rsidRPr="007C7C8D">
        <w:rPr>
          <w:color w:val="000000"/>
          <w:spacing w:val="-2"/>
          <w:sz w:val="28"/>
          <w:szCs w:val="28"/>
          <w:lang w:val="uk-UA"/>
        </w:rPr>
        <w:t>n.</w:t>
      </w:r>
    </w:p>
    <w:p w:rsidR="00216794" w:rsidRPr="007C7C8D" w:rsidRDefault="00216794" w:rsidP="007C7C8D">
      <w:pPr>
        <w:shd w:val="clear" w:color="auto" w:fill="FFFFFF"/>
        <w:tabs>
          <w:tab w:val="left" w:pos="1080"/>
        </w:tabs>
        <w:spacing w:line="360" w:lineRule="auto"/>
        <w:ind w:firstLine="709"/>
        <w:jc w:val="both"/>
        <w:rPr>
          <w:color w:val="000000"/>
          <w:spacing w:val="-2"/>
          <w:sz w:val="28"/>
          <w:szCs w:val="28"/>
          <w:lang w:val="uk-UA"/>
        </w:rPr>
      </w:pPr>
      <w:r w:rsidRPr="007C7C8D">
        <w:rPr>
          <w:color w:val="000000"/>
          <w:spacing w:val="-2"/>
          <w:sz w:val="28"/>
          <w:szCs w:val="28"/>
          <w:lang w:val="uk-UA"/>
        </w:rPr>
        <w:t>Приклад</w:t>
      </w:r>
    </w:p>
    <w:p w:rsidR="00216794" w:rsidRPr="007C7C8D" w:rsidRDefault="00216794" w:rsidP="007C7C8D">
      <w:pPr>
        <w:shd w:val="clear" w:color="auto" w:fill="FFFFFF"/>
        <w:tabs>
          <w:tab w:val="left" w:pos="1080"/>
        </w:tabs>
        <w:spacing w:line="360" w:lineRule="auto"/>
        <w:ind w:firstLine="709"/>
        <w:jc w:val="both"/>
        <w:rPr>
          <w:color w:val="000000"/>
          <w:spacing w:val="-2"/>
          <w:sz w:val="28"/>
          <w:szCs w:val="28"/>
          <w:lang w:val="uk-UA"/>
        </w:rPr>
      </w:pPr>
      <w:r w:rsidRPr="007C7C8D">
        <w:rPr>
          <w:color w:val="000000"/>
          <w:spacing w:val="-2"/>
          <w:sz w:val="28"/>
          <w:szCs w:val="28"/>
          <w:lang w:val="uk-UA"/>
        </w:rPr>
        <w:t>250000 грн. інвестовані на 4 роки під 6% річних. Яку суму одержить інвестор в кінці строку?</w:t>
      </w:r>
    </w:p>
    <w:p w:rsidR="00216794" w:rsidRPr="007C7C8D" w:rsidRDefault="00F976BE" w:rsidP="007C7C8D">
      <w:pPr>
        <w:shd w:val="clear" w:color="auto" w:fill="FFFFFF"/>
        <w:tabs>
          <w:tab w:val="left" w:pos="1080"/>
        </w:tabs>
        <w:spacing w:line="360" w:lineRule="auto"/>
        <w:ind w:firstLine="709"/>
        <w:jc w:val="both"/>
        <w:rPr>
          <w:color w:val="000000"/>
          <w:spacing w:val="-2"/>
          <w:sz w:val="28"/>
          <w:szCs w:val="28"/>
          <w:lang w:val="uk-UA"/>
        </w:rPr>
      </w:pPr>
      <w:r w:rsidRPr="007C7C8D">
        <w:rPr>
          <w:color w:val="000000"/>
          <w:spacing w:val="-2"/>
          <w:sz w:val="28"/>
          <w:szCs w:val="28"/>
          <w:lang w:val="uk-UA"/>
        </w:rPr>
        <w:t>P</w:t>
      </w:r>
      <w:r w:rsidR="00216794" w:rsidRPr="007C7C8D">
        <w:rPr>
          <w:color w:val="000000"/>
          <w:spacing w:val="-2"/>
          <w:sz w:val="28"/>
          <w:szCs w:val="28"/>
          <w:vertAlign w:val="subscript"/>
          <w:lang w:val="uk-UA"/>
        </w:rPr>
        <w:t>4</w:t>
      </w:r>
      <w:r w:rsidRPr="007C7C8D">
        <w:rPr>
          <w:color w:val="000000"/>
          <w:spacing w:val="-2"/>
          <w:sz w:val="28"/>
          <w:szCs w:val="28"/>
          <w:lang w:val="uk-UA"/>
        </w:rPr>
        <w:t xml:space="preserve"> = 250000 *</w:t>
      </w:r>
      <w:r w:rsidR="00216794" w:rsidRPr="007C7C8D">
        <w:rPr>
          <w:color w:val="000000"/>
          <w:spacing w:val="-2"/>
          <w:sz w:val="28"/>
          <w:szCs w:val="28"/>
          <w:lang w:val="uk-UA"/>
        </w:rPr>
        <w:t xml:space="preserve"> (і + О.Об)</w:t>
      </w:r>
      <w:r w:rsidR="00216794" w:rsidRPr="007C7C8D">
        <w:rPr>
          <w:color w:val="000000"/>
          <w:spacing w:val="-2"/>
          <w:sz w:val="28"/>
          <w:szCs w:val="28"/>
          <w:vertAlign w:val="superscript"/>
          <w:lang w:val="uk-UA"/>
        </w:rPr>
        <w:t>4</w:t>
      </w:r>
      <w:r w:rsidR="00216794" w:rsidRPr="007C7C8D">
        <w:rPr>
          <w:color w:val="000000"/>
          <w:spacing w:val="-2"/>
          <w:sz w:val="28"/>
          <w:szCs w:val="28"/>
          <w:lang w:val="uk-UA"/>
        </w:rPr>
        <w:t xml:space="preserve"> = 250000 • 1.262 = 315500 грн.</w:t>
      </w:r>
    </w:p>
    <w:p w:rsidR="00F976BE" w:rsidRPr="007C7C8D" w:rsidRDefault="00216794" w:rsidP="007C7C8D">
      <w:pPr>
        <w:shd w:val="clear" w:color="auto" w:fill="FFFFFF"/>
        <w:tabs>
          <w:tab w:val="left" w:pos="1080"/>
        </w:tabs>
        <w:spacing w:line="360" w:lineRule="auto"/>
        <w:ind w:firstLine="709"/>
        <w:jc w:val="both"/>
        <w:rPr>
          <w:color w:val="000000"/>
          <w:spacing w:val="-2"/>
          <w:sz w:val="28"/>
          <w:szCs w:val="28"/>
          <w:lang w:val="uk-UA"/>
        </w:rPr>
      </w:pPr>
      <w:r w:rsidRPr="007C7C8D">
        <w:rPr>
          <w:color w:val="000000"/>
          <w:spacing w:val="-2"/>
          <w:sz w:val="28"/>
          <w:szCs w:val="28"/>
          <w:lang w:val="uk-UA"/>
        </w:rPr>
        <w:t>Нарахування відсотків декілька разів на рік. Складний відсоток може нараховуватися частіше, ніж один раз на рік, наприклад, раз в півроку, квартал, місяць тощо. Нарахування складних відсотків декілька разів на рік називається компаундингом. Як правило, у фінансових контрактах фіксується річна відсоткова ставка і при цьому відсотки можуть нараховуватися по півріччях, кварталах, місяцях тощо. Відсотки, що нараховуються з певною періодичністю, називаються дискретними. В цьому випадку річна ставка називається номінальною, а відсоткова ставка за один інтервал нарахування вважається рівною відношенню номінальної ставки до кількості інтервалів в році. Нарощена сума буде розраховуватись за наступною формулою:</w:t>
      </w:r>
    </w:p>
    <w:p w:rsidR="00216794" w:rsidRPr="007C7C8D" w:rsidRDefault="00B51C5E" w:rsidP="007C7C8D">
      <w:pPr>
        <w:shd w:val="clear" w:color="auto" w:fill="FFFFFF"/>
        <w:tabs>
          <w:tab w:val="left" w:pos="1080"/>
        </w:tabs>
        <w:spacing w:line="360" w:lineRule="auto"/>
        <w:ind w:firstLine="709"/>
        <w:jc w:val="both"/>
        <w:rPr>
          <w:sz w:val="28"/>
          <w:szCs w:val="28"/>
          <w:lang w:val="uk-UA"/>
        </w:rPr>
      </w:pPr>
      <w:r w:rsidRPr="007C7C8D">
        <w:rPr>
          <w:color w:val="000000"/>
          <w:spacing w:val="-3"/>
          <w:w w:val="92"/>
          <w:sz w:val="28"/>
          <w:szCs w:val="28"/>
          <w:lang w:val="uk-UA"/>
        </w:rPr>
        <w:t xml:space="preserve"> </w:t>
      </w:r>
      <w:r w:rsidR="00F976BE" w:rsidRPr="007C7C8D">
        <w:rPr>
          <w:color w:val="000000"/>
          <w:spacing w:val="-3"/>
          <w:w w:val="92"/>
          <w:sz w:val="28"/>
          <w:szCs w:val="28"/>
          <w:lang w:val="uk-UA"/>
        </w:rPr>
        <w:t>P</w:t>
      </w:r>
      <w:r w:rsidR="00F976BE" w:rsidRPr="007C7C8D">
        <w:rPr>
          <w:color w:val="000000"/>
          <w:spacing w:val="-3"/>
          <w:w w:val="92"/>
          <w:sz w:val="28"/>
          <w:szCs w:val="28"/>
          <w:vertAlign w:val="subscript"/>
          <w:lang w:val="uk-UA"/>
        </w:rPr>
        <w:t>n</w:t>
      </w:r>
      <w:r w:rsidR="00F976BE" w:rsidRPr="007C7C8D">
        <w:rPr>
          <w:color w:val="000000"/>
          <w:spacing w:val="-3"/>
          <w:w w:val="92"/>
          <w:sz w:val="28"/>
          <w:szCs w:val="28"/>
          <w:lang w:val="uk-UA"/>
        </w:rPr>
        <w:t>=P(1+r/m)</w:t>
      </w:r>
      <w:r w:rsidR="00F976BE" w:rsidRPr="007C7C8D">
        <w:rPr>
          <w:color w:val="000000"/>
          <w:spacing w:val="-3"/>
          <w:w w:val="92"/>
          <w:sz w:val="28"/>
          <w:szCs w:val="28"/>
          <w:vertAlign w:val="superscript"/>
          <w:lang w:val="uk-UA"/>
        </w:rPr>
        <w:t>rm</w:t>
      </w:r>
      <w:r w:rsidRPr="007C7C8D">
        <w:rPr>
          <w:color w:val="000000"/>
          <w:spacing w:val="-3"/>
          <w:w w:val="92"/>
          <w:sz w:val="28"/>
          <w:szCs w:val="28"/>
          <w:lang w:val="uk-UA"/>
        </w:rPr>
        <w:t xml:space="preserve"> </w:t>
      </w:r>
      <w:r w:rsidR="00F976BE" w:rsidRPr="007C7C8D">
        <w:rPr>
          <w:color w:val="000000"/>
          <w:spacing w:val="-3"/>
          <w:w w:val="92"/>
          <w:sz w:val="28"/>
          <w:szCs w:val="28"/>
          <w:lang w:val="uk-UA"/>
        </w:rPr>
        <w:t>(</w:t>
      </w:r>
      <w:r w:rsidR="00216794" w:rsidRPr="007C7C8D">
        <w:rPr>
          <w:color w:val="000000"/>
          <w:spacing w:val="-3"/>
          <w:w w:val="92"/>
          <w:sz w:val="28"/>
          <w:szCs w:val="28"/>
          <w:lang w:val="uk-UA"/>
        </w:rPr>
        <w:t>11)</w:t>
      </w:r>
    </w:p>
    <w:p w:rsidR="00216794" w:rsidRPr="007C7C8D" w:rsidRDefault="00E74577" w:rsidP="007C7C8D">
      <w:pPr>
        <w:shd w:val="clear" w:color="auto" w:fill="FFFFFF"/>
        <w:tabs>
          <w:tab w:val="left" w:pos="1080"/>
        </w:tabs>
        <w:spacing w:line="360" w:lineRule="auto"/>
        <w:ind w:firstLine="709"/>
        <w:jc w:val="both"/>
        <w:rPr>
          <w:color w:val="000000"/>
          <w:spacing w:val="2"/>
          <w:sz w:val="28"/>
          <w:szCs w:val="28"/>
          <w:lang w:val="uk-UA"/>
        </w:rPr>
      </w:pPr>
      <w:r w:rsidRPr="007C7C8D">
        <w:rPr>
          <w:color w:val="000000"/>
          <w:spacing w:val="2"/>
          <w:sz w:val="28"/>
          <w:szCs w:val="28"/>
          <w:lang w:val="uk-UA"/>
        </w:rPr>
        <w:t>Д</w:t>
      </w:r>
      <w:r w:rsidR="00F976BE" w:rsidRPr="007C7C8D">
        <w:rPr>
          <w:color w:val="000000"/>
          <w:spacing w:val="2"/>
          <w:sz w:val="28"/>
          <w:szCs w:val="28"/>
          <w:lang w:val="uk-UA"/>
        </w:rPr>
        <w:t>е</w:t>
      </w:r>
      <w:r>
        <w:rPr>
          <w:color w:val="000000"/>
          <w:spacing w:val="2"/>
          <w:sz w:val="28"/>
          <w:szCs w:val="28"/>
          <w:lang w:val="uk-UA"/>
        </w:rPr>
        <w:t xml:space="preserve"> </w:t>
      </w:r>
      <w:r w:rsidR="00F976BE" w:rsidRPr="007C7C8D">
        <w:rPr>
          <w:color w:val="000000"/>
          <w:spacing w:val="2"/>
          <w:sz w:val="28"/>
          <w:szCs w:val="28"/>
          <w:lang w:val="uk-UA"/>
        </w:rPr>
        <w:t>m</w:t>
      </w:r>
      <w:r w:rsidR="00216794" w:rsidRPr="007C7C8D">
        <w:rPr>
          <w:color w:val="000000"/>
          <w:spacing w:val="2"/>
          <w:sz w:val="28"/>
          <w:szCs w:val="28"/>
          <w:lang w:val="uk-UA"/>
        </w:rPr>
        <w:t xml:space="preserve"> — періодичність нарахування відсотку протягом року.</w:t>
      </w:r>
    </w:p>
    <w:p w:rsidR="00216794" w:rsidRPr="007C7C8D" w:rsidRDefault="00216794" w:rsidP="007C7C8D">
      <w:pPr>
        <w:shd w:val="clear" w:color="auto" w:fill="FFFFFF"/>
        <w:tabs>
          <w:tab w:val="left" w:pos="1080"/>
        </w:tabs>
        <w:spacing w:line="360" w:lineRule="auto"/>
        <w:ind w:firstLine="709"/>
        <w:jc w:val="both"/>
        <w:rPr>
          <w:color w:val="000000"/>
          <w:spacing w:val="2"/>
          <w:sz w:val="28"/>
          <w:szCs w:val="28"/>
          <w:lang w:val="uk-UA"/>
        </w:rPr>
      </w:pPr>
      <w:r w:rsidRPr="007C7C8D">
        <w:rPr>
          <w:color w:val="000000"/>
          <w:spacing w:val="2"/>
          <w:sz w:val="28"/>
          <w:szCs w:val="28"/>
          <w:lang w:val="uk-UA"/>
        </w:rPr>
        <w:t>Приклад</w:t>
      </w:r>
    </w:p>
    <w:p w:rsidR="00216794" w:rsidRPr="007C7C8D" w:rsidRDefault="00216794" w:rsidP="007C7C8D">
      <w:pPr>
        <w:shd w:val="clear" w:color="auto" w:fill="FFFFFF"/>
        <w:tabs>
          <w:tab w:val="left" w:pos="1080"/>
        </w:tabs>
        <w:spacing w:line="360" w:lineRule="auto"/>
        <w:ind w:firstLine="709"/>
        <w:jc w:val="both"/>
        <w:rPr>
          <w:color w:val="000000"/>
          <w:spacing w:val="2"/>
          <w:sz w:val="28"/>
          <w:szCs w:val="28"/>
          <w:lang w:val="uk-UA"/>
        </w:rPr>
      </w:pPr>
      <w:r w:rsidRPr="007C7C8D">
        <w:rPr>
          <w:color w:val="000000"/>
          <w:spacing w:val="2"/>
          <w:sz w:val="28"/>
          <w:szCs w:val="28"/>
          <w:lang w:val="uk-UA"/>
        </w:rPr>
        <w:t>На вклад до банку в розмірі 9000 грн. строком на 5 років банк нараховує 18% річних. Яка сума буде на рахунку в кінці строку, якщо нарахування відсотків здійснюється за схемою складних відсотків: а) що</w:t>
      </w:r>
      <w:r w:rsidR="00E74577">
        <w:rPr>
          <w:color w:val="000000"/>
          <w:spacing w:val="2"/>
          <w:sz w:val="28"/>
          <w:szCs w:val="28"/>
          <w:lang w:val="uk-UA"/>
        </w:rPr>
        <w:t xml:space="preserve"> </w:t>
      </w:r>
      <w:r w:rsidRPr="007C7C8D">
        <w:rPr>
          <w:color w:val="000000"/>
          <w:spacing w:val="2"/>
          <w:sz w:val="28"/>
          <w:szCs w:val="28"/>
          <w:lang w:val="uk-UA"/>
        </w:rPr>
        <w:t>півроку; б) щоквартально?</w:t>
      </w:r>
    </w:p>
    <w:p w:rsidR="00216794" w:rsidRPr="007C7C8D" w:rsidRDefault="00216794" w:rsidP="007C7C8D">
      <w:pPr>
        <w:shd w:val="clear" w:color="auto" w:fill="FFFFFF"/>
        <w:tabs>
          <w:tab w:val="left" w:pos="1080"/>
        </w:tabs>
        <w:spacing w:line="360" w:lineRule="auto"/>
        <w:ind w:firstLine="709"/>
        <w:jc w:val="both"/>
        <w:rPr>
          <w:color w:val="000000"/>
          <w:spacing w:val="2"/>
          <w:sz w:val="28"/>
          <w:szCs w:val="28"/>
          <w:lang w:val="uk-UA"/>
        </w:rPr>
      </w:pPr>
      <w:r w:rsidRPr="007C7C8D">
        <w:rPr>
          <w:color w:val="000000"/>
          <w:spacing w:val="2"/>
          <w:sz w:val="28"/>
          <w:szCs w:val="28"/>
          <w:lang w:val="uk-UA"/>
        </w:rPr>
        <w:t>а) Р</w:t>
      </w:r>
      <w:r w:rsidRPr="007C7C8D">
        <w:rPr>
          <w:color w:val="000000"/>
          <w:spacing w:val="2"/>
          <w:sz w:val="28"/>
          <w:szCs w:val="28"/>
          <w:vertAlign w:val="subscript"/>
          <w:lang w:val="uk-UA"/>
        </w:rPr>
        <w:t>5</w:t>
      </w:r>
      <w:r w:rsidRPr="007C7C8D">
        <w:rPr>
          <w:color w:val="000000"/>
          <w:spacing w:val="2"/>
          <w:sz w:val="28"/>
          <w:szCs w:val="28"/>
          <w:lang w:val="uk-UA"/>
        </w:rPr>
        <w:t xml:space="preserve"> = 9000 </w:t>
      </w:r>
      <w:r w:rsidR="00F976BE" w:rsidRPr="007C7C8D">
        <w:rPr>
          <w:color w:val="000000"/>
          <w:spacing w:val="2"/>
          <w:sz w:val="28"/>
          <w:szCs w:val="28"/>
          <w:lang w:val="uk-UA"/>
        </w:rPr>
        <w:t>(</w:t>
      </w:r>
      <w:r w:rsidRPr="007C7C8D">
        <w:rPr>
          <w:color w:val="000000"/>
          <w:spacing w:val="2"/>
          <w:sz w:val="28"/>
          <w:szCs w:val="28"/>
          <w:lang w:val="uk-UA"/>
        </w:rPr>
        <w:t>1 +</w:t>
      </w:r>
      <w:r w:rsidR="00F976BE" w:rsidRPr="007C7C8D">
        <w:rPr>
          <w:color w:val="000000"/>
          <w:spacing w:val="2"/>
          <w:sz w:val="28"/>
          <w:szCs w:val="28"/>
          <w:lang w:val="uk-UA"/>
        </w:rPr>
        <w:t>0.18/2)</w:t>
      </w:r>
      <w:r w:rsidR="00F976BE" w:rsidRPr="007C7C8D">
        <w:rPr>
          <w:color w:val="000000"/>
          <w:spacing w:val="2"/>
          <w:sz w:val="28"/>
          <w:szCs w:val="28"/>
          <w:vertAlign w:val="superscript"/>
          <w:lang w:val="uk-UA"/>
        </w:rPr>
        <w:t>5*2</w:t>
      </w:r>
      <w:r w:rsidR="00F976BE" w:rsidRPr="007C7C8D">
        <w:rPr>
          <w:color w:val="000000"/>
          <w:spacing w:val="2"/>
          <w:sz w:val="28"/>
          <w:szCs w:val="28"/>
          <w:lang w:val="uk-UA"/>
        </w:rPr>
        <w:t>=21306.27грн.</w:t>
      </w:r>
    </w:p>
    <w:p w:rsidR="00216794" w:rsidRPr="007C7C8D" w:rsidRDefault="00F976BE" w:rsidP="007C7C8D">
      <w:pPr>
        <w:shd w:val="clear" w:color="auto" w:fill="FFFFFF"/>
        <w:tabs>
          <w:tab w:val="left" w:pos="1080"/>
        </w:tabs>
        <w:spacing w:line="360" w:lineRule="auto"/>
        <w:ind w:firstLine="709"/>
        <w:jc w:val="both"/>
        <w:rPr>
          <w:color w:val="000000"/>
          <w:spacing w:val="2"/>
          <w:sz w:val="28"/>
          <w:szCs w:val="28"/>
          <w:lang w:val="uk-UA"/>
        </w:rPr>
      </w:pPr>
      <w:r w:rsidRPr="007C7C8D">
        <w:rPr>
          <w:color w:val="000000"/>
          <w:spacing w:val="2"/>
          <w:sz w:val="28"/>
          <w:szCs w:val="28"/>
          <w:lang w:val="uk-UA"/>
        </w:rPr>
        <w:t>б) Р</w:t>
      </w:r>
      <w:r w:rsidRPr="007C7C8D">
        <w:rPr>
          <w:color w:val="000000"/>
          <w:spacing w:val="2"/>
          <w:sz w:val="28"/>
          <w:szCs w:val="28"/>
          <w:vertAlign w:val="subscript"/>
          <w:lang w:val="uk-UA"/>
        </w:rPr>
        <w:t>5</w:t>
      </w:r>
      <w:r w:rsidRPr="007C7C8D">
        <w:rPr>
          <w:color w:val="000000"/>
          <w:spacing w:val="2"/>
          <w:sz w:val="28"/>
          <w:szCs w:val="28"/>
          <w:lang w:val="uk-UA"/>
        </w:rPr>
        <w:t xml:space="preserve"> = 9000 (1 +0.18/4)</w:t>
      </w:r>
      <w:r w:rsidRPr="007C7C8D">
        <w:rPr>
          <w:color w:val="000000"/>
          <w:spacing w:val="2"/>
          <w:sz w:val="28"/>
          <w:szCs w:val="28"/>
          <w:vertAlign w:val="superscript"/>
          <w:lang w:val="uk-UA"/>
        </w:rPr>
        <w:t>5*4</w:t>
      </w:r>
      <w:r w:rsidRPr="007C7C8D">
        <w:rPr>
          <w:color w:val="000000"/>
          <w:spacing w:val="2"/>
          <w:sz w:val="28"/>
          <w:szCs w:val="28"/>
          <w:lang w:val="uk-UA"/>
        </w:rPr>
        <w:t>=21705.43грн.</w:t>
      </w:r>
    </w:p>
    <w:p w:rsidR="00216794" w:rsidRPr="007C7C8D" w:rsidRDefault="00216794" w:rsidP="007C7C8D">
      <w:pPr>
        <w:shd w:val="clear" w:color="auto" w:fill="FFFFFF"/>
        <w:tabs>
          <w:tab w:val="left" w:pos="1080"/>
        </w:tabs>
        <w:spacing w:line="360" w:lineRule="auto"/>
        <w:ind w:firstLine="709"/>
        <w:jc w:val="both"/>
        <w:rPr>
          <w:color w:val="000000"/>
          <w:spacing w:val="2"/>
          <w:sz w:val="28"/>
          <w:szCs w:val="28"/>
          <w:lang w:val="uk-UA"/>
        </w:rPr>
      </w:pPr>
      <w:r w:rsidRPr="007C7C8D">
        <w:rPr>
          <w:color w:val="000000"/>
          <w:spacing w:val="2"/>
          <w:sz w:val="28"/>
          <w:szCs w:val="28"/>
          <w:lang w:val="uk-UA"/>
        </w:rPr>
        <w:t>Отже, можна зробити висновок, що при фіксованій номінальній ставці є необхідним зазначення частоти нарахувань, оскільки зі зростанням кількості нарахувань відсотків протягом року абсолютний річний доход зростає.</w:t>
      </w:r>
    </w:p>
    <w:p w:rsidR="00583AC6" w:rsidRPr="007C7C8D" w:rsidRDefault="00583AC6" w:rsidP="007C7C8D">
      <w:pPr>
        <w:shd w:val="clear" w:color="auto" w:fill="FFFFFF"/>
        <w:tabs>
          <w:tab w:val="left" w:pos="1080"/>
        </w:tabs>
        <w:spacing w:line="360" w:lineRule="auto"/>
        <w:ind w:firstLine="709"/>
        <w:jc w:val="both"/>
        <w:rPr>
          <w:color w:val="000000"/>
          <w:spacing w:val="-1"/>
          <w:sz w:val="28"/>
          <w:szCs w:val="28"/>
          <w:lang w:val="uk-UA"/>
        </w:rPr>
      </w:pPr>
      <w:r w:rsidRPr="007C7C8D">
        <w:rPr>
          <w:color w:val="000000"/>
          <w:spacing w:val="-1"/>
          <w:sz w:val="28"/>
          <w:szCs w:val="28"/>
          <w:lang w:val="uk-UA"/>
        </w:rPr>
        <w:t>Комбінація простого і складного відсотків. Досить часто фінансові контракти укладаються на період, що відрізняється від цілої кількості років. В даному випадку відсотки можуть нараховуватись або за схемою</w:t>
      </w:r>
      <w:r w:rsidR="00F976BE" w:rsidRPr="007C7C8D">
        <w:rPr>
          <w:color w:val="000000"/>
          <w:spacing w:val="-1"/>
          <w:sz w:val="28"/>
          <w:szCs w:val="28"/>
          <w:lang w:val="uk-UA"/>
        </w:rPr>
        <w:t xml:space="preserve"> складних відсотків (формула (</w:t>
      </w:r>
      <w:r w:rsidRPr="007C7C8D">
        <w:rPr>
          <w:color w:val="000000"/>
          <w:spacing w:val="-1"/>
          <w:sz w:val="28"/>
          <w:szCs w:val="28"/>
          <w:lang w:val="uk-UA"/>
        </w:rPr>
        <w:t>10)), або за схемою, яка передбачає нарахування відсотків, що включає і складний, і простий відсотки (за змішаною схемою). Наприклад, кошти вкладника знаходяться на рахунку в банку п років і І днів. Відсотки капіталізуються (тобто приєднуються до основної суми коштів, на яку нараховується відсоток) в кінці кожного року. Протягом року нараховується простий відсоток. Для такого випадку суму, яку одержить інвестор, можна розрахувати за наступною формулою:</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color w:val="000000"/>
          <w:spacing w:val="-4"/>
          <w:sz w:val="28"/>
          <w:szCs w:val="28"/>
          <w:lang w:val="uk-UA"/>
        </w:rPr>
        <w:t>Р</w:t>
      </w:r>
      <w:r w:rsidR="00F976BE" w:rsidRPr="007C7C8D">
        <w:rPr>
          <w:color w:val="000000"/>
          <w:spacing w:val="-4"/>
          <w:sz w:val="28"/>
          <w:szCs w:val="28"/>
          <w:vertAlign w:val="subscript"/>
          <w:lang w:val="uk-UA"/>
        </w:rPr>
        <w:t>n+t</w:t>
      </w:r>
      <w:r w:rsidR="00F976BE" w:rsidRPr="007C7C8D">
        <w:rPr>
          <w:color w:val="000000"/>
          <w:spacing w:val="-4"/>
          <w:sz w:val="28"/>
          <w:szCs w:val="28"/>
          <w:lang w:val="uk-UA"/>
        </w:rPr>
        <w:t xml:space="preserve">= </w:t>
      </w:r>
      <w:r w:rsidRPr="007C7C8D">
        <w:rPr>
          <w:color w:val="000000"/>
          <w:spacing w:val="-4"/>
          <w:sz w:val="28"/>
          <w:szCs w:val="28"/>
          <w:lang w:val="uk-UA"/>
        </w:rPr>
        <w:t>Р</w:t>
      </w:r>
      <w:r w:rsidR="00F976BE" w:rsidRPr="007C7C8D">
        <w:rPr>
          <w:color w:val="000000"/>
          <w:spacing w:val="-4"/>
          <w:sz w:val="28"/>
          <w:szCs w:val="28"/>
          <w:lang w:val="uk-UA"/>
        </w:rPr>
        <w:t>(1+r)</w:t>
      </w:r>
      <w:r w:rsidR="00F976BE" w:rsidRPr="007C7C8D">
        <w:rPr>
          <w:color w:val="000000"/>
          <w:spacing w:val="-4"/>
          <w:sz w:val="28"/>
          <w:szCs w:val="28"/>
          <w:vertAlign w:val="superscript"/>
          <w:lang w:val="uk-UA"/>
        </w:rPr>
        <w:t>n</w:t>
      </w:r>
      <w:r w:rsidR="00F976BE" w:rsidRPr="007C7C8D">
        <w:rPr>
          <w:color w:val="000000"/>
          <w:spacing w:val="-4"/>
          <w:sz w:val="28"/>
          <w:szCs w:val="28"/>
          <w:lang w:val="uk-UA"/>
        </w:rPr>
        <w:t>(1+rt/360)</w:t>
      </w:r>
      <w:r w:rsidR="00B51C5E" w:rsidRPr="007C7C8D">
        <w:rPr>
          <w:color w:val="000000"/>
          <w:spacing w:val="-4"/>
          <w:sz w:val="28"/>
          <w:szCs w:val="28"/>
          <w:lang w:val="uk-UA"/>
        </w:rPr>
        <w:t xml:space="preserve"> </w:t>
      </w:r>
      <w:r w:rsidR="00F976BE" w:rsidRPr="007C7C8D">
        <w:rPr>
          <w:color w:val="000000"/>
          <w:spacing w:val="-4"/>
          <w:sz w:val="28"/>
          <w:szCs w:val="28"/>
          <w:lang w:val="uk-UA"/>
        </w:rPr>
        <w:t>(12)</w:t>
      </w:r>
    </w:p>
    <w:p w:rsidR="00583AC6" w:rsidRPr="007C7C8D" w:rsidRDefault="00583AC6" w:rsidP="007C7C8D">
      <w:pPr>
        <w:shd w:val="clear" w:color="auto" w:fill="FFFFFF"/>
        <w:tabs>
          <w:tab w:val="left" w:pos="1080"/>
        </w:tabs>
        <w:spacing w:line="360" w:lineRule="auto"/>
        <w:ind w:firstLine="709"/>
        <w:jc w:val="both"/>
        <w:rPr>
          <w:color w:val="000000"/>
          <w:sz w:val="28"/>
          <w:szCs w:val="28"/>
          <w:lang w:val="uk-UA"/>
        </w:rPr>
      </w:pPr>
      <w:r w:rsidRPr="007C7C8D">
        <w:rPr>
          <w:color w:val="000000"/>
          <w:sz w:val="28"/>
          <w:szCs w:val="28"/>
          <w:lang w:val="uk-UA"/>
        </w:rPr>
        <w:t>де Р</w:t>
      </w:r>
      <w:r w:rsidR="00F976BE" w:rsidRPr="007C7C8D">
        <w:rPr>
          <w:color w:val="000000"/>
          <w:sz w:val="28"/>
          <w:szCs w:val="28"/>
          <w:vertAlign w:val="subscript"/>
          <w:lang w:val="uk-UA"/>
        </w:rPr>
        <w:t>n+t</w:t>
      </w:r>
      <w:r w:rsidRPr="007C7C8D">
        <w:rPr>
          <w:color w:val="000000"/>
          <w:sz w:val="28"/>
          <w:szCs w:val="28"/>
          <w:lang w:val="uk-UA"/>
        </w:rPr>
        <w:t xml:space="preserve"> — сума, яку одержить інвестор за </w:t>
      </w:r>
      <w:r w:rsidR="00F976BE" w:rsidRPr="007C7C8D">
        <w:rPr>
          <w:color w:val="000000"/>
          <w:sz w:val="28"/>
          <w:szCs w:val="28"/>
          <w:lang w:val="uk-UA"/>
        </w:rPr>
        <w:t>n</w:t>
      </w:r>
      <w:r w:rsidRPr="007C7C8D">
        <w:rPr>
          <w:color w:val="000000"/>
          <w:sz w:val="28"/>
          <w:szCs w:val="28"/>
          <w:lang w:val="uk-UA"/>
        </w:rPr>
        <w:t xml:space="preserve"> років і </w:t>
      </w:r>
      <w:r w:rsidR="00F976BE" w:rsidRPr="007C7C8D">
        <w:rPr>
          <w:color w:val="000000"/>
          <w:sz w:val="28"/>
          <w:szCs w:val="28"/>
          <w:lang w:val="uk-UA"/>
        </w:rPr>
        <w:t>t</w:t>
      </w:r>
      <w:r w:rsidRPr="007C7C8D">
        <w:rPr>
          <w:color w:val="000000"/>
          <w:sz w:val="28"/>
          <w:szCs w:val="28"/>
          <w:lang w:val="uk-UA"/>
        </w:rPr>
        <w:t xml:space="preserve"> днів; Р — початково інвестована сума; </w:t>
      </w:r>
      <w:r w:rsidR="00F976BE" w:rsidRPr="007C7C8D">
        <w:rPr>
          <w:color w:val="000000"/>
          <w:sz w:val="28"/>
          <w:szCs w:val="28"/>
          <w:lang w:val="uk-UA"/>
        </w:rPr>
        <w:t>t</w:t>
      </w:r>
      <w:r w:rsidRPr="007C7C8D">
        <w:rPr>
          <w:color w:val="000000"/>
          <w:sz w:val="28"/>
          <w:szCs w:val="28"/>
          <w:lang w:val="uk-UA"/>
        </w:rPr>
        <w:t xml:space="preserve"> — число днів, за які нараховується простий відсоток; </w:t>
      </w:r>
      <w:r w:rsidR="00F976BE" w:rsidRPr="007C7C8D">
        <w:rPr>
          <w:color w:val="000000"/>
          <w:sz w:val="28"/>
          <w:szCs w:val="28"/>
          <w:lang w:val="uk-UA"/>
        </w:rPr>
        <w:t>r</w:t>
      </w:r>
      <w:r w:rsidRPr="007C7C8D">
        <w:rPr>
          <w:color w:val="000000"/>
          <w:sz w:val="28"/>
          <w:szCs w:val="28"/>
          <w:lang w:val="uk-UA"/>
        </w:rPr>
        <w:t xml:space="preserve"> — відсоток, що нараховується протягом року. На практиці в даному випадку часто користуються формулою складних відсотків з відповідними нецілими показниками ступеня. Але потрібно взяти до уваги, що з точки зору сутності нарахування відсотків цей спосіб є приблизним і погрішність при розрахунках буде тим більшою, чим більше значення величин, що входять до формули. Потрібно враховувати, що приблизний метод дає менший, ніж є в дійсності, результат.</w:t>
      </w:r>
    </w:p>
    <w:p w:rsidR="00583AC6" w:rsidRPr="007C7C8D" w:rsidRDefault="00583AC6" w:rsidP="007C7C8D">
      <w:pPr>
        <w:shd w:val="clear" w:color="auto" w:fill="FFFFFF"/>
        <w:tabs>
          <w:tab w:val="left" w:pos="1080"/>
        </w:tabs>
        <w:spacing w:line="360" w:lineRule="auto"/>
        <w:ind w:firstLine="709"/>
        <w:jc w:val="both"/>
        <w:rPr>
          <w:color w:val="000000"/>
          <w:sz w:val="28"/>
          <w:szCs w:val="28"/>
          <w:lang w:val="uk-UA"/>
        </w:rPr>
      </w:pPr>
      <w:r w:rsidRPr="007C7C8D">
        <w:rPr>
          <w:color w:val="000000"/>
          <w:sz w:val="28"/>
          <w:szCs w:val="28"/>
          <w:lang w:val="uk-UA"/>
        </w:rPr>
        <w:t>Таким чином, в ситуації, коли номінали грошових сум досить високі, від цього методу краще взагалі відмовитися.</w:t>
      </w:r>
      <w:r w:rsidR="00B51C5E" w:rsidRPr="007C7C8D">
        <w:rPr>
          <w:color w:val="000000"/>
          <w:sz w:val="28"/>
          <w:szCs w:val="28"/>
          <w:lang w:val="uk-UA"/>
        </w:rPr>
        <w:t xml:space="preserve"> </w:t>
      </w:r>
      <w:r w:rsidRPr="007C7C8D">
        <w:rPr>
          <w:color w:val="000000"/>
          <w:sz w:val="28"/>
          <w:szCs w:val="28"/>
          <w:lang w:val="uk-UA"/>
        </w:rPr>
        <w:t>.</w:t>
      </w:r>
    </w:p>
    <w:p w:rsidR="00583AC6" w:rsidRPr="007C7C8D" w:rsidRDefault="00583AC6" w:rsidP="007C7C8D">
      <w:pPr>
        <w:shd w:val="clear" w:color="auto" w:fill="FFFFFF"/>
        <w:tabs>
          <w:tab w:val="left" w:pos="1080"/>
        </w:tabs>
        <w:spacing w:line="360" w:lineRule="auto"/>
        <w:ind w:firstLine="709"/>
        <w:jc w:val="both"/>
        <w:rPr>
          <w:color w:val="000000"/>
          <w:sz w:val="28"/>
          <w:szCs w:val="28"/>
          <w:lang w:val="uk-UA"/>
        </w:rPr>
      </w:pPr>
      <w:r w:rsidRPr="007C7C8D">
        <w:rPr>
          <w:color w:val="000000"/>
          <w:sz w:val="28"/>
          <w:szCs w:val="28"/>
          <w:lang w:val="uk-UA"/>
        </w:rPr>
        <w:t>Приклад</w:t>
      </w:r>
    </w:p>
    <w:p w:rsidR="00583AC6" w:rsidRPr="007C7C8D" w:rsidRDefault="00583AC6" w:rsidP="007C7C8D">
      <w:pPr>
        <w:shd w:val="clear" w:color="auto" w:fill="FFFFFF"/>
        <w:tabs>
          <w:tab w:val="left" w:pos="1080"/>
        </w:tabs>
        <w:spacing w:line="360" w:lineRule="auto"/>
        <w:ind w:firstLine="709"/>
        <w:jc w:val="both"/>
        <w:rPr>
          <w:color w:val="000000"/>
          <w:sz w:val="28"/>
          <w:szCs w:val="28"/>
          <w:lang w:val="uk-UA"/>
        </w:rPr>
      </w:pPr>
      <w:r w:rsidRPr="007C7C8D">
        <w:rPr>
          <w:color w:val="000000"/>
          <w:sz w:val="28"/>
          <w:szCs w:val="28"/>
          <w:lang w:val="uk-UA"/>
        </w:rPr>
        <w:t>Нехай 6000 грн. інвестовані на 1 рік і 4 місяці під складні відсотки за ставкою 22% річних. Знайти нарощену до кінця строку суму а) за схемою складних відсотків; б) за змішаною схемою.</w:t>
      </w:r>
    </w:p>
    <w:p w:rsidR="00583AC6" w:rsidRPr="007C7C8D" w:rsidRDefault="00F976BE" w:rsidP="007C7C8D">
      <w:pPr>
        <w:framePr w:h="255" w:hRule="exact" w:hSpace="38" w:wrap="notBeside" w:vAnchor="text" w:hAnchor="margin" w:x="380" w:y="63"/>
        <w:shd w:val="clear" w:color="auto" w:fill="FFFFFF"/>
        <w:tabs>
          <w:tab w:val="left" w:pos="1080"/>
        </w:tabs>
        <w:spacing w:line="360" w:lineRule="auto"/>
        <w:ind w:firstLine="709"/>
        <w:jc w:val="both"/>
        <w:rPr>
          <w:color w:val="000000"/>
          <w:sz w:val="28"/>
          <w:szCs w:val="28"/>
          <w:lang w:val="uk-UA"/>
        </w:rPr>
      </w:pPr>
      <w:r w:rsidRPr="007C7C8D">
        <w:rPr>
          <w:color w:val="000000"/>
          <w:sz w:val="28"/>
          <w:szCs w:val="28"/>
          <w:lang w:val="uk-UA"/>
        </w:rPr>
        <w:t>а)6000(1 + 0</w:t>
      </w:r>
      <w:r w:rsidR="00583AC6" w:rsidRPr="007C7C8D">
        <w:rPr>
          <w:color w:val="000000"/>
          <w:sz w:val="28"/>
          <w:szCs w:val="28"/>
          <w:lang w:val="uk-UA"/>
        </w:rPr>
        <w:t>,22)</w:t>
      </w:r>
      <w:r w:rsidRPr="007C7C8D">
        <w:rPr>
          <w:color w:val="000000"/>
          <w:sz w:val="28"/>
          <w:szCs w:val="28"/>
          <w:vertAlign w:val="superscript"/>
          <w:lang w:val="uk-UA"/>
        </w:rPr>
        <w:t>1.33</w:t>
      </w:r>
      <w:r w:rsidR="00583AC6" w:rsidRPr="007C7C8D">
        <w:rPr>
          <w:color w:val="000000"/>
          <w:sz w:val="28"/>
          <w:szCs w:val="28"/>
          <w:lang w:val="uk-UA"/>
        </w:rPr>
        <w:t xml:space="preserve"> = 781</w:t>
      </w:r>
      <w:r w:rsidRPr="007C7C8D">
        <w:rPr>
          <w:color w:val="000000"/>
          <w:sz w:val="28"/>
          <w:szCs w:val="28"/>
          <w:lang w:val="uk-UA"/>
        </w:rPr>
        <w:t>6,45 гр</w:t>
      </w:r>
      <w:r w:rsidR="00583AC6" w:rsidRPr="007C7C8D">
        <w:rPr>
          <w:color w:val="000000"/>
          <w:sz w:val="28"/>
          <w:szCs w:val="28"/>
          <w:lang w:val="uk-UA"/>
        </w:rPr>
        <w:t>н.</w:t>
      </w:r>
    </w:p>
    <w:p w:rsidR="00583AC6" w:rsidRPr="007C7C8D" w:rsidRDefault="00583AC6" w:rsidP="007C7C8D">
      <w:pPr>
        <w:framePr w:h="221" w:hRule="exact" w:hSpace="38" w:wrap="auto" w:vAnchor="text" w:hAnchor="margin" w:x="2713" w:y="385"/>
        <w:shd w:val="clear" w:color="auto" w:fill="FFFFFF"/>
        <w:tabs>
          <w:tab w:val="left" w:pos="1080"/>
        </w:tabs>
        <w:spacing w:line="360" w:lineRule="auto"/>
        <w:ind w:firstLine="709"/>
        <w:jc w:val="both"/>
        <w:rPr>
          <w:color w:val="000000"/>
          <w:sz w:val="28"/>
          <w:szCs w:val="28"/>
          <w:lang w:val="uk-UA"/>
        </w:rPr>
      </w:pPr>
    </w:p>
    <w:p w:rsidR="00583AC6" w:rsidRPr="007C7C8D" w:rsidRDefault="00583AC6" w:rsidP="007C7C8D">
      <w:pPr>
        <w:shd w:val="clear" w:color="auto" w:fill="FFFFFF"/>
        <w:tabs>
          <w:tab w:val="left" w:pos="1080"/>
        </w:tabs>
        <w:spacing w:line="360" w:lineRule="auto"/>
        <w:ind w:firstLine="709"/>
        <w:jc w:val="both"/>
        <w:rPr>
          <w:color w:val="000000"/>
          <w:sz w:val="28"/>
          <w:szCs w:val="28"/>
          <w:lang w:val="uk-UA"/>
        </w:rPr>
      </w:pPr>
      <w:r w:rsidRPr="007C7C8D">
        <w:rPr>
          <w:color w:val="000000"/>
          <w:sz w:val="28"/>
          <w:szCs w:val="28"/>
          <w:lang w:val="uk-UA"/>
        </w:rPr>
        <w:t>6)6000(1 + 0,22)</w:t>
      </w:r>
      <w:r w:rsidR="00F976BE" w:rsidRPr="007C7C8D">
        <w:rPr>
          <w:color w:val="000000"/>
          <w:sz w:val="28"/>
          <w:szCs w:val="28"/>
          <w:vertAlign w:val="superscript"/>
          <w:lang w:val="uk-UA"/>
        </w:rPr>
        <w:t>1</w:t>
      </w:r>
      <w:r w:rsidR="00F976BE" w:rsidRPr="007C7C8D">
        <w:rPr>
          <w:color w:val="000000"/>
          <w:sz w:val="28"/>
          <w:szCs w:val="28"/>
          <w:lang w:val="uk-UA"/>
        </w:rPr>
        <w:t>(</w:t>
      </w:r>
      <w:r w:rsidRPr="007C7C8D">
        <w:rPr>
          <w:color w:val="000000"/>
          <w:sz w:val="28"/>
          <w:szCs w:val="28"/>
          <w:lang w:val="uk-UA"/>
        </w:rPr>
        <w:t>1 + 0,22</w:t>
      </w:r>
      <w:r w:rsidR="00F976BE" w:rsidRPr="007C7C8D">
        <w:rPr>
          <w:color w:val="000000"/>
          <w:sz w:val="28"/>
          <w:szCs w:val="28"/>
          <w:lang w:val="uk-UA"/>
        </w:rPr>
        <w:t>*120/360</w:t>
      </w:r>
      <w:r w:rsidRPr="007C7C8D">
        <w:rPr>
          <w:color w:val="000000"/>
          <w:sz w:val="28"/>
          <w:szCs w:val="28"/>
          <w:lang w:val="uk-UA"/>
        </w:rPr>
        <w:t>) = 7856,8 грн.</w:t>
      </w:r>
    </w:p>
    <w:p w:rsidR="00583AC6" w:rsidRPr="007C7C8D" w:rsidRDefault="00583AC6" w:rsidP="007C7C8D">
      <w:pPr>
        <w:shd w:val="clear" w:color="auto" w:fill="FFFFFF"/>
        <w:tabs>
          <w:tab w:val="left" w:pos="1080"/>
        </w:tabs>
        <w:spacing w:line="360" w:lineRule="auto"/>
        <w:ind w:firstLine="709"/>
        <w:jc w:val="both"/>
        <w:rPr>
          <w:color w:val="000000"/>
          <w:sz w:val="28"/>
          <w:szCs w:val="28"/>
          <w:lang w:val="uk-UA"/>
        </w:rPr>
      </w:pPr>
      <w:r w:rsidRPr="007C7C8D">
        <w:rPr>
          <w:color w:val="000000"/>
          <w:sz w:val="28"/>
          <w:szCs w:val="28"/>
          <w:lang w:val="uk-UA"/>
        </w:rPr>
        <w:t xml:space="preserve">В залежності від того, коли вкладник розміщує кошти на рахунку, простий відсоток може нараховуватись також на початку періоду інвестування коштів або і на початку, і в кінці. Суми, які одержить вкладник, можна розрахувати за допомогою формул </w:t>
      </w:r>
      <w:r w:rsidR="00F976BE" w:rsidRPr="007C7C8D">
        <w:rPr>
          <w:color w:val="000000"/>
          <w:sz w:val="28"/>
          <w:szCs w:val="28"/>
          <w:lang w:val="uk-UA"/>
        </w:rPr>
        <w:t>(13) і (14</w:t>
      </w:r>
      <w:r w:rsidRPr="007C7C8D">
        <w:rPr>
          <w:color w:val="000000"/>
          <w:sz w:val="28"/>
          <w:szCs w:val="28"/>
          <w:lang w:val="uk-UA"/>
        </w:rPr>
        <w:t>) (капіталізація відсотків здійснюється щорічно):</w:t>
      </w:r>
    </w:p>
    <w:p w:rsidR="00583AC6" w:rsidRPr="007C7C8D" w:rsidRDefault="00B51C5E" w:rsidP="007C7C8D">
      <w:pPr>
        <w:shd w:val="clear" w:color="auto" w:fill="FFFFFF"/>
        <w:tabs>
          <w:tab w:val="left" w:pos="1080"/>
        </w:tabs>
        <w:spacing w:line="360" w:lineRule="auto"/>
        <w:ind w:firstLine="709"/>
        <w:jc w:val="both"/>
        <w:rPr>
          <w:sz w:val="28"/>
          <w:szCs w:val="28"/>
          <w:lang w:val="uk-UA"/>
        </w:rPr>
      </w:pPr>
      <w:r w:rsidRPr="007C7C8D">
        <w:rPr>
          <w:color w:val="000000"/>
          <w:spacing w:val="-7"/>
          <w:sz w:val="28"/>
          <w:szCs w:val="28"/>
          <w:lang w:val="uk-UA"/>
        </w:rPr>
        <w:t xml:space="preserve"> </w:t>
      </w:r>
      <w:r w:rsidR="00F976BE" w:rsidRPr="007C7C8D">
        <w:rPr>
          <w:color w:val="000000"/>
          <w:spacing w:val="-7"/>
          <w:sz w:val="28"/>
          <w:szCs w:val="28"/>
          <w:lang w:val="uk-UA"/>
        </w:rPr>
        <w:t>P</w:t>
      </w:r>
      <w:r w:rsidR="00F976BE" w:rsidRPr="007C7C8D">
        <w:rPr>
          <w:color w:val="000000"/>
          <w:spacing w:val="-7"/>
          <w:sz w:val="28"/>
          <w:szCs w:val="28"/>
          <w:vertAlign w:val="subscript"/>
          <w:lang w:val="uk-UA"/>
        </w:rPr>
        <w:t>n+t</w:t>
      </w:r>
      <w:r w:rsidR="00F976BE" w:rsidRPr="007C7C8D">
        <w:rPr>
          <w:color w:val="000000"/>
          <w:spacing w:val="-7"/>
          <w:sz w:val="28"/>
          <w:szCs w:val="28"/>
          <w:lang w:val="uk-UA"/>
        </w:rPr>
        <w:t>=(1+rt/360)(1+r)</w:t>
      </w:r>
      <w:r w:rsidR="00F976BE" w:rsidRPr="007C7C8D">
        <w:rPr>
          <w:color w:val="000000"/>
          <w:spacing w:val="-7"/>
          <w:sz w:val="28"/>
          <w:szCs w:val="28"/>
          <w:vertAlign w:val="superscript"/>
          <w:lang w:val="uk-UA"/>
        </w:rPr>
        <w:t>n</w:t>
      </w:r>
      <w:r w:rsidRPr="007C7C8D">
        <w:rPr>
          <w:color w:val="000000"/>
          <w:spacing w:val="-7"/>
          <w:sz w:val="28"/>
          <w:szCs w:val="28"/>
          <w:lang w:val="uk-UA"/>
        </w:rPr>
        <w:t xml:space="preserve"> </w:t>
      </w:r>
      <w:r w:rsidR="00583AC6" w:rsidRPr="007C7C8D">
        <w:rPr>
          <w:color w:val="000000"/>
          <w:spacing w:val="-7"/>
          <w:sz w:val="28"/>
          <w:szCs w:val="28"/>
          <w:lang w:val="uk-UA"/>
        </w:rPr>
        <w:t>(</w:t>
      </w:r>
      <w:r w:rsidR="00F976BE" w:rsidRPr="007C7C8D">
        <w:rPr>
          <w:color w:val="000000"/>
          <w:spacing w:val="-7"/>
          <w:sz w:val="28"/>
          <w:szCs w:val="28"/>
          <w:lang w:val="uk-UA"/>
        </w:rPr>
        <w:t>13</w:t>
      </w:r>
      <w:r w:rsidR="00583AC6" w:rsidRPr="007C7C8D">
        <w:rPr>
          <w:color w:val="000000"/>
          <w:spacing w:val="-7"/>
          <w:sz w:val="28"/>
          <w:szCs w:val="28"/>
          <w:lang w:val="uk-UA"/>
        </w:rPr>
        <w:t>)</w:t>
      </w:r>
    </w:p>
    <w:p w:rsidR="00583AC6" w:rsidRPr="007C7C8D" w:rsidRDefault="00B51C5E" w:rsidP="007C7C8D">
      <w:pPr>
        <w:shd w:val="clear" w:color="auto" w:fill="FFFFFF"/>
        <w:tabs>
          <w:tab w:val="left" w:pos="1080"/>
        </w:tabs>
        <w:spacing w:line="360" w:lineRule="auto"/>
        <w:ind w:firstLine="709"/>
        <w:jc w:val="both"/>
        <w:rPr>
          <w:sz w:val="28"/>
          <w:szCs w:val="28"/>
          <w:lang w:val="uk-UA"/>
        </w:rPr>
      </w:pPr>
      <w:r w:rsidRPr="007C7C8D">
        <w:rPr>
          <w:color w:val="000000"/>
          <w:sz w:val="28"/>
          <w:szCs w:val="28"/>
          <w:lang w:val="uk-UA"/>
        </w:rPr>
        <w:t xml:space="preserve"> </w:t>
      </w:r>
      <w:r w:rsidR="00F976BE" w:rsidRPr="007C7C8D">
        <w:rPr>
          <w:color w:val="000000"/>
          <w:sz w:val="28"/>
          <w:szCs w:val="28"/>
          <w:lang w:val="uk-UA"/>
        </w:rPr>
        <w:t>P</w:t>
      </w:r>
      <w:r w:rsidR="00F976BE" w:rsidRPr="007C7C8D">
        <w:rPr>
          <w:color w:val="000000"/>
          <w:sz w:val="28"/>
          <w:szCs w:val="28"/>
          <w:vertAlign w:val="subscript"/>
          <w:lang w:val="uk-UA"/>
        </w:rPr>
        <w:t>n+t1+t2</w:t>
      </w:r>
      <w:r w:rsidR="00F976BE" w:rsidRPr="007C7C8D">
        <w:rPr>
          <w:color w:val="000000"/>
          <w:sz w:val="28"/>
          <w:szCs w:val="28"/>
          <w:lang w:val="uk-UA"/>
        </w:rPr>
        <w:t>=(1+rt1/360)(1+r)</w:t>
      </w:r>
      <w:r w:rsidR="00F976BE" w:rsidRPr="007C7C8D">
        <w:rPr>
          <w:color w:val="000000"/>
          <w:sz w:val="28"/>
          <w:szCs w:val="28"/>
          <w:vertAlign w:val="superscript"/>
          <w:lang w:val="uk-UA"/>
        </w:rPr>
        <w:t>n</w:t>
      </w:r>
      <w:r w:rsidR="00F976BE" w:rsidRPr="007C7C8D">
        <w:rPr>
          <w:color w:val="000000"/>
          <w:sz w:val="28"/>
          <w:szCs w:val="28"/>
          <w:lang w:val="uk-UA"/>
        </w:rPr>
        <w:t>(1+rt2/360)</w:t>
      </w:r>
      <w:r w:rsidRPr="007C7C8D">
        <w:rPr>
          <w:color w:val="000000"/>
          <w:sz w:val="28"/>
          <w:szCs w:val="28"/>
          <w:lang w:val="uk-UA"/>
        </w:rPr>
        <w:t xml:space="preserve"> </w:t>
      </w:r>
      <w:r w:rsidR="00583AC6" w:rsidRPr="007C7C8D">
        <w:rPr>
          <w:color w:val="000000"/>
          <w:sz w:val="28"/>
          <w:szCs w:val="28"/>
          <w:lang w:val="uk-UA"/>
        </w:rPr>
        <w:t>(</w:t>
      </w:r>
      <w:r w:rsidR="00F976BE" w:rsidRPr="007C7C8D">
        <w:rPr>
          <w:color w:val="000000"/>
          <w:sz w:val="28"/>
          <w:szCs w:val="28"/>
          <w:lang w:val="uk-UA"/>
        </w:rPr>
        <w:t>14</w:t>
      </w:r>
      <w:r w:rsidR="00583AC6" w:rsidRPr="007C7C8D">
        <w:rPr>
          <w:color w:val="000000"/>
          <w:sz w:val="28"/>
          <w:szCs w:val="28"/>
          <w:lang w:val="uk-UA"/>
        </w:rPr>
        <w:t>)</w:t>
      </w:r>
    </w:p>
    <w:p w:rsidR="00583AC6" w:rsidRPr="007C7C8D" w:rsidRDefault="00583AC6" w:rsidP="007C7C8D">
      <w:pPr>
        <w:shd w:val="clear" w:color="auto" w:fill="FFFFFF"/>
        <w:tabs>
          <w:tab w:val="left" w:pos="1080"/>
        </w:tabs>
        <w:spacing w:line="360" w:lineRule="auto"/>
        <w:ind w:firstLine="709"/>
        <w:jc w:val="both"/>
        <w:rPr>
          <w:color w:val="000000"/>
          <w:spacing w:val="5"/>
          <w:sz w:val="28"/>
          <w:szCs w:val="28"/>
          <w:lang w:val="uk-UA"/>
        </w:rPr>
      </w:pPr>
      <w:r w:rsidRPr="007C7C8D">
        <w:rPr>
          <w:color w:val="000000"/>
          <w:spacing w:val="5"/>
          <w:sz w:val="28"/>
          <w:szCs w:val="28"/>
          <w:lang w:val="uk-UA"/>
        </w:rPr>
        <w:t>Дисконтована вартість. У фінансових розрахунках виникає необхідність порівнювати між собою різні суми грошей в різні моменти часу.</w:t>
      </w:r>
    </w:p>
    <w:p w:rsidR="00583AC6" w:rsidRPr="007C7C8D" w:rsidRDefault="00583AC6" w:rsidP="007C7C8D">
      <w:pPr>
        <w:shd w:val="clear" w:color="auto" w:fill="FFFFFF"/>
        <w:tabs>
          <w:tab w:val="left" w:pos="1080"/>
        </w:tabs>
        <w:spacing w:line="360" w:lineRule="auto"/>
        <w:ind w:firstLine="709"/>
        <w:jc w:val="both"/>
        <w:rPr>
          <w:color w:val="000000"/>
          <w:spacing w:val="5"/>
          <w:sz w:val="28"/>
          <w:szCs w:val="28"/>
          <w:lang w:val="uk-UA"/>
        </w:rPr>
      </w:pPr>
      <w:r w:rsidRPr="007C7C8D">
        <w:rPr>
          <w:color w:val="000000"/>
          <w:spacing w:val="5"/>
          <w:sz w:val="28"/>
          <w:szCs w:val="28"/>
          <w:lang w:val="uk-UA"/>
        </w:rPr>
        <w:t>Щоб порівняти суми грошей в часі, їх необхідно привести до одного часового знаменника. В практиці фінансових розрахунків прийнято приводити суми коштів, які одержить інвестор, до сьогоднішнього дня (початкової точки відліку), тобто визначити величину суми Р, яка в майбутньому повинна скласти задану величину Р</w:t>
      </w:r>
      <w:r w:rsidR="00F976BE" w:rsidRPr="007C7C8D">
        <w:rPr>
          <w:color w:val="000000"/>
          <w:spacing w:val="5"/>
          <w:sz w:val="28"/>
          <w:szCs w:val="28"/>
          <w:vertAlign w:val="subscript"/>
          <w:lang w:val="uk-UA"/>
        </w:rPr>
        <w:t>n</w:t>
      </w:r>
      <w:r w:rsidRPr="007C7C8D">
        <w:rPr>
          <w:color w:val="000000"/>
          <w:spacing w:val="5"/>
          <w:sz w:val="28"/>
          <w:szCs w:val="28"/>
          <w:lang w:val="uk-UA"/>
        </w:rPr>
        <w:t xml:space="preserve">. В цьому випадку Р буде називатись поточною (теперішньою, приведеною) величиною суми </w:t>
      </w:r>
      <w:r w:rsidR="00F976BE" w:rsidRPr="007C7C8D">
        <w:rPr>
          <w:color w:val="000000"/>
          <w:spacing w:val="5"/>
          <w:sz w:val="28"/>
          <w:szCs w:val="28"/>
          <w:lang w:val="uk-UA"/>
        </w:rPr>
        <w:t>Р</w:t>
      </w:r>
      <w:r w:rsidR="00F976BE" w:rsidRPr="007C7C8D">
        <w:rPr>
          <w:color w:val="000000"/>
          <w:spacing w:val="5"/>
          <w:sz w:val="28"/>
          <w:szCs w:val="28"/>
          <w:vertAlign w:val="subscript"/>
          <w:lang w:val="uk-UA"/>
        </w:rPr>
        <w:t>n</w:t>
      </w:r>
      <w:r w:rsidRPr="007C7C8D">
        <w:rPr>
          <w:color w:val="000000"/>
          <w:spacing w:val="5"/>
          <w:sz w:val="28"/>
          <w:szCs w:val="28"/>
          <w:lang w:val="uk-UA"/>
        </w:rPr>
        <w:t>.</w:t>
      </w:r>
    </w:p>
    <w:p w:rsidR="00583AC6" w:rsidRPr="007C7C8D" w:rsidRDefault="00583AC6" w:rsidP="007C7C8D">
      <w:pPr>
        <w:shd w:val="clear" w:color="auto" w:fill="FFFFFF"/>
        <w:tabs>
          <w:tab w:val="left" w:pos="1080"/>
        </w:tabs>
        <w:spacing w:line="360" w:lineRule="auto"/>
        <w:ind w:firstLine="709"/>
        <w:jc w:val="both"/>
        <w:rPr>
          <w:color w:val="000000"/>
          <w:spacing w:val="5"/>
          <w:sz w:val="28"/>
          <w:szCs w:val="28"/>
          <w:lang w:val="uk-UA"/>
        </w:rPr>
      </w:pPr>
      <w:r w:rsidRPr="007C7C8D">
        <w:rPr>
          <w:color w:val="000000"/>
          <w:spacing w:val="5"/>
          <w:sz w:val="28"/>
          <w:szCs w:val="28"/>
          <w:lang w:val="uk-UA"/>
        </w:rPr>
        <w:t>Теперішня вартість — грошова вартість майбутніх доходів на теперішній час. Розрахунки теперішньої вартості здійснюють за допомогою дисконтування.</w:t>
      </w:r>
    </w:p>
    <w:p w:rsidR="00583AC6" w:rsidRPr="007C7C8D" w:rsidRDefault="00583AC6" w:rsidP="007C7C8D">
      <w:pPr>
        <w:shd w:val="clear" w:color="auto" w:fill="FFFFFF"/>
        <w:tabs>
          <w:tab w:val="left" w:pos="1080"/>
        </w:tabs>
        <w:spacing w:line="360" w:lineRule="auto"/>
        <w:ind w:firstLine="709"/>
        <w:jc w:val="both"/>
        <w:rPr>
          <w:color w:val="000000"/>
          <w:spacing w:val="5"/>
          <w:sz w:val="28"/>
          <w:szCs w:val="28"/>
          <w:lang w:val="uk-UA"/>
        </w:rPr>
      </w:pPr>
      <w:r w:rsidRPr="007C7C8D">
        <w:rPr>
          <w:color w:val="000000"/>
          <w:spacing w:val="5"/>
          <w:sz w:val="28"/>
          <w:szCs w:val="28"/>
          <w:lang w:val="uk-UA"/>
        </w:rPr>
        <w:t>Дисконтування — це зведення економічних показників різних років до порівнянного в часі вигляду. Дисконтування здійснюється за допомогою коефіцієнта дисконтування (дисконтуючого множника), в основі якого лежить формула складних відсотків і значення якого також табульовані.</w:t>
      </w:r>
    </w:p>
    <w:p w:rsidR="00583AC6" w:rsidRPr="007C7C8D" w:rsidRDefault="00583AC6" w:rsidP="007C7C8D">
      <w:pPr>
        <w:shd w:val="clear" w:color="auto" w:fill="FFFFFF"/>
        <w:tabs>
          <w:tab w:val="left" w:pos="1080"/>
        </w:tabs>
        <w:spacing w:line="360" w:lineRule="auto"/>
        <w:ind w:firstLine="709"/>
        <w:jc w:val="both"/>
        <w:rPr>
          <w:color w:val="000000"/>
          <w:spacing w:val="5"/>
          <w:sz w:val="28"/>
          <w:szCs w:val="28"/>
          <w:lang w:val="uk-UA"/>
        </w:rPr>
      </w:pPr>
      <w:r w:rsidRPr="007C7C8D">
        <w:rPr>
          <w:color w:val="000000"/>
          <w:spacing w:val="5"/>
          <w:sz w:val="28"/>
          <w:szCs w:val="28"/>
          <w:lang w:val="uk-UA"/>
        </w:rPr>
        <w:t>Цю задачу вирішують за допомогою формули (</w:t>
      </w:r>
      <w:r w:rsidR="00F976BE" w:rsidRPr="007C7C8D">
        <w:rPr>
          <w:color w:val="000000"/>
          <w:spacing w:val="5"/>
          <w:sz w:val="28"/>
          <w:szCs w:val="28"/>
          <w:lang w:val="uk-UA"/>
        </w:rPr>
        <w:t>15</w:t>
      </w:r>
      <w:r w:rsidRPr="007C7C8D">
        <w:rPr>
          <w:color w:val="000000"/>
          <w:spacing w:val="5"/>
          <w:sz w:val="28"/>
          <w:szCs w:val="28"/>
          <w:lang w:val="uk-UA"/>
        </w:rPr>
        <w:t xml:space="preserve">), яка називається формулою дисконтованої або приведеної вартості. Вона </w:t>
      </w:r>
      <w:r w:rsidR="00F976BE" w:rsidRPr="007C7C8D">
        <w:rPr>
          <w:color w:val="000000"/>
          <w:spacing w:val="5"/>
          <w:sz w:val="28"/>
          <w:szCs w:val="28"/>
          <w:lang w:val="uk-UA"/>
        </w:rPr>
        <w:t>випливає з формули (</w:t>
      </w:r>
      <w:r w:rsidRPr="007C7C8D">
        <w:rPr>
          <w:color w:val="000000"/>
          <w:spacing w:val="5"/>
          <w:sz w:val="28"/>
          <w:szCs w:val="28"/>
          <w:lang w:val="uk-UA"/>
        </w:rPr>
        <w:t>10):</w:t>
      </w:r>
    </w:p>
    <w:p w:rsidR="00583AC6" w:rsidRPr="007C7C8D" w:rsidRDefault="00F976BE" w:rsidP="007C7C8D">
      <w:pPr>
        <w:shd w:val="clear" w:color="auto" w:fill="FFFFFF"/>
        <w:tabs>
          <w:tab w:val="left" w:pos="1080"/>
          <w:tab w:val="left" w:pos="5899"/>
        </w:tabs>
        <w:spacing w:line="360" w:lineRule="auto"/>
        <w:ind w:firstLine="709"/>
        <w:jc w:val="both"/>
        <w:rPr>
          <w:sz w:val="28"/>
          <w:szCs w:val="28"/>
          <w:lang w:val="uk-UA"/>
        </w:rPr>
      </w:pPr>
      <w:r w:rsidRPr="007C7C8D">
        <w:rPr>
          <w:color w:val="000000"/>
          <w:sz w:val="28"/>
          <w:szCs w:val="28"/>
          <w:lang w:val="uk-UA"/>
        </w:rPr>
        <w:t>P=P</w:t>
      </w:r>
      <w:r w:rsidRPr="007C7C8D">
        <w:rPr>
          <w:color w:val="000000"/>
          <w:sz w:val="28"/>
          <w:szCs w:val="28"/>
          <w:vertAlign w:val="subscript"/>
          <w:lang w:val="uk-UA"/>
        </w:rPr>
        <w:t>n</w:t>
      </w:r>
      <w:r w:rsidRPr="007C7C8D">
        <w:rPr>
          <w:color w:val="000000"/>
          <w:sz w:val="28"/>
          <w:szCs w:val="28"/>
          <w:lang w:val="uk-UA"/>
        </w:rPr>
        <w:t>/(1+r)</w:t>
      </w:r>
      <w:r w:rsidRPr="007C7C8D">
        <w:rPr>
          <w:color w:val="000000"/>
          <w:sz w:val="28"/>
          <w:szCs w:val="28"/>
          <w:vertAlign w:val="superscript"/>
          <w:lang w:val="uk-UA"/>
        </w:rPr>
        <w:t>n</w:t>
      </w:r>
      <w:r w:rsidR="007C7C8D">
        <w:rPr>
          <w:i/>
          <w:iCs/>
          <w:color w:val="000000"/>
          <w:sz w:val="28"/>
          <w:szCs w:val="28"/>
          <w:lang w:val="uk-UA"/>
        </w:rPr>
        <w:t xml:space="preserve"> </w:t>
      </w:r>
      <w:r w:rsidR="00583AC6" w:rsidRPr="007C7C8D">
        <w:rPr>
          <w:color w:val="000000"/>
          <w:spacing w:val="-3"/>
          <w:sz w:val="28"/>
          <w:szCs w:val="28"/>
          <w:lang w:val="uk-UA"/>
        </w:rPr>
        <w:t>(</w:t>
      </w:r>
      <w:r w:rsidRPr="007C7C8D">
        <w:rPr>
          <w:color w:val="000000"/>
          <w:spacing w:val="-3"/>
          <w:sz w:val="28"/>
          <w:szCs w:val="28"/>
          <w:lang w:val="uk-UA"/>
        </w:rPr>
        <w:t>15</w:t>
      </w:r>
      <w:r w:rsidR="00583AC6" w:rsidRPr="007C7C8D">
        <w:rPr>
          <w:color w:val="000000"/>
          <w:spacing w:val="-3"/>
          <w:sz w:val="28"/>
          <w:szCs w:val="28"/>
          <w:lang w:val="uk-UA"/>
        </w:rPr>
        <w:t>)</w:t>
      </w:r>
    </w:p>
    <w:p w:rsidR="00583AC6" w:rsidRPr="007C7C8D" w:rsidRDefault="00583AC6" w:rsidP="007C7C8D">
      <w:pPr>
        <w:shd w:val="clear" w:color="auto" w:fill="FFFFFF"/>
        <w:tabs>
          <w:tab w:val="left" w:pos="1080"/>
        </w:tabs>
        <w:spacing w:line="360" w:lineRule="auto"/>
        <w:ind w:firstLine="709"/>
        <w:jc w:val="both"/>
        <w:rPr>
          <w:color w:val="000000"/>
          <w:spacing w:val="3"/>
          <w:sz w:val="28"/>
          <w:szCs w:val="28"/>
          <w:lang w:val="uk-UA"/>
        </w:rPr>
      </w:pPr>
      <w:r w:rsidRPr="007C7C8D">
        <w:rPr>
          <w:color w:val="000000"/>
          <w:spacing w:val="3"/>
          <w:sz w:val="28"/>
          <w:szCs w:val="28"/>
          <w:lang w:val="uk-UA"/>
        </w:rPr>
        <w:t xml:space="preserve">де </w:t>
      </w:r>
      <w:r w:rsidR="00F976BE" w:rsidRPr="007C7C8D">
        <w:rPr>
          <w:color w:val="000000"/>
          <w:spacing w:val="3"/>
          <w:sz w:val="28"/>
          <w:szCs w:val="28"/>
          <w:lang w:val="uk-UA"/>
        </w:rPr>
        <w:t>Р</w:t>
      </w:r>
      <w:r w:rsidR="00F976BE" w:rsidRPr="007C7C8D">
        <w:rPr>
          <w:color w:val="000000"/>
          <w:spacing w:val="3"/>
          <w:sz w:val="28"/>
          <w:szCs w:val="28"/>
          <w:vertAlign w:val="subscript"/>
          <w:lang w:val="uk-UA"/>
        </w:rPr>
        <w:t>n</w:t>
      </w:r>
      <w:r w:rsidRPr="007C7C8D">
        <w:rPr>
          <w:color w:val="000000"/>
          <w:spacing w:val="3"/>
          <w:sz w:val="28"/>
          <w:szCs w:val="28"/>
          <w:lang w:val="uk-UA"/>
        </w:rPr>
        <w:t xml:space="preserve"> — це майбутня вартість;</w:t>
      </w:r>
    </w:p>
    <w:p w:rsidR="00583AC6" w:rsidRPr="007C7C8D" w:rsidRDefault="00F976BE" w:rsidP="007C7C8D">
      <w:pPr>
        <w:shd w:val="clear" w:color="auto" w:fill="FFFFFF"/>
        <w:tabs>
          <w:tab w:val="left" w:pos="1080"/>
        </w:tabs>
        <w:spacing w:line="360" w:lineRule="auto"/>
        <w:ind w:firstLine="709"/>
        <w:jc w:val="both"/>
        <w:rPr>
          <w:color w:val="000000"/>
          <w:spacing w:val="3"/>
          <w:sz w:val="28"/>
          <w:szCs w:val="28"/>
          <w:lang w:val="uk-UA"/>
        </w:rPr>
      </w:pPr>
      <w:r w:rsidRPr="007C7C8D">
        <w:rPr>
          <w:color w:val="000000"/>
          <w:spacing w:val="3"/>
          <w:sz w:val="28"/>
          <w:szCs w:val="28"/>
          <w:lang w:val="uk-UA"/>
        </w:rPr>
        <w:t>P</w:t>
      </w:r>
      <w:r w:rsidR="00583AC6" w:rsidRPr="007C7C8D">
        <w:rPr>
          <w:color w:val="000000"/>
          <w:spacing w:val="3"/>
          <w:sz w:val="28"/>
          <w:szCs w:val="28"/>
          <w:lang w:val="uk-UA"/>
        </w:rPr>
        <w:t>— дисконтована або приведена вартість (в літературі в якості синонімів використовують також терміни сьогоднішня, дійсна, поточна вартість);</w:t>
      </w:r>
    </w:p>
    <w:p w:rsidR="00583AC6" w:rsidRPr="007C7C8D" w:rsidRDefault="00583AC6" w:rsidP="007C7C8D">
      <w:pPr>
        <w:shd w:val="clear" w:color="auto" w:fill="FFFFFF"/>
        <w:tabs>
          <w:tab w:val="left" w:pos="1080"/>
        </w:tabs>
        <w:spacing w:line="360" w:lineRule="auto"/>
        <w:ind w:firstLine="709"/>
        <w:jc w:val="both"/>
        <w:rPr>
          <w:color w:val="000000"/>
          <w:spacing w:val="3"/>
          <w:sz w:val="28"/>
          <w:szCs w:val="28"/>
          <w:lang w:val="uk-UA"/>
        </w:rPr>
      </w:pPr>
      <w:r w:rsidRPr="007C7C8D">
        <w:rPr>
          <w:color w:val="000000"/>
          <w:spacing w:val="3"/>
          <w:sz w:val="28"/>
          <w:szCs w:val="28"/>
          <w:lang w:val="uk-UA"/>
        </w:rPr>
        <w:t>1</w:t>
      </w:r>
      <w:r w:rsidR="00F976BE" w:rsidRPr="007C7C8D">
        <w:rPr>
          <w:color w:val="000000"/>
          <w:spacing w:val="3"/>
          <w:sz w:val="28"/>
          <w:szCs w:val="28"/>
          <w:lang w:val="uk-UA"/>
        </w:rPr>
        <w:t>/(1+r)</w:t>
      </w:r>
      <w:r w:rsidR="00F976BE" w:rsidRPr="007C7C8D">
        <w:rPr>
          <w:color w:val="000000"/>
          <w:spacing w:val="3"/>
          <w:sz w:val="28"/>
          <w:szCs w:val="28"/>
          <w:vertAlign w:val="superscript"/>
          <w:lang w:val="uk-UA"/>
        </w:rPr>
        <w:t>n</w:t>
      </w:r>
      <w:r w:rsidR="00B51C5E" w:rsidRPr="007C7C8D">
        <w:rPr>
          <w:color w:val="000000"/>
          <w:spacing w:val="3"/>
          <w:sz w:val="28"/>
          <w:szCs w:val="28"/>
          <w:vertAlign w:val="superscript"/>
          <w:lang w:val="uk-UA"/>
        </w:rPr>
        <w:t xml:space="preserve"> </w:t>
      </w:r>
      <w:r w:rsidR="00F976BE" w:rsidRPr="007C7C8D">
        <w:rPr>
          <w:color w:val="000000"/>
          <w:spacing w:val="3"/>
          <w:sz w:val="28"/>
          <w:szCs w:val="28"/>
          <w:lang w:val="uk-UA"/>
        </w:rPr>
        <w:t xml:space="preserve">- </w:t>
      </w:r>
      <w:r w:rsidR="00E74577" w:rsidRPr="007C7C8D">
        <w:rPr>
          <w:color w:val="000000"/>
          <w:spacing w:val="3"/>
          <w:sz w:val="28"/>
          <w:szCs w:val="28"/>
          <w:lang w:val="uk-UA"/>
        </w:rPr>
        <w:t>коефіцієнт</w:t>
      </w:r>
      <w:r w:rsidRPr="007C7C8D">
        <w:rPr>
          <w:color w:val="000000"/>
          <w:spacing w:val="3"/>
          <w:sz w:val="28"/>
          <w:szCs w:val="28"/>
          <w:lang w:val="uk-UA"/>
        </w:rPr>
        <w:t xml:space="preserve"> дисконтування. Економічний зміст даного коефіцієнта полягає в тому, що його величина відповідає поточній вартості однієї грошової одиниці, яка буде одержана в кінці періоду п при складному відсотку г. Його величина залежить від тривалості часового періоду і необхідної ставки дисконту.</w:t>
      </w:r>
    </w:p>
    <w:p w:rsidR="00583AC6" w:rsidRPr="007C7C8D" w:rsidRDefault="00583AC6" w:rsidP="007C7C8D">
      <w:pPr>
        <w:shd w:val="clear" w:color="auto" w:fill="FFFFFF"/>
        <w:tabs>
          <w:tab w:val="left" w:pos="1080"/>
        </w:tabs>
        <w:spacing w:line="360" w:lineRule="auto"/>
        <w:ind w:firstLine="709"/>
        <w:jc w:val="both"/>
        <w:rPr>
          <w:color w:val="000000"/>
          <w:spacing w:val="3"/>
          <w:sz w:val="28"/>
          <w:szCs w:val="28"/>
          <w:lang w:val="uk-UA"/>
        </w:rPr>
      </w:pPr>
      <w:r w:rsidRPr="007C7C8D">
        <w:rPr>
          <w:color w:val="000000"/>
          <w:spacing w:val="3"/>
          <w:sz w:val="28"/>
          <w:szCs w:val="28"/>
          <w:lang w:val="uk-UA"/>
        </w:rPr>
        <w:t>Формула (</w:t>
      </w:r>
      <w:r w:rsidR="00F976BE" w:rsidRPr="007C7C8D">
        <w:rPr>
          <w:color w:val="000000"/>
          <w:spacing w:val="3"/>
          <w:sz w:val="28"/>
          <w:szCs w:val="28"/>
          <w:lang w:val="uk-UA"/>
        </w:rPr>
        <w:t>15</w:t>
      </w:r>
      <w:r w:rsidRPr="007C7C8D">
        <w:rPr>
          <w:color w:val="000000"/>
          <w:spacing w:val="3"/>
          <w:sz w:val="28"/>
          <w:szCs w:val="28"/>
          <w:lang w:val="uk-UA"/>
        </w:rPr>
        <w:t>) використовується і при оцінці облігацій з нульовим купоном. Оскільки грошові надходження по цій облігації за роками, за винятком останнього, дорівнюють нулю.</w:t>
      </w:r>
    </w:p>
    <w:p w:rsidR="00583AC6" w:rsidRPr="007C7C8D" w:rsidRDefault="00583AC6" w:rsidP="007C7C8D">
      <w:pPr>
        <w:shd w:val="clear" w:color="auto" w:fill="FFFFFF"/>
        <w:tabs>
          <w:tab w:val="left" w:pos="1080"/>
        </w:tabs>
        <w:spacing w:line="360" w:lineRule="auto"/>
        <w:ind w:firstLine="709"/>
        <w:jc w:val="both"/>
        <w:rPr>
          <w:color w:val="000000"/>
          <w:spacing w:val="3"/>
          <w:sz w:val="28"/>
          <w:szCs w:val="28"/>
          <w:lang w:val="uk-UA"/>
        </w:rPr>
      </w:pPr>
      <w:r w:rsidRPr="007C7C8D">
        <w:rPr>
          <w:color w:val="000000"/>
          <w:spacing w:val="3"/>
          <w:sz w:val="28"/>
          <w:szCs w:val="28"/>
          <w:lang w:val="uk-UA"/>
        </w:rPr>
        <w:t>Приклад</w:t>
      </w:r>
    </w:p>
    <w:p w:rsidR="00583AC6" w:rsidRPr="007C7C8D" w:rsidRDefault="00583AC6" w:rsidP="007C7C8D">
      <w:pPr>
        <w:shd w:val="clear" w:color="auto" w:fill="FFFFFF"/>
        <w:tabs>
          <w:tab w:val="left" w:pos="1080"/>
        </w:tabs>
        <w:spacing w:line="360" w:lineRule="auto"/>
        <w:ind w:firstLine="709"/>
        <w:jc w:val="both"/>
        <w:rPr>
          <w:color w:val="000000"/>
          <w:spacing w:val="3"/>
          <w:sz w:val="28"/>
          <w:szCs w:val="28"/>
          <w:lang w:val="uk-UA"/>
        </w:rPr>
      </w:pPr>
      <w:r w:rsidRPr="007C7C8D">
        <w:rPr>
          <w:color w:val="000000"/>
          <w:spacing w:val="3"/>
          <w:sz w:val="28"/>
          <w:szCs w:val="28"/>
          <w:lang w:val="uk-UA"/>
        </w:rPr>
        <w:t>Визначити поточну вартість облігації з нульовим купоном номінальною вартістю 5000 і строком погашення 12 років, якщо прийнятна норма прибутку складає 14%.</w:t>
      </w:r>
    </w:p>
    <w:p w:rsidR="00583AC6" w:rsidRPr="007C7C8D" w:rsidRDefault="006415A2" w:rsidP="007C7C8D">
      <w:pPr>
        <w:shd w:val="clear" w:color="auto" w:fill="FFFFFF"/>
        <w:tabs>
          <w:tab w:val="left" w:pos="1080"/>
        </w:tabs>
        <w:spacing w:line="360" w:lineRule="auto"/>
        <w:ind w:firstLine="709"/>
        <w:jc w:val="both"/>
        <w:rPr>
          <w:color w:val="000000"/>
          <w:spacing w:val="3"/>
          <w:sz w:val="28"/>
          <w:szCs w:val="28"/>
          <w:lang w:val="uk-UA"/>
        </w:rPr>
      </w:pPr>
      <w:r w:rsidRPr="007C7C8D">
        <w:rPr>
          <w:color w:val="000000"/>
          <w:spacing w:val="3"/>
          <w:sz w:val="28"/>
          <w:szCs w:val="28"/>
          <w:lang w:val="uk-UA"/>
        </w:rPr>
        <w:t>V</w:t>
      </w:r>
      <w:r w:rsidRPr="007C7C8D">
        <w:rPr>
          <w:color w:val="000000"/>
          <w:spacing w:val="3"/>
          <w:sz w:val="28"/>
          <w:szCs w:val="28"/>
          <w:vertAlign w:val="subscript"/>
          <w:lang w:val="uk-UA"/>
        </w:rPr>
        <w:t>t</w:t>
      </w:r>
      <w:r w:rsidRPr="007C7C8D">
        <w:rPr>
          <w:color w:val="000000"/>
          <w:spacing w:val="3"/>
          <w:sz w:val="28"/>
          <w:szCs w:val="28"/>
          <w:lang w:val="uk-UA"/>
        </w:rPr>
        <w:t>=5000/</w:t>
      </w:r>
      <w:r w:rsidR="00583AC6" w:rsidRPr="007C7C8D">
        <w:rPr>
          <w:color w:val="000000"/>
          <w:spacing w:val="3"/>
          <w:sz w:val="28"/>
          <w:szCs w:val="28"/>
          <w:lang w:val="uk-UA"/>
        </w:rPr>
        <w:t xml:space="preserve"> (1 + 0</w:t>
      </w:r>
      <w:r w:rsidRPr="007C7C8D">
        <w:rPr>
          <w:color w:val="000000"/>
          <w:spacing w:val="3"/>
          <w:sz w:val="28"/>
          <w:szCs w:val="28"/>
          <w:lang w:val="uk-UA"/>
        </w:rPr>
        <w:t>.</w:t>
      </w:r>
      <w:r w:rsidR="00583AC6" w:rsidRPr="007C7C8D">
        <w:rPr>
          <w:color w:val="000000"/>
          <w:spacing w:val="3"/>
          <w:sz w:val="28"/>
          <w:szCs w:val="28"/>
          <w:lang w:val="uk-UA"/>
        </w:rPr>
        <w:t>14)</w:t>
      </w:r>
      <w:r w:rsidRPr="007C7C8D">
        <w:rPr>
          <w:color w:val="000000"/>
          <w:spacing w:val="3"/>
          <w:sz w:val="28"/>
          <w:szCs w:val="28"/>
          <w:vertAlign w:val="superscript"/>
          <w:lang w:val="uk-UA"/>
        </w:rPr>
        <w:t>12</w:t>
      </w:r>
      <w:r w:rsidRPr="007C7C8D">
        <w:rPr>
          <w:color w:val="000000"/>
          <w:spacing w:val="3"/>
          <w:sz w:val="28"/>
          <w:szCs w:val="28"/>
          <w:lang w:val="uk-UA"/>
        </w:rPr>
        <w:t>=1038 грн.</w:t>
      </w:r>
    </w:p>
    <w:p w:rsidR="00583AC6" w:rsidRPr="007C7C8D" w:rsidRDefault="00583AC6" w:rsidP="007C7C8D">
      <w:pPr>
        <w:shd w:val="clear" w:color="auto" w:fill="FFFFFF"/>
        <w:tabs>
          <w:tab w:val="left" w:pos="1080"/>
        </w:tabs>
        <w:spacing w:line="360" w:lineRule="auto"/>
        <w:ind w:firstLine="709"/>
        <w:jc w:val="both"/>
        <w:rPr>
          <w:color w:val="000000"/>
          <w:spacing w:val="3"/>
          <w:sz w:val="28"/>
          <w:szCs w:val="28"/>
          <w:lang w:val="uk-UA"/>
        </w:rPr>
      </w:pPr>
      <w:r w:rsidRPr="007C7C8D">
        <w:rPr>
          <w:color w:val="000000"/>
          <w:spacing w:val="3"/>
          <w:sz w:val="28"/>
          <w:szCs w:val="28"/>
          <w:lang w:val="uk-UA"/>
        </w:rPr>
        <w:t>При нарахуванні складного відсотку т разів на рік формула (</w:t>
      </w:r>
      <w:r w:rsidR="003B456E" w:rsidRPr="007C7C8D">
        <w:rPr>
          <w:color w:val="000000"/>
          <w:spacing w:val="3"/>
          <w:sz w:val="28"/>
          <w:szCs w:val="28"/>
          <w:lang w:val="uk-UA"/>
        </w:rPr>
        <w:t>15</w:t>
      </w:r>
      <w:r w:rsidRPr="007C7C8D">
        <w:rPr>
          <w:color w:val="000000"/>
          <w:spacing w:val="3"/>
          <w:sz w:val="28"/>
          <w:szCs w:val="28"/>
          <w:lang w:val="uk-UA"/>
        </w:rPr>
        <w:t>) набуває вигляду:</w:t>
      </w:r>
    </w:p>
    <w:p w:rsidR="00583AC6" w:rsidRPr="007C7C8D" w:rsidRDefault="00B51C5E" w:rsidP="007C7C8D">
      <w:pPr>
        <w:shd w:val="clear" w:color="auto" w:fill="FFFFFF"/>
        <w:tabs>
          <w:tab w:val="left" w:pos="1080"/>
        </w:tabs>
        <w:spacing w:line="360" w:lineRule="auto"/>
        <w:ind w:firstLine="709"/>
        <w:jc w:val="both"/>
        <w:rPr>
          <w:sz w:val="28"/>
          <w:szCs w:val="28"/>
          <w:lang w:val="uk-UA"/>
        </w:rPr>
      </w:pPr>
      <w:r w:rsidRPr="007C7C8D">
        <w:rPr>
          <w:color w:val="000000"/>
          <w:sz w:val="28"/>
          <w:szCs w:val="28"/>
          <w:lang w:val="uk-UA"/>
        </w:rPr>
        <w:t xml:space="preserve"> </w:t>
      </w:r>
      <w:r w:rsidR="003B456E" w:rsidRPr="007C7C8D">
        <w:rPr>
          <w:color w:val="000000"/>
          <w:sz w:val="28"/>
          <w:szCs w:val="28"/>
          <w:lang w:val="uk-UA"/>
        </w:rPr>
        <w:t>P=P</w:t>
      </w:r>
      <w:r w:rsidR="003B456E" w:rsidRPr="007C7C8D">
        <w:rPr>
          <w:color w:val="000000"/>
          <w:sz w:val="28"/>
          <w:szCs w:val="28"/>
          <w:vertAlign w:val="subscript"/>
          <w:lang w:val="uk-UA"/>
        </w:rPr>
        <w:t>n</w:t>
      </w:r>
      <w:r w:rsidR="003B456E" w:rsidRPr="007C7C8D">
        <w:rPr>
          <w:color w:val="000000"/>
          <w:sz w:val="28"/>
          <w:szCs w:val="28"/>
          <w:lang w:val="uk-UA"/>
        </w:rPr>
        <w:t>/(1+r/m)</w:t>
      </w:r>
      <w:r w:rsidR="003B456E" w:rsidRPr="007C7C8D">
        <w:rPr>
          <w:color w:val="000000"/>
          <w:sz w:val="28"/>
          <w:szCs w:val="28"/>
          <w:vertAlign w:val="superscript"/>
          <w:lang w:val="uk-UA"/>
        </w:rPr>
        <w:t>m*n</w:t>
      </w:r>
      <w:r w:rsidRPr="007C7C8D">
        <w:rPr>
          <w:color w:val="000000"/>
          <w:sz w:val="28"/>
          <w:szCs w:val="28"/>
          <w:lang w:val="uk-UA"/>
        </w:rPr>
        <w:t xml:space="preserve"> </w:t>
      </w:r>
      <w:r w:rsidR="00583AC6" w:rsidRPr="007C7C8D">
        <w:rPr>
          <w:color w:val="000000"/>
          <w:sz w:val="28"/>
          <w:szCs w:val="28"/>
          <w:lang w:val="uk-UA"/>
        </w:rPr>
        <w:t>(</w:t>
      </w:r>
      <w:r w:rsidR="003B456E" w:rsidRPr="007C7C8D">
        <w:rPr>
          <w:color w:val="000000"/>
          <w:sz w:val="28"/>
          <w:szCs w:val="28"/>
          <w:lang w:val="uk-UA"/>
        </w:rPr>
        <w:t>16</w:t>
      </w:r>
      <w:r w:rsidR="00583AC6" w:rsidRPr="007C7C8D">
        <w:rPr>
          <w:color w:val="000000"/>
          <w:sz w:val="28"/>
          <w:szCs w:val="28"/>
          <w:lang w:val="uk-UA"/>
        </w:rPr>
        <w:t>)</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color w:val="000000"/>
          <w:sz w:val="28"/>
          <w:szCs w:val="28"/>
          <w:lang w:val="uk-UA"/>
        </w:rPr>
        <w:t>а для відсотку, що нараховується безперервно:</w:t>
      </w:r>
    </w:p>
    <w:p w:rsidR="00583AC6" w:rsidRPr="007C7C8D" w:rsidRDefault="00B51C5E" w:rsidP="007C7C8D">
      <w:pPr>
        <w:shd w:val="clear" w:color="auto" w:fill="FFFFFF"/>
        <w:tabs>
          <w:tab w:val="left" w:pos="1080"/>
        </w:tabs>
        <w:spacing w:line="360" w:lineRule="auto"/>
        <w:ind w:firstLine="709"/>
        <w:jc w:val="both"/>
        <w:rPr>
          <w:sz w:val="28"/>
          <w:szCs w:val="28"/>
          <w:lang w:val="uk-UA"/>
        </w:rPr>
      </w:pPr>
      <w:r w:rsidRPr="007C7C8D">
        <w:rPr>
          <w:color w:val="000000"/>
          <w:spacing w:val="-1"/>
          <w:sz w:val="28"/>
          <w:szCs w:val="28"/>
          <w:lang w:val="uk-UA"/>
        </w:rPr>
        <w:t xml:space="preserve"> </w:t>
      </w:r>
      <w:r w:rsidR="003B456E" w:rsidRPr="007C7C8D">
        <w:rPr>
          <w:color w:val="000000"/>
          <w:spacing w:val="-1"/>
          <w:sz w:val="28"/>
          <w:szCs w:val="28"/>
          <w:lang w:val="uk-UA"/>
        </w:rPr>
        <w:t>P=P</w:t>
      </w:r>
      <w:r w:rsidR="003B456E" w:rsidRPr="007C7C8D">
        <w:rPr>
          <w:color w:val="000000"/>
          <w:spacing w:val="-1"/>
          <w:sz w:val="28"/>
          <w:szCs w:val="28"/>
          <w:vertAlign w:val="subscript"/>
          <w:lang w:val="uk-UA"/>
        </w:rPr>
        <w:t>n</w:t>
      </w:r>
      <w:r w:rsidR="003B456E" w:rsidRPr="007C7C8D">
        <w:rPr>
          <w:color w:val="000000"/>
          <w:spacing w:val="-1"/>
          <w:sz w:val="28"/>
          <w:szCs w:val="28"/>
          <w:lang w:val="uk-UA"/>
        </w:rPr>
        <w:t>/E</w:t>
      </w:r>
      <w:r w:rsidR="003B456E" w:rsidRPr="007C7C8D">
        <w:rPr>
          <w:color w:val="000000"/>
          <w:spacing w:val="-1"/>
          <w:sz w:val="28"/>
          <w:szCs w:val="28"/>
          <w:vertAlign w:val="superscript"/>
          <w:lang w:val="uk-UA"/>
        </w:rPr>
        <w:t>m</w:t>
      </w:r>
      <w:r w:rsidRPr="007C7C8D">
        <w:rPr>
          <w:color w:val="000000"/>
          <w:spacing w:val="-1"/>
          <w:sz w:val="28"/>
          <w:szCs w:val="28"/>
          <w:lang w:val="uk-UA"/>
        </w:rPr>
        <w:t xml:space="preserve"> </w:t>
      </w:r>
      <w:r w:rsidR="00583AC6" w:rsidRPr="007C7C8D">
        <w:rPr>
          <w:color w:val="000000"/>
          <w:spacing w:val="-1"/>
          <w:sz w:val="28"/>
          <w:szCs w:val="28"/>
          <w:lang w:val="uk-UA"/>
        </w:rPr>
        <w:t>(</w:t>
      </w:r>
      <w:r w:rsidR="003B456E" w:rsidRPr="007C7C8D">
        <w:rPr>
          <w:color w:val="000000"/>
          <w:spacing w:val="-1"/>
          <w:sz w:val="28"/>
          <w:szCs w:val="28"/>
          <w:lang w:val="uk-UA"/>
        </w:rPr>
        <w:t>17</w:t>
      </w:r>
      <w:r w:rsidR="00583AC6" w:rsidRPr="007C7C8D">
        <w:rPr>
          <w:color w:val="000000"/>
          <w:spacing w:val="-1"/>
          <w:sz w:val="28"/>
          <w:szCs w:val="28"/>
          <w:lang w:val="uk-UA"/>
        </w:rPr>
        <w:t>)</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color w:val="000000"/>
          <w:spacing w:val="1"/>
          <w:sz w:val="28"/>
          <w:szCs w:val="28"/>
          <w:lang w:val="uk-UA"/>
        </w:rPr>
        <w:t>На підставі формул (</w:t>
      </w:r>
      <w:r w:rsidR="003B456E" w:rsidRPr="007C7C8D">
        <w:rPr>
          <w:color w:val="000000"/>
          <w:spacing w:val="1"/>
          <w:sz w:val="28"/>
          <w:szCs w:val="28"/>
          <w:lang w:val="uk-UA"/>
        </w:rPr>
        <w:t>15</w:t>
      </w:r>
      <w:r w:rsidRPr="007C7C8D">
        <w:rPr>
          <w:color w:val="000000"/>
          <w:spacing w:val="1"/>
          <w:sz w:val="28"/>
          <w:szCs w:val="28"/>
          <w:lang w:val="uk-UA"/>
        </w:rPr>
        <w:t>), (</w:t>
      </w:r>
      <w:r w:rsidR="003B456E" w:rsidRPr="007C7C8D">
        <w:rPr>
          <w:color w:val="000000"/>
          <w:spacing w:val="1"/>
          <w:sz w:val="28"/>
          <w:szCs w:val="28"/>
          <w:lang w:val="uk-UA"/>
        </w:rPr>
        <w:t>16</w:t>
      </w:r>
      <w:r w:rsidRPr="007C7C8D">
        <w:rPr>
          <w:color w:val="000000"/>
          <w:spacing w:val="1"/>
          <w:sz w:val="28"/>
          <w:szCs w:val="28"/>
          <w:lang w:val="uk-UA"/>
        </w:rPr>
        <w:t>) і (</w:t>
      </w:r>
      <w:r w:rsidR="003B456E" w:rsidRPr="007C7C8D">
        <w:rPr>
          <w:color w:val="000000"/>
          <w:spacing w:val="1"/>
          <w:sz w:val="28"/>
          <w:szCs w:val="28"/>
          <w:lang w:val="uk-UA"/>
        </w:rPr>
        <w:t>17</w:t>
      </w:r>
      <w:r w:rsidRPr="007C7C8D">
        <w:rPr>
          <w:color w:val="000000"/>
          <w:spacing w:val="1"/>
          <w:sz w:val="28"/>
          <w:szCs w:val="28"/>
          <w:lang w:val="uk-UA"/>
        </w:rPr>
        <w:t>) одержуємо відповідно формули дисконтованої вартості для простого відсотку:</w:t>
      </w:r>
    </w:p>
    <w:p w:rsidR="00583AC6" w:rsidRPr="007C7C8D" w:rsidRDefault="003B456E" w:rsidP="007C7C8D">
      <w:pPr>
        <w:shd w:val="clear" w:color="auto" w:fill="FFFFFF"/>
        <w:tabs>
          <w:tab w:val="left" w:pos="1080"/>
        </w:tabs>
        <w:spacing w:line="360" w:lineRule="auto"/>
        <w:ind w:firstLine="709"/>
        <w:jc w:val="both"/>
        <w:rPr>
          <w:sz w:val="28"/>
          <w:szCs w:val="28"/>
          <w:lang w:val="uk-UA"/>
        </w:rPr>
      </w:pPr>
      <w:r w:rsidRPr="007C7C8D">
        <w:rPr>
          <w:sz w:val="28"/>
          <w:szCs w:val="28"/>
          <w:lang w:val="uk-UA"/>
        </w:rPr>
        <w:t>P=P</w:t>
      </w:r>
      <w:r w:rsidRPr="007C7C8D">
        <w:rPr>
          <w:sz w:val="28"/>
          <w:szCs w:val="28"/>
          <w:vertAlign w:val="subscript"/>
          <w:lang w:val="uk-UA"/>
        </w:rPr>
        <w:t>n</w:t>
      </w:r>
      <w:r w:rsidRPr="007C7C8D">
        <w:rPr>
          <w:sz w:val="28"/>
          <w:szCs w:val="28"/>
          <w:lang w:val="uk-UA"/>
        </w:rPr>
        <w:t>/(1+nr)</w:t>
      </w:r>
      <w:r w:rsidR="00B51C5E" w:rsidRPr="007C7C8D">
        <w:rPr>
          <w:sz w:val="28"/>
          <w:szCs w:val="28"/>
          <w:lang w:val="uk-UA"/>
        </w:rPr>
        <w:t xml:space="preserve"> </w:t>
      </w:r>
      <w:r w:rsidRPr="007C7C8D">
        <w:rPr>
          <w:sz w:val="28"/>
          <w:szCs w:val="28"/>
          <w:lang w:val="uk-UA"/>
        </w:rPr>
        <w:t>(18)</w:t>
      </w:r>
    </w:p>
    <w:p w:rsidR="003B456E" w:rsidRPr="007C7C8D" w:rsidRDefault="003B456E" w:rsidP="007C7C8D">
      <w:pPr>
        <w:shd w:val="clear" w:color="auto" w:fill="FFFFFF"/>
        <w:tabs>
          <w:tab w:val="left" w:pos="1080"/>
        </w:tabs>
        <w:spacing w:line="360" w:lineRule="auto"/>
        <w:ind w:firstLine="709"/>
        <w:jc w:val="both"/>
        <w:rPr>
          <w:sz w:val="28"/>
          <w:szCs w:val="28"/>
          <w:lang w:val="uk-UA"/>
        </w:rPr>
      </w:pPr>
      <w:r w:rsidRPr="007C7C8D">
        <w:rPr>
          <w:sz w:val="28"/>
          <w:szCs w:val="28"/>
          <w:lang w:val="uk-UA"/>
        </w:rPr>
        <w:t>P=P</w:t>
      </w:r>
      <w:r w:rsidRPr="007C7C8D">
        <w:rPr>
          <w:sz w:val="28"/>
          <w:szCs w:val="28"/>
          <w:vertAlign w:val="subscript"/>
          <w:lang w:val="uk-UA"/>
        </w:rPr>
        <w:t>n</w:t>
      </w:r>
      <w:r w:rsidRPr="007C7C8D">
        <w:rPr>
          <w:sz w:val="28"/>
          <w:szCs w:val="28"/>
          <w:lang w:val="uk-UA"/>
        </w:rPr>
        <w:t>/(1+rt/360)</w:t>
      </w:r>
      <w:r w:rsidR="00B51C5E" w:rsidRPr="007C7C8D">
        <w:rPr>
          <w:sz w:val="28"/>
          <w:szCs w:val="28"/>
          <w:lang w:val="uk-UA"/>
        </w:rPr>
        <w:t xml:space="preserve"> </w:t>
      </w:r>
      <w:r w:rsidRPr="007C7C8D">
        <w:rPr>
          <w:sz w:val="28"/>
          <w:szCs w:val="28"/>
          <w:lang w:val="uk-UA"/>
        </w:rPr>
        <w:t>(19)</w:t>
      </w:r>
    </w:p>
    <w:p w:rsidR="003B456E" w:rsidRPr="007C7C8D" w:rsidRDefault="003B456E" w:rsidP="007C7C8D">
      <w:pPr>
        <w:shd w:val="clear" w:color="auto" w:fill="FFFFFF"/>
        <w:tabs>
          <w:tab w:val="left" w:pos="1080"/>
        </w:tabs>
        <w:spacing w:line="360" w:lineRule="auto"/>
        <w:ind w:firstLine="709"/>
        <w:jc w:val="both"/>
        <w:rPr>
          <w:sz w:val="28"/>
          <w:szCs w:val="28"/>
          <w:lang w:val="uk-UA"/>
        </w:rPr>
      </w:pPr>
      <w:r w:rsidRPr="007C7C8D">
        <w:rPr>
          <w:sz w:val="28"/>
          <w:szCs w:val="28"/>
          <w:lang w:val="uk-UA"/>
        </w:rPr>
        <w:t>P=P</w:t>
      </w:r>
      <w:r w:rsidRPr="007C7C8D">
        <w:rPr>
          <w:sz w:val="28"/>
          <w:szCs w:val="28"/>
          <w:vertAlign w:val="subscript"/>
          <w:lang w:val="uk-UA"/>
        </w:rPr>
        <w:t>n</w:t>
      </w:r>
      <w:r w:rsidRPr="007C7C8D">
        <w:rPr>
          <w:sz w:val="28"/>
          <w:szCs w:val="28"/>
          <w:lang w:val="uk-UA"/>
        </w:rPr>
        <w:t>/(1+rt/365)</w:t>
      </w:r>
      <w:r w:rsidR="00B51C5E" w:rsidRPr="007C7C8D">
        <w:rPr>
          <w:sz w:val="28"/>
          <w:szCs w:val="28"/>
          <w:lang w:val="uk-UA"/>
        </w:rPr>
        <w:t xml:space="preserve"> </w:t>
      </w:r>
      <w:r w:rsidRPr="007C7C8D">
        <w:rPr>
          <w:sz w:val="28"/>
          <w:szCs w:val="28"/>
          <w:lang w:val="uk-UA"/>
        </w:rPr>
        <w:t>(20)</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color w:val="000000"/>
          <w:spacing w:val="-2"/>
          <w:sz w:val="28"/>
          <w:szCs w:val="28"/>
          <w:lang w:val="uk-UA"/>
        </w:rPr>
        <w:t>Визначення періоду нарахування відсотків</w:t>
      </w:r>
      <w:r w:rsidRPr="007C7C8D">
        <w:rPr>
          <w:b/>
          <w:bCs/>
          <w:color w:val="000000"/>
          <w:spacing w:val="-2"/>
          <w:sz w:val="28"/>
          <w:szCs w:val="28"/>
          <w:lang w:val="uk-UA"/>
        </w:rPr>
        <w:t xml:space="preserve">. </w:t>
      </w:r>
      <w:r w:rsidRPr="007C7C8D">
        <w:rPr>
          <w:color w:val="000000"/>
          <w:spacing w:val="-2"/>
          <w:sz w:val="28"/>
          <w:szCs w:val="28"/>
          <w:lang w:val="uk-UA"/>
        </w:rPr>
        <w:t>На практиці вини</w:t>
      </w:r>
      <w:r w:rsidRPr="007C7C8D">
        <w:rPr>
          <w:color w:val="000000"/>
          <w:spacing w:val="1"/>
          <w:sz w:val="28"/>
          <w:szCs w:val="28"/>
          <w:lang w:val="uk-UA"/>
        </w:rPr>
        <w:t xml:space="preserve">кають питання визначення періоду часу, який необхідний для збільшення суми </w:t>
      </w:r>
      <w:r w:rsidRPr="007C7C8D">
        <w:rPr>
          <w:i/>
          <w:iCs/>
          <w:color w:val="000000"/>
          <w:spacing w:val="1"/>
          <w:sz w:val="28"/>
          <w:szCs w:val="28"/>
          <w:lang w:val="uk-UA"/>
        </w:rPr>
        <w:t xml:space="preserve">Р </w:t>
      </w:r>
      <w:r w:rsidRPr="007C7C8D">
        <w:rPr>
          <w:color w:val="000000"/>
          <w:spacing w:val="1"/>
          <w:sz w:val="28"/>
          <w:szCs w:val="28"/>
          <w:lang w:val="uk-UA"/>
        </w:rPr>
        <w:t>до значення Р</w:t>
      </w:r>
      <w:r w:rsidR="003B456E" w:rsidRPr="007C7C8D">
        <w:rPr>
          <w:color w:val="000000"/>
          <w:spacing w:val="1"/>
          <w:sz w:val="28"/>
          <w:szCs w:val="28"/>
          <w:vertAlign w:val="subscript"/>
          <w:lang w:val="uk-UA"/>
        </w:rPr>
        <w:t>n</w:t>
      </w:r>
      <w:r w:rsidRPr="007C7C8D">
        <w:rPr>
          <w:i/>
          <w:iCs/>
          <w:color w:val="000000"/>
          <w:spacing w:val="1"/>
          <w:sz w:val="28"/>
          <w:szCs w:val="28"/>
          <w:lang w:val="uk-UA"/>
        </w:rPr>
        <w:t xml:space="preserve"> </w:t>
      </w:r>
      <w:r w:rsidRPr="007C7C8D">
        <w:rPr>
          <w:color w:val="000000"/>
          <w:spacing w:val="1"/>
          <w:sz w:val="28"/>
          <w:szCs w:val="28"/>
          <w:lang w:val="uk-UA"/>
        </w:rPr>
        <w:t xml:space="preserve">при нарахуванні відсотку </w:t>
      </w:r>
      <w:r w:rsidR="003B456E" w:rsidRPr="007C7C8D">
        <w:rPr>
          <w:color w:val="000000"/>
          <w:spacing w:val="1"/>
          <w:sz w:val="28"/>
          <w:szCs w:val="28"/>
          <w:lang w:val="uk-UA"/>
        </w:rPr>
        <w:t>r</w:t>
      </w:r>
      <w:r w:rsidRPr="007C7C8D">
        <w:rPr>
          <w:i/>
          <w:iCs/>
          <w:color w:val="000000"/>
          <w:spacing w:val="1"/>
          <w:sz w:val="28"/>
          <w:szCs w:val="28"/>
          <w:lang w:val="uk-UA"/>
        </w:rPr>
        <w:t>.</w:t>
      </w:r>
    </w:p>
    <w:p w:rsidR="00583AC6" w:rsidRPr="007C7C8D" w:rsidRDefault="00583AC6" w:rsidP="007C7C8D">
      <w:pPr>
        <w:shd w:val="clear" w:color="auto" w:fill="FFFFFF"/>
        <w:tabs>
          <w:tab w:val="left" w:pos="1080"/>
          <w:tab w:val="left" w:pos="6413"/>
        </w:tabs>
        <w:spacing w:line="360" w:lineRule="auto"/>
        <w:ind w:firstLine="709"/>
        <w:jc w:val="both"/>
        <w:rPr>
          <w:sz w:val="28"/>
          <w:szCs w:val="28"/>
          <w:lang w:val="uk-UA"/>
        </w:rPr>
      </w:pPr>
      <w:r w:rsidRPr="007C7C8D">
        <w:rPr>
          <w:color w:val="000000"/>
          <w:spacing w:val="1"/>
          <w:sz w:val="28"/>
          <w:szCs w:val="28"/>
          <w:lang w:val="uk-UA"/>
        </w:rPr>
        <w:t>Для простого відсотку з формули (</w:t>
      </w:r>
      <w:r w:rsidR="003B456E" w:rsidRPr="007C7C8D">
        <w:rPr>
          <w:color w:val="000000"/>
          <w:spacing w:val="1"/>
          <w:sz w:val="28"/>
          <w:szCs w:val="28"/>
          <w:lang w:val="uk-UA"/>
        </w:rPr>
        <w:t>18</w:t>
      </w:r>
      <w:r w:rsidRPr="007C7C8D">
        <w:rPr>
          <w:color w:val="000000"/>
          <w:spacing w:val="1"/>
          <w:sz w:val="28"/>
          <w:szCs w:val="28"/>
          <w:lang w:val="uk-UA"/>
        </w:rPr>
        <w:t>) одержимо:</w:t>
      </w:r>
    </w:p>
    <w:p w:rsidR="00583AC6" w:rsidRPr="007C7C8D" w:rsidRDefault="003B456E" w:rsidP="007C7C8D">
      <w:pPr>
        <w:shd w:val="clear" w:color="auto" w:fill="FFFFFF"/>
        <w:tabs>
          <w:tab w:val="left" w:pos="1080"/>
          <w:tab w:val="left" w:pos="5923"/>
        </w:tabs>
        <w:spacing w:line="360" w:lineRule="auto"/>
        <w:ind w:firstLine="709"/>
        <w:jc w:val="both"/>
        <w:rPr>
          <w:sz w:val="28"/>
          <w:szCs w:val="28"/>
          <w:lang w:val="uk-UA"/>
        </w:rPr>
      </w:pPr>
      <w:r w:rsidRPr="007C7C8D">
        <w:rPr>
          <w:color w:val="000000"/>
          <w:sz w:val="28"/>
          <w:szCs w:val="28"/>
          <w:lang w:val="uk-UA"/>
        </w:rPr>
        <w:t>n=(P</w:t>
      </w:r>
      <w:r w:rsidRPr="007C7C8D">
        <w:rPr>
          <w:color w:val="000000"/>
          <w:sz w:val="28"/>
          <w:szCs w:val="28"/>
          <w:vertAlign w:val="subscript"/>
          <w:lang w:val="uk-UA"/>
        </w:rPr>
        <w:t>n</w:t>
      </w:r>
      <w:r w:rsidRPr="007C7C8D">
        <w:rPr>
          <w:color w:val="000000"/>
          <w:sz w:val="28"/>
          <w:szCs w:val="28"/>
          <w:lang w:val="uk-UA"/>
        </w:rPr>
        <w:t>/P-1)/r</w:t>
      </w:r>
      <w:r w:rsidR="007C7C8D">
        <w:rPr>
          <w:color w:val="000000"/>
          <w:sz w:val="28"/>
          <w:szCs w:val="28"/>
          <w:lang w:val="uk-UA"/>
        </w:rPr>
        <w:t xml:space="preserve"> </w:t>
      </w:r>
      <w:r w:rsidR="00583AC6" w:rsidRPr="007C7C8D">
        <w:rPr>
          <w:color w:val="000000"/>
          <w:spacing w:val="-4"/>
          <w:w w:val="107"/>
          <w:sz w:val="28"/>
          <w:szCs w:val="28"/>
          <w:lang w:val="uk-UA"/>
        </w:rPr>
        <w:t>(</w:t>
      </w:r>
      <w:r w:rsidRPr="007C7C8D">
        <w:rPr>
          <w:color w:val="000000"/>
          <w:spacing w:val="-4"/>
          <w:w w:val="107"/>
          <w:sz w:val="28"/>
          <w:szCs w:val="28"/>
          <w:lang w:val="uk-UA"/>
        </w:rPr>
        <w:t>21</w:t>
      </w:r>
      <w:r w:rsidR="00583AC6" w:rsidRPr="007C7C8D">
        <w:rPr>
          <w:color w:val="000000"/>
          <w:spacing w:val="-4"/>
          <w:w w:val="107"/>
          <w:sz w:val="28"/>
          <w:szCs w:val="28"/>
          <w:lang w:val="uk-UA"/>
        </w:rPr>
        <w:t>)</w:t>
      </w:r>
    </w:p>
    <w:p w:rsidR="00583AC6" w:rsidRPr="007C7C8D" w:rsidRDefault="00583AC6" w:rsidP="007C7C8D">
      <w:pPr>
        <w:shd w:val="clear" w:color="auto" w:fill="FFFFFF"/>
        <w:tabs>
          <w:tab w:val="left" w:pos="1080"/>
        </w:tabs>
        <w:spacing w:line="360" w:lineRule="auto"/>
        <w:ind w:firstLine="709"/>
        <w:jc w:val="both"/>
        <w:rPr>
          <w:color w:val="000000"/>
          <w:spacing w:val="-4"/>
          <w:sz w:val="28"/>
          <w:szCs w:val="28"/>
          <w:lang w:val="uk-UA"/>
        </w:rPr>
      </w:pPr>
      <w:r w:rsidRPr="007C7C8D">
        <w:rPr>
          <w:color w:val="000000"/>
          <w:spacing w:val="-4"/>
          <w:sz w:val="28"/>
          <w:szCs w:val="28"/>
          <w:lang w:val="uk-UA"/>
        </w:rPr>
        <w:t>Приклад</w:t>
      </w:r>
    </w:p>
    <w:p w:rsidR="00583AC6" w:rsidRPr="007C7C8D" w:rsidRDefault="00583AC6" w:rsidP="007C7C8D">
      <w:pPr>
        <w:shd w:val="clear" w:color="auto" w:fill="FFFFFF"/>
        <w:tabs>
          <w:tab w:val="left" w:pos="1080"/>
        </w:tabs>
        <w:spacing w:line="360" w:lineRule="auto"/>
        <w:ind w:firstLine="709"/>
        <w:jc w:val="both"/>
        <w:rPr>
          <w:color w:val="000000"/>
          <w:spacing w:val="-4"/>
          <w:sz w:val="28"/>
          <w:szCs w:val="28"/>
          <w:lang w:val="uk-UA"/>
        </w:rPr>
      </w:pPr>
      <w:r w:rsidRPr="007C7C8D">
        <w:rPr>
          <w:color w:val="000000"/>
          <w:spacing w:val="-4"/>
          <w:sz w:val="28"/>
          <w:szCs w:val="28"/>
          <w:lang w:val="uk-UA"/>
        </w:rPr>
        <w:t>За який строк вклад в 8000 грн. збільшиться в 3 рази при ставці 20% річних?</w:t>
      </w:r>
    </w:p>
    <w:p w:rsidR="003B456E" w:rsidRPr="007C7C8D" w:rsidRDefault="003B456E" w:rsidP="007C7C8D">
      <w:pPr>
        <w:shd w:val="clear" w:color="auto" w:fill="FFFFFF"/>
        <w:tabs>
          <w:tab w:val="left" w:pos="1080"/>
        </w:tabs>
        <w:spacing w:line="360" w:lineRule="auto"/>
        <w:ind w:firstLine="709"/>
        <w:jc w:val="both"/>
        <w:rPr>
          <w:color w:val="000000"/>
          <w:spacing w:val="-4"/>
          <w:sz w:val="28"/>
          <w:szCs w:val="28"/>
          <w:lang w:val="uk-UA"/>
        </w:rPr>
      </w:pPr>
      <w:r w:rsidRPr="007C7C8D">
        <w:rPr>
          <w:color w:val="000000"/>
          <w:spacing w:val="-4"/>
          <w:sz w:val="28"/>
          <w:szCs w:val="28"/>
          <w:lang w:val="uk-UA"/>
        </w:rPr>
        <w:t>n=(24000/8000-1)/0.2=10 л.</w:t>
      </w:r>
    </w:p>
    <w:p w:rsidR="00583AC6" w:rsidRPr="007C7C8D" w:rsidRDefault="00583AC6" w:rsidP="007C7C8D">
      <w:pPr>
        <w:shd w:val="clear" w:color="auto" w:fill="FFFFFF"/>
        <w:tabs>
          <w:tab w:val="left" w:pos="1080"/>
        </w:tabs>
        <w:spacing w:line="360" w:lineRule="auto"/>
        <w:ind w:firstLine="709"/>
        <w:jc w:val="both"/>
        <w:rPr>
          <w:color w:val="000000"/>
          <w:spacing w:val="-4"/>
          <w:sz w:val="28"/>
          <w:szCs w:val="28"/>
          <w:lang w:val="uk-UA"/>
        </w:rPr>
      </w:pPr>
      <w:r w:rsidRPr="007C7C8D">
        <w:rPr>
          <w:color w:val="000000"/>
          <w:spacing w:val="-4"/>
          <w:sz w:val="28"/>
          <w:szCs w:val="28"/>
          <w:lang w:val="uk-UA"/>
        </w:rPr>
        <w:t>Приклад</w:t>
      </w:r>
    </w:p>
    <w:p w:rsidR="00583AC6" w:rsidRPr="007C7C8D" w:rsidRDefault="00583AC6" w:rsidP="007C7C8D">
      <w:pPr>
        <w:shd w:val="clear" w:color="auto" w:fill="FFFFFF"/>
        <w:tabs>
          <w:tab w:val="left" w:pos="1080"/>
        </w:tabs>
        <w:spacing w:line="360" w:lineRule="auto"/>
        <w:ind w:firstLine="709"/>
        <w:jc w:val="both"/>
        <w:rPr>
          <w:color w:val="000000"/>
          <w:spacing w:val="-4"/>
          <w:sz w:val="28"/>
          <w:szCs w:val="28"/>
          <w:lang w:val="uk-UA"/>
        </w:rPr>
      </w:pPr>
      <w:r w:rsidRPr="007C7C8D">
        <w:rPr>
          <w:color w:val="000000"/>
          <w:spacing w:val="-4"/>
          <w:sz w:val="28"/>
          <w:szCs w:val="28"/>
          <w:lang w:val="uk-UA"/>
        </w:rPr>
        <w:t>За який строк вклад в 5000 грн. зросте до 13500 грн. при ставці 25% річних?</w:t>
      </w:r>
    </w:p>
    <w:p w:rsidR="00583AC6" w:rsidRPr="007C7C8D" w:rsidRDefault="00B51C5E" w:rsidP="007C7C8D">
      <w:pPr>
        <w:shd w:val="clear" w:color="auto" w:fill="FFFFFF"/>
        <w:tabs>
          <w:tab w:val="left" w:pos="1080"/>
        </w:tabs>
        <w:spacing w:line="360" w:lineRule="auto"/>
        <w:ind w:firstLine="709"/>
        <w:jc w:val="both"/>
        <w:rPr>
          <w:color w:val="000000"/>
          <w:spacing w:val="-4"/>
          <w:sz w:val="28"/>
          <w:szCs w:val="28"/>
          <w:lang w:val="uk-UA"/>
        </w:rPr>
      </w:pPr>
      <w:r w:rsidRPr="007C7C8D">
        <w:rPr>
          <w:color w:val="000000"/>
          <w:spacing w:val="-4"/>
          <w:sz w:val="28"/>
          <w:szCs w:val="28"/>
          <w:lang w:val="uk-UA"/>
        </w:rPr>
        <w:t xml:space="preserve"> </w:t>
      </w:r>
      <w:r w:rsidR="003B456E" w:rsidRPr="007C7C8D">
        <w:rPr>
          <w:color w:val="000000"/>
          <w:spacing w:val="-4"/>
          <w:sz w:val="28"/>
          <w:szCs w:val="28"/>
          <w:lang w:val="uk-UA"/>
        </w:rPr>
        <w:t>n=(</w:t>
      </w:r>
      <w:r w:rsidR="00583AC6" w:rsidRPr="007C7C8D">
        <w:rPr>
          <w:color w:val="000000"/>
          <w:spacing w:val="-4"/>
          <w:sz w:val="28"/>
          <w:szCs w:val="28"/>
          <w:lang w:val="uk-UA"/>
        </w:rPr>
        <w:t>13500</w:t>
      </w:r>
      <w:r w:rsidR="003B456E" w:rsidRPr="007C7C8D">
        <w:rPr>
          <w:color w:val="000000"/>
          <w:spacing w:val="-4"/>
          <w:sz w:val="28"/>
          <w:szCs w:val="28"/>
          <w:lang w:val="uk-UA"/>
        </w:rPr>
        <w:t>/5000-1)/0.25=6.8 л.</w:t>
      </w:r>
    </w:p>
    <w:p w:rsidR="00583AC6" w:rsidRPr="007C7C8D" w:rsidRDefault="00583AC6" w:rsidP="007C7C8D">
      <w:pPr>
        <w:shd w:val="clear" w:color="auto" w:fill="FFFFFF"/>
        <w:tabs>
          <w:tab w:val="left" w:pos="1080"/>
        </w:tabs>
        <w:spacing w:line="360" w:lineRule="auto"/>
        <w:ind w:firstLine="709"/>
        <w:jc w:val="both"/>
        <w:rPr>
          <w:color w:val="000000"/>
          <w:spacing w:val="-4"/>
          <w:sz w:val="28"/>
          <w:szCs w:val="28"/>
          <w:lang w:val="uk-UA"/>
        </w:rPr>
      </w:pPr>
      <w:r w:rsidRPr="007C7C8D">
        <w:rPr>
          <w:color w:val="000000"/>
          <w:spacing w:val="-4"/>
          <w:sz w:val="28"/>
          <w:szCs w:val="28"/>
          <w:lang w:val="uk-UA"/>
        </w:rPr>
        <w:t xml:space="preserve">Нехай рік дорівнює 365 дням, тоді 0,8 року еквівалентно </w:t>
      </w:r>
      <w:r w:rsidR="003B456E" w:rsidRPr="007C7C8D">
        <w:rPr>
          <w:color w:val="000000"/>
          <w:spacing w:val="-4"/>
          <w:sz w:val="28"/>
          <w:szCs w:val="28"/>
          <w:lang w:val="uk-UA"/>
        </w:rPr>
        <w:t>t</w:t>
      </w:r>
      <w:r w:rsidRPr="007C7C8D">
        <w:rPr>
          <w:color w:val="000000"/>
          <w:spacing w:val="-4"/>
          <w:sz w:val="28"/>
          <w:szCs w:val="28"/>
          <w:lang w:val="uk-UA"/>
        </w:rPr>
        <w:t xml:space="preserve"> = 0.8</w:t>
      </w:r>
      <w:r w:rsidR="003B456E" w:rsidRPr="007C7C8D">
        <w:rPr>
          <w:color w:val="000000"/>
          <w:spacing w:val="-4"/>
          <w:sz w:val="28"/>
          <w:szCs w:val="28"/>
          <w:lang w:val="uk-UA"/>
        </w:rPr>
        <w:t>*</w:t>
      </w:r>
      <w:r w:rsidRPr="007C7C8D">
        <w:rPr>
          <w:color w:val="000000"/>
          <w:spacing w:val="-4"/>
          <w:sz w:val="28"/>
          <w:szCs w:val="28"/>
          <w:lang w:val="uk-UA"/>
        </w:rPr>
        <w:t>365 = 292 дні. Таким чином, вклад буде дорівнювати 13500 грн. через 6 років і 292 дні.</w:t>
      </w:r>
    </w:p>
    <w:p w:rsidR="00583AC6" w:rsidRPr="007C7C8D" w:rsidRDefault="003B456E" w:rsidP="007C7C8D">
      <w:pPr>
        <w:shd w:val="clear" w:color="auto" w:fill="FFFFFF"/>
        <w:tabs>
          <w:tab w:val="left" w:pos="1080"/>
        </w:tabs>
        <w:spacing w:line="360" w:lineRule="auto"/>
        <w:ind w:firstLine="709"/>
        <w:jc w:val="both"/>
        <w:rPr>
          <w:color w:val="000000"/>
          <w:spacing w:val="-4"/>
          <w:sz w:val="28"/>
          <w:szCs w:val="28"/>
          <w:lang w:val="uk-UA"/>
        </w:rPr>
      </w:pPr>
      <w:r w:rsidRPr="007C7C8D">
        <w:rPr>
          <w:color w:val="000000"/>
          <w:spacing w:val="-4"/>
          <w:sz w:val="28"/>
          <w:szCs w:val="28"/>
          <w:lang w:val="uk-UA"/>
        </w:rPr>
        <w:t>З формул (19) і (20</w:t>
      </w:r>
      <w:r w:rsidR="00583AC6" w:rsidRPr="007C7C8D">
        <w:rPr>
          <w:color w:val="000000"/>
          <w:spacing w:val="-4"/>
          <w:sz w:val="28"/>
          <w:szCs w:val="28"/>
          <w:lang w:val="uk-UA"/>
        </w:rPr>
        <w:t>) період І буде дорівнювати відповідно:</w:t>
      </w:r>
    </w:p>
    <w:p w:rsidR="00583AC6" w:rsidRPr="007C7C8D" w:rsidRDefault="003B456E" w:rsidP="007C7C8D">
      <w:pPr>
        <w:shd w:val="clear" w:color="auto" w:fill="FFFFFF"/>
        <w:tabs>
          <w:tab w:val="left" w:pos="1080"/>
          <w:tab w:val="left" w:pos="5957"/>
        </w:tabs>
        <w:spacing w:line="360" w:lineRule="auto"/>
        <w:ind w:firstLine="709"/>
        <w:jc w:val="both"/>
        <w:rPr>
          <w:sz w:val="28"/>
          <w:szCs w:val="28"/>
          <w:lang w:val="uk-UA"/>
        </w:rPr>
      </w:pPr>
      <w:r w:rsidRPr="007C7C8D">
        <w:rPr>
          <w:color w:val="000000"/>
          <w:spacing w:val="-3"/>
          <w:w w:val="130"/>
          <w:sz w:val="28"/>
          <w:szCs w:val="28"/>
          <w:lang w:val="uk-UA"/>
        </w:rPr>
        <w:t>t</w:t>
      </w:r>
      <w:r w:rsidR="00D5193C" w:rsidRPr="007C7C8D">
        <w:rPr>
          <w:color w:val="000000"/>
          <w:spacing w:val="-3"/>
          <w:w w:val="130"/>
          <w:sz w:val="28"/>
          <w:szCs w:val="28"/>
          <w:lang w:val="uk-UA"/>
        </w:rPr>
        <w:t>=(Pt/</w:t>
      </w:r>
      <w:r w:rsidR="00583AC6" w:rsidRPr="007C7C8D">
        <w:rPr>
          <w:color w:val="000000"/>
          <w:spacing w:val="-3"/>
          <w:w w:val="130"/>
          <w:sz w:val="28"/>
          <w:szCs w:val="28"/>
          <w:lang w:val="uk-UA"/>
        </w:rPr>
        <w:t>Р</w:t>
      </w:r>
      <w:r w:rsidR="00D5193C" w:rsidRPr="007C7C8D">
        <w:rPr>
          <w:color w:val="000000"/>
          <w:spacing w:val="-3"/>
          <w:w w:val="130"/>
          <w:sz w:val="28"/>
          <w:szCs w:val="28"/>
          <w:lang w:val="uk-UA"/>
        </w:rPr>
        <w:t>-1</w:t>
      </w:r>
      <w:r w:rsidR="00583AC6" w:rsidRPr="007C7C8D">
        <w:rPr>
          <w:color w:val="000000"/>
          <w:spacing w:val="-3"/>
          <w:w w:val="130"/>
          <w:sz w:val="28"/>
          <w:szCs w:val="28"/>
          <w:lang w:val="uk-UA"/>
        </w:rPr>
        <w:t>)</w:t>
      </w:r>
      <w:r w:rsidR="00D5193C" w:rsidRPr="007C7C8D">
        <w:rPr>
          <w:color w:val="000000"/>
          <w:spacing w:val="-3"/>
          <w:w w:val="130"/>
          <w:sz w:val="28"/>
          <w:szCs w:val="28"/>
          <w:lang w:val="uk-UA"/>
        </w:rPr>
        <w:t>*360/r</w:t>
      </w:r>
      <w:r w:rsidR="007C7C8D">
        <w:rPr>
          <w:i/>
          <w:iCs/>
          <w:color w:val="000000"/>
          <w:sz w:val="28"/>
          <w:szCs w:val="28"/>
          <w:lang w:val="uk-UA"/>
        </w:rPr>
        <w:t xml:space="preserve"> </w:t>
      </w:r>
      <w:r w:rsidR="00583AC6" w:rsidRPr="007C7C8D">
        <w:rPr>
          <w:color w:val="000000"/>
          <w:spacing w:val="-4"/>
          <w:w w:val="84"/>
          <w:sz w:val="28"/>
          <w:szCs w:val="28"/>
          <w:lang w:val="uk-UA"/>
        </w:rPr>
        <w:t>(</w:t>
      </w:r>
      <w:r w:rsidR="00D5193C" w:rsidRPr="007C7C8D">
        <w:rPr>
          <w:color w:val="000000"/>
          <w:spacing w:val="-4"/>
          <w:w w:val="84"/>
          <w:sz w:val="28"/>
          <w:szCs w:val="28"/>
          <w:lang w:val="uk-UA"/>
        </w:rPr>
        <w:t>22</w:t>
      </w:r>
      <w:r w:rsidR="00583AC6" w:rsidRPr="007C7C8D">
        <w:rPr>
          <w:color w:val="000000"/>
          <w:spacing w:val="-4"/>
          <w:w w:val="84"/>
          <w:sz w:val="28"/>
          <w:szCs w:val="28"/>
          <w:lang w:val="uk-UA"/>
        </w:rPr>
        <w:t>)</w:t>
      </w:r>
    </w:p>
    <w:p w:rsidR="00D5193C" w:rsidRPr="007C7C8D" w:rsidRDefault="00B51C5E" w:rsidP="007C7C8D">
      <w:pPr>
        <w:shd w:val="clear" w:color="auto" w:fill="FFFFFF"/>
        <w:tabs>
          <w:tab w:val="left" w:pos="1080"/>
        </w:tabs>
        <w:spacing w:line="360" w:lineRule="auto"/>
        <w:ind w:firstLine="709"/>
        <w:jc w:val="both"/>
        <w:rPr>
          <w:color w:val="000000"/>
          <w:spacing w:val="2"/>
          <w:sz w:val="28"/>
          <w:szCs w:val="28"/>
          <w:lang w:val="uk-UA"/>
        </w:rPr>
      </w:pPr>
      <w:r w:rsidRPr="007C7C8D">
        <w:rPr>
          <w:color w:val="000000"/>
          <w:spacing w:val="-3"/>
          <w:w w:val="130"/>
          <w:sz w:val="28"/>
          <w:szCs w:val="28"/>
          <w:lang w:val="uk-UA"/>
        </w:rPr>
        <w:t xml:space="preserve"> </w:t>
      </w:r>
      <w:r w:rsidR="00D5193C" w:rsidRPr="007C7C8D">
        <w:rPr>
          <w:color w:val="000000"/>
          <w:spacing w:val="-3"/>
          <w:w w:val="130"/>
          <w:sz w:val="28"/>
          <w:szCs w:val="28"/>
          <w:lang w:val="uk-UA"/>
        </w:rPr>
        <w:t>t=(Pt/Р-1)*360/r</w:t>
      </w:r>
      <w:r w:rsidRPr="007C7C8D">
        <w:rPr>
          <w:color w:val="000000"/>
          <w:spacing w:val="2"/>
          <w:sz w:val="28"/>
          <w:szCs w:val="28"/>
          <w:lang w:val="uk-UA"/>
        </w:rPr>
        <w:t xml:space="preserve"> </w:t>
      </w:r>
      <w:r w:rsidR="00D5193C" w:rsidRPr="007C7C8D">
        <w:rPr>
          <w:color w:val="000000"/>
          <w:spacing w:val="2"/>
          <w:sz w:val="28"/>
          <w:szCs w:val="28"/>
          <w:lang w:val="uk-UA"/>
        </w:rPr>
        <w:t>(23)</w:t>
      </w:r>
    </w:p>
    <w:p w:rsidR="00583AC6" w:rsidRPr="007C7C8D" w:rsidRDefault="00583AC6" w:rsidP="007C7C8D">
      <w:pPr>
        <w:shd w:val="clear" w:color="auto" w:fill="FFFFFF"/>
        <w:tabs>
          <w:tab w:val="left" w:pos="1080"/>
        </w:tabs>
        <w:spacing w:line="360" w:lineRule="auto"/>
        <w:ind w:firstLine="709"/>
        <w:jc w:val="both"/>
        <w:rPr>
          <w:b/>
          <w:bCs/>
          <w:color w:val="000000"/>
          <w:spacing w:val="1"/>
          <w:sz w:val="28"/>
          <w:szCs w:val="28"/>
          <w:lang w:val="uk-UA"/>
        </w:rPr>
      </w:pPr>
      <w:r w:rsidRPr="007C7C8D">
        <w:rPr>
          <w:b/>
          <w:bCs/>
          <w:color w:val="000000"/>
          <w:spacing w:val="1"/>
          <w:sz w:val="28"/>
          <w:szCs w:val="28"/>
          <w:lang w:val="uk-UA"/>
        </w:rPr>
        <w:t>Рентні платежі (ануїтети) та їх оцінка</w:t>
      </w:r>
    </w:p>
    <w:p w:rsidR="00D5193C" w:rsidRPr="007C7C8D" w:rsidRDefault="00583AC6" w:rsidP="007C7C8D">
      <w:pPr>
        <w:shd w:val="clear" w:color="auto" w:fill="FFFFFF"/>
        <w:tabs>
          <w:tab w:val="left" w:pos="1080"/>
        </w:tabs>
        <w:spacing w:line="360" w:lineRule="auto"/>
        <w:ind w:firstLine="709"/>
        <w:jc w:val="both"/>
        <w:rPr>
          <w:sz w:val="28"/>
          <w:szCs w:val="28"/>
          <w:lang w:val="uk-UA"/>
        </w:rPr>
      </w:pPr>
      <w:r w:rsidRPr="007C7C8D">
        <w:rPr>
          <w:color w:val="000000"/>
          <w:spacing w:val="-4"/>
          <w:sz w:val="28"/>
          <w:szCs w:val="28"/>
          <w:lang w:val="uk-UA"/>
        </w:rPr>
        <w:t>Визначення майбутньої вартості потоку платежів.</w:t>
      </w:r>
      <w:r w:rsidRPr="007C7C8D">
        <w:rPr>
          <w:b/>
          <w:bCs/>
          <w:color w:val="000000"/>
          <w:spacing w:val="-4"/>
          <w:sz w:val="28"/>
          <w:szCs w:val="28"/>
          <w:lang w:val="uk-UA"/>
        </w:rPr>
        <w:t xml:space="preserve"> </w:t>
      </w:r>
      <w:r w:rsidRPr="007C7C8D">
        <w:rPr>
          <w:color w:val="000000"/>
          <w:spacing w:val="-4"/>
          <w:sz w:val="28"/>
          <w:szCs w:val="28"/>
          <w:lang w:val="uk-UA"/>
        </w:rPr>
        <w:t>Нехай інве</w:t>
      </w:r>
      <w:r w:rsidRPr="007C7C8D">
        <w:rPr>
          <w:color w:val="000000"/>
          <w:spacing w:val="-1"/>
          <w:sz w:val="28"/>
          <w:szCs w:val="28"/>
          <w:lang w:val="uk-UA"/>
        </w:rPr>
        <w:t xml:space="preserve">стор протягом певного періоду часу в кінці кожного року одержує платежі, які не є однаковими. Якщо він буде інвестувати суму кожного платежу на час до закінчення даного періоду, то після його завершення одержить деяку суму грошей, яку називають майбутньою </w:t>
      </w:r>
      <w:r w:rsidRPr="007C7C8D">
        <w:rPr>
          <w:color w:val="000000"/>
          <w:sz w:val="28"/>
          <w:szCs w:val="28"/>
          <w:lang w:val="uk-UA"/>
        </w:rPr>
        <w:t>вартістю потоку платежів.</w:t>
      </w:r>
    </w:p>
    <w:p w:rsidR="00485A3F" w:rsidRPr="007C7C8D" w:rsidRDefault="00583AC6" w:rsidP="007C7C8D">
      <w:pPr>
        <w:shd w:val="clear" w:color="auto" w:fill="FFFFFF"/>
        <w:tabs>
          <w:tab w:val="left" w:pos="1080"/>
        </w:tabs>
        <w:spacing w:line="360" w:lineRule="auto"/>
        <w:ind w:firstLine="709"/>
        <w:jc w:val="both"/>
        <w:rPr>
          <w:color w:val="000000"/>
          <w:spacing w:val="-6"/>
          <w:sz w:val="28"/>
          <w:szCs w:val="28"/>
          <w:lang w:val="uk-UA"/>
        </w:rPr>
      </w:pPr>
      <w:r w:rsidRPr="007C7C8D">
        <w:rPr>
          <w:color w:val="000000"/>
          <w:spacing w:val="1"/>
          <w:sz w:val="28"/>
          <w:szCs w:val="28"/>
          <w:lang w:val="uk-UA"/>
        </w:rPr>
        <w:t>Майбутню вартість потоку платежів можна визначити за фор</w:t>
      </w:r>
      <w:r w:rsidRPr="007C7C8D">
        <w:rPr>
          <w:color w:val="000000"/>
          <w:spacing w:val="-6"/>
          <w:sz w:val="28"/>
          <w:szCs w:val="28"/>
          <w:lang w:val="uk-UA"/>
        </w:rPr>
        <w:t>мулою:</w:t>
      </w:r>
    </w:p>
    <w:p w:rsidR="00583AC6" w:rsidRPr="007C7C8D" w:rsidRDefault="00485A3F" w:rsidP="007C7C8D">
      <w:pPr>
        <w:shd w:val="clear" w:color="auto" w:fill="FFFFFF"/>
        <w:tabs>
          <w:tab w:val="left" w:pos="1080"/>
        </w:tabs>
        <w:spacing w:line="360" w:lineRule="auto"/>
        <w:ind w:firstLine="709"/>
        <w:jc w:val="both"/>
        <w:rPr>
          <w:color w:val="000000"/>
          <w:spacing w:val="-6"/>
          <w:sz w:val="28"/>
          <w:szCs w:val="28"/>
          <w:lang w:val="uk-UA"/>
        </w:rPr>
      </w:pPr>
      <w:r w:rsidRPr="007C7C8D">
        <w:rPr>
          <w:color w:val="000000"/>
          <w:spacing w:val="-6"/>
          <w:sz w:val="28"/>
          <w:szCs w:val="28"/>
          <w:lang w:val="uk-UA"/>
        </w:rPr>
        <w:t>F=</w:t>
      </w:r>
      <w:r w:rsidR="00B51C5E" w:rsidRPr="007C7C8D">
        <w:rPr>
          <w:color w:val="000000"/>
          <w:spacing w:val="-6"/>
          <w:sz w:val="28"/>
          <w:szCs w:val="28"/>
          <w:lang w:val="uk-UA"/>
        </w:rPr>
        <w:t xml:space="preserve"> </w:t>
      </w:r>
      <w:r w:rsidRPr="007C7C8D">
        <w:rPr>
          <w:color w:val="000000"/>
          <w:spacing w:val="-6"/>
          <w:sz w:val="28"/>
          <w:szCs w:val="28"/>
          <w:lang w:val="uk-UA"/>
        </w:rPr>
        <w:t>C</w:t>
      </w:r>
      <w:r w:rsidRPr="007C7C8D">
        <w:rPr>
          <w:color w:val="000000"/>
          <w:spacing w:val="-6"/>
          <w:sz w:val="28"/>
          <w:szCs w:val="28"/>
          <w:vertAlign w:val="subscript"/>
          <w:lang w:val="uk-UA"/>
        </w:rPr>
        <w:t>t</w:t>
      </w:r>
      <w:r w:rsidRPr="007C7C8D">
        <w:rPr>
          <w:color w:val="000000"/>
          <w:spacing w:val="-6"/>
          <w:sz w:val="28"/>
          <w:szCs w:val="28"/>
          <w:lang w:val="uk-UA"/>
        </w:rPr>
        <w:t>(1+r)</w:t>
      </w:r>
      <w:r w:rsidRPr="007C7C8D">
        <w:rPr>
          <w:color w:val="000000"/>
          <w:spacing w:val="-6"/>
          <w:sz w:val="28"/>
          <w:szCs w:val="28"/>
          <w:vertAlign w:val="superscript"/>
          <w:lang w:val="uk-UA"/>
        </w:rPr>
        <w:t>n-t</w:t>
      </w:r>
      <w:r w:rsidR="00B51C5E" w:rsidRPr="007C7C8D">
        <w:rPr>
          <w:color w:val="000000"/>
          <w:spacing w:val="-6"/>
          <w:sz w:val="28"/>
          <w:szCs w:val="28"/>
          <w:lang w:val="uk-UA"/>
        </w:rPr>
        <w:t xml:space="preserve"> </w:t>
      </w:r>
      <w:r w:rsidRPr="007C7C8D">
        <w:rPr>
          <w:color w:val="000000"/>
          <w:spacing w:val="-6"/>
          <w:sz w:val="28"/>
          <w:szCs w:val="28"/>
          <w:lang w:val="uk-UA"/>
        </w:rPr>
        <w:t>(24)</w:t>
      </w:r>
    </w:p>
    <w:p w:rsidR="00583AC6" w:rsidRPr="007C7C8D" w:rsidRDefault="00485A3F" w:rsidP="007C7C8D">
      <w:pPr>
        <w:shd w:val="clear" w:color="auto" w:fill="FFFFFF"/>
        <w:tabs>
          <w:tab w:val="left" w:pos="1080"/>
          <w:tab w:val="left" w:pos="5712"/>
        </w:tabs>
        <w:spacing w:line="360" w:lineRule="auto"/>
        <w:ind w:firstLine="709"/>
        <w:jc w:val="both"/>
        <w:rPr>
          <w:sz w:val="28"/>
          <w:szCs w:val="28"/>
          <w:lang w:val="uk-UA"/>
        </w:rPr>
      </w:pPr>
      <w:r w:rsidRPr="007C7C8D">
        <w:rPr>
          <w:sz w:val="28"/>
          <w:szCs w:val="28"/>
          <w:lang w:val="uk-UA"/>
        </w:rPr>
        <w:t>де F</w:t>
      </w:r>
      <w:r w:rsidR="00583AC6" w:rsidRPr="007C7C8D">
        <w:rPr>
          <w:sz w:val="28"/>
          <w:szCs w:val="28"/>
          <w:lang w:val="uk-UA"/>
        </w:rPr>
        <w:t>—майбутня вартість потоку платежів;</w:t>
      </w:r>
    </w:p>
    <w:p w:rsidR="00363236" w:rsidRPr="007C7C8D" w:rsidRDefault="00583AC6" w:rsidP="007C7C8D">
      <w:pPr>
        <w:shd w:val="clear" w:color="auto" w:fill="FFFFFF"/>
        <w:tabs>
          <w:tab w:val="left" w:pos="1080"/>
          <w:tab w:val="left" w:pos="5587"/>
        </w:tabs>
        <w:spacing w:line="360" w:lineRule="auto"/>
        <w:ind w:firstLine="709"/>
        <w:jc w:val="both"/>
        <w:rPr>
          <w:sz w:val="28"/>
          <w:szCs w:val="28"/>
          <w:lang w:val="uk-UA"/>
        </w:rPr>
      </w:pPr>
      <w:r w:rsidRPr="007C7C8D">
        <w:rPr>
          <w:sz w:val="28"/>
          <w:szCs w:val="28"/>
          <w:lang w:val="uk-UA"/>
        </w:rPr>
        <w:t>С</w:t>
      </w:r>
      <w:r w:rsidR="00C63C5B" w:rsidRPr="007C7C8D">
        <w:rPr>
          <w:sz w:val="28"/>
          <w:szCs w:val="28"/>
          <w:vertAlign w:val="subscript"/>
          <w:lang w:val="uk-UA"/>
        </w:rPr>
        <w:t>t</w:t>
      </w:r>
      <w:r w:rsidRPr="007C7C8D">
        <w:rPr>
          <w:sz w:val="28"/>
          <w:szCs w:val="28"/>
          <w:lang w:val="uk-UA"/>
        </w:rPr>
        <w:t xml:space="preserve"> — сума платежу за рік і;</w:t>
      </w:r>
    </w:p>
    <w:p w:rsidR="00583AC6" w:rsidRPr="007C7C8D" w:rsidRDefault="00C63C5B" w:rsidP="007C7C8D">
      <w:pPr>
        <w:shd w:val="clear" w:color="auto" w:fill="FFFFFF"/>
        <w:tabs>
          <w:tab w:val="left" w:pos="1080"/>
          <w:tab w:val="left" w:pos="5587"/>
        </w:tabs>
        <w:spacing w:line="360" w:lineRule="auto"/>
        <w:ind w:firstLine="709"/>
        <w:jc w:val="both"/>
        <w:rPr>
          <w:sz w:val="28"/>
          <w:szCs w:val="28"/>
          <w:lang w:val="uk-UA"/>
        </w:rPr>
      </w:pPr>
      <w:r w:rsidRPr="007C7C8D">
        <w:rPr>
          <w:sz w:val="28"/>
          <w:szCs w:val="28"/>
          <w:lang w:val="uk-UA"/>
        </w:rPr>
        <w:t>r</w:t>
      </w:r>
      <w:r w:rsidR="00583AC6" w:rsidRPr="007C7C8D">
        <w:rPr>
          <w:sz w:val="28"/>
          <w:szCs w:val="28"/>
          <w:lang w:val="uk-UA"/>
        </w:rPr>
        <w:t xml:space="preserve">— відсоток, під який інвестується сума </w:t>
      </w:r>
      <w:r w:rsidR="007C7C8D" w:rsidRPr="007C7C8D">
        <w:rPr>
          <w:sz w:val="28"/>
          <w:szCs w:val="28"/>
          <w:lang w:val="uk-UA"/>
        </w:rPr>
        <w:t>С</w:t>
      </w:r>
      <w:r w:rsidR="007C7C8D" w:rsidRPr="007C7C8D">
        <w:rPr>
          <w:sz w:val="28"/>
          <w:szCs w:val="28"/>
          <w:vertAlign w:val="subscript"/>
          <w:lang w:val="uk-UA"/>
        </w:rPr>
        <w:t>t</w:t>
      </w:r>
      <w:r w:rsidR="00583AC6" w:rsidRPr="007C7C8D">
        <w:rPr>
          <w:sz w:val="28"/>
          <w:szCs w:val="28"/>
          <w:lang w:val="uk-UA"/>
        </w:rPr>
        <w:t>;</w:t>
      </w:r>
    </w:p>
    <w:p w:rsidR="00583AC6" w:rsidRPr="007C7C8D" w:rsidRDefault="00C63C5B" w:rsidP="007C7C8D">
      <w:pPr>
        <w:shd w:val="clear" w:color="auto" w:fill="FFFFFF"/>
        <w:tabs>
          <w:tab w:val="left" w:pos="1080"/>
        </w:tabs>
        <w:spacing w:line="360" w:lineRule="auto"/>
        <w:ind w:firstLine="709"/>
        <w:jc w:val="both"/>
        <w:rPr>
          <w:sz w:val="28"/>
          <w:szCs w:val="28"/>
          <w:lang w:val="uk-UA"/>
        </w:rPr>
      </w:pPr>
      <w:r w:rsidRPr="007C7C8D">
        <w:rPr>
          <w:sz w:val="28"/>
          <w:szCs w:val="28"/>
          <w:lang w:val="uk-UA"/>
        </w:rPr>
        <w:t>n</w:t>
      </w:r>
      <w:r w:rsidR="00583AC6" w:rsidRPr="007C7C8D">
        <w:rPr>
          <w:sz w:val="28"/>
          <w:szCs w:val="28"/>
          <w:lang w:val="uk-UA"/>
        </w:rPr>
        <w:t xml:space="preserve"> — кількість років, протягом яких проводяться виплати. і</w:t>
      </w:r>
      <w:r w:rsidR="00B51C5E" w:rsidRPr="007C7C8D">
        <w:rPr>
          <w:sz w:val="28"/>
          <w:szCs w:val="28"/>
          <w:lang w:val="uk-UA"/>
        </w:rPr>
        <w:t xml:space="preserve"> </w:t>
      </w:r>
      <w:r w:rsidR="00583AC6" w:rsidRPr="007C7C8D">
        <w:rPr>
          <w:sz w:val="28"/>
          <w:szCs w:val="28"/>
          <w:lang w:val="uk-UA"/>
        </w:rPr>
        <w:t>Як видно з формули (</w:t>
      </w:r>
      <w:r w:rsidRPr="007C7C8D">
        <w:rPr>
          <w:sz w:val="28"/>
          <w:szCs w:val="28"/>
          <w:lang w:val="uk-UA"/>
        </w:rPr>
        <w:t>24</w:t>
      </w:r>
      <w:r w:rsidR="00583AC6" w:rsidRPr="007C7C8D">
        <w:rPr>
          <w:sz w:val="28"/>
          <w:szCs w:val="28"/>
          <w:lang w:val="uk-UA"/>
        </w:rPr>
        <w:t xml:space="preserve">), нарахування відсотків на перший платіж здійснюється протягом </w:t>
      </w:r>
      <w:r w:rsidRPr="007C7C8D">
        <w:rPr>
          <w:sz w:val="28"/>
          <w:szCs w:val="28"/>
          <w:lang w:val="uk-UA"/>
        </w:rPr>
        <w:t>(n</w:t>
      </w:r>
      <w:r w:rsidR="00583AC6" w:rsidRPr="007C7C8D">
        <w:rPr>
          <w:sz w:val="28"/>
          <w:szCs w:val="28"/>
          <w:lang w:val="uk-UA"/>
        </w:rPr>
        <w:t>— 1) року, тоді як сама виплата відбувається тільки в кінці першого року.</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sz w:val="28"/>
          <w:szCs w:val="28"/>
          <w:lang w:val="uk-UA"/>
        </w:rPr>
        <w:t>І</w:t>
      </w:r>
      <w:r w:rsidR="00B51C5E" w:rsidRPr="007C7C8D">
        <w:rPr>
          <w:sz w:val="28"/>
          <w:szCs w:val="28"/>
          <w:lang w:val="uk-UA"/>
        </w:rPr>
        <w:t xml:space="preserve"> </w:t>
      </w:r>
      <w:r w:rsidRPr="007C7C8D">
        <w:rPr>
          <w:sz w:val="28"/>
          <w:szCs w:val="28"/>
          <w:lang w:val="uk-UA"/>
        </w:rPr>
        <w:t>Приклад</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sz w:val="28"/>
          <w:szCs w:val="28"/>
          <w:lang w:val="uk-UA"/>
        </w:rPr>
        <w:t>* Підприємством були інвестовані кошти на 5 років. В кінці першого року воно одержало 100000 грн., в кінці другого — 200000 грн., третього — 200000 грн., четвертого — 300000 гри., п'ятого — 300000 грн. та інвестувало суму кожного платежу під 30% річних до закінчення цього п'ятирічного періоду. Визначити майбутню вартість потоку платежів.</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sz w:val="28"/>
          <w:szCs w:val="28"/>
          <w:lang w:val="uk-UA"/>
        </w:rPr>
        <w:t>100000(1 + 0,3)</w:t>
      </w:r>
      <w:r w:rsidR="00C63C5B" w:rsidRPr="007C7C8D">
        <w:rPr>
          <w:sz w:val="28"/>
          <w:szCs w:val="28"/>
          <w:vertAlign w:val="superscript"/>
          <w:lang w:val="uk-UA"/>
        </w:rPr>
        <w:t>5-1</w:t>
      </w:r>
      <w:r w:rsidRPr="007C7C8D">
        <w:rPr>
          <w:sz w:val="28"/>
          <w:szCs w:val="28"/>
          <w:lang w:val="uk-UA"/>
        </w:rPr>
        <w:t xml:space="preserve"> + 200000(1 + 0,3)</w:t>
      </w:r>
      <w:r w:rsidRPr="007C7C8D">
        <w:rPr>
          <w:sz w:val="28"/>
          <w:szCs w:val="28"/>
          <w:vertAlign w:val="superscript"/>
          <w:lang w:val="uk-UA"/>
        </w:rPr>
        <w:t>5</w:t>
      </w:r>
      <w:r w:rsidR="00C63C5B" w:rsidRPr="007C7C8D">
        <w:rPr>
          <w:sz w:val="28"/>
          <w:szCs w:val="28"/>
          <w:vertAlign w:val="superscript"/>
          <w:lang w:val="uk-UA"/>
        </w:rPr>
        <w:t>-</w:t>
      </w:r>
      <w:r w:rsidRPr="007C7C8D">
        <w:rPr>
          <w:sz w:val="28"/>
          <w:szCs w:val="28"/>
          <w:vertAlign w:val="superscript"/>
          <w:lang w:val="uk-UA"/>
        </w:rPr>
        <w:t>2</w:t>
      </w:r>
      <w:r w:rsidR="00C63C5B" w:rsidRPr="007C7C8D">
        <w:rPr>
          <w:sz w:val="28"/>
          <w:szCs w:val="28"/>
          <w:lang w:val="uk-UA"/>
        </w:rPr>
        <w:t xml:space="preserve"> +200000(1 + 0,3)</w:t>
      </w:r>
      <w:r w:rsidR="00C63C5B" w:rsidRPr="007C7C8D">
        <w:rPr>
          <w:sz w:val="28"/>
          <w:szCs w:val="28"/>
          <w:vertAlign w:val="superscript"/>
          <w:lang w:val="uk-UA"/>
        </w:rPr>
        <w:t>5-3</w:t>
      </w:r>
      <w:r w:rsidR="00C63C5B" w:rsidRPr="007C7C8D">
        <w:rPr>
          <w:sz w:val="28"/>
          <w:szCs w:val="28"/>
          <w:lang w:val="uk-UA"/>
        </w:rPr>
        <w:t xml:space="preserve"> +300000(1 + 0,3)</w:t>
      </w:r>
      <w:r w:rsidR="00C63C5B" w:rsidRPr="007C7C8D">
        <w:rPr>
          <w:sz w:val="28"/>
          <w:szCs w:val="28"/>
          <w:vertAlign w:val="superscript"/>
          <w:lang w:val="uk-UA"/>
        </w:rPr>
        <w:t>5-4</w:t>
      </w:r>
      <w:r w:rsidRPr="007C7C8D">
        <w:rPr>
          <w:sz w:val="28"/>
          <w:szCs w:val="28"/>
          <w:lang w:val="uk-UA"/>
        </w:rPr>
        <w:t xml:space="preserve"> +300000(1 + 0,3)</w:t>
      </w:r>
      <w:r w:rsidRPr="007C7C8D">
        <w:rPr>
          <w:sz w:val="28"/>
          <w:szCs w:val="28"/>
          <w:vertAlign w:val="superscript"/>
          <w:lang w:val="uk-UA"/>
        </w:rPr>
        <w:t>5</w:t>
      </w:r>
      <w:r w:rsidR="00C63C5B" w:rsidRPr="007C7C8D">
        <w:rPr>
          <w:sz w:val="28"/>
          <w:szCs w:val="28"/>
          <w:vertAlign w:val="superscript"/>
          <w:lang w:val="uk-UA"/>
        </w:rPr>
        <w:t>-5</w:t>
      </w:r>
      <w:r w:rsidRPr="007C7C8D">
        <w:rPr>
          <w:sz w:val="28"/>
          <w:szCs w:val="28"/>
          <w:lang w:val="uk-UA"/>
        </w:rPr>
        <w:t xml:space="preserve"> =1753010 грн.</w:t>
      </w:r>
    </w:p>
    <w:p w:rsidR="00583AC6" w:rsidRPr="007C7C8D" w:rsidRDefault="00C63C5B" w:rsidP="007C7C8D">
      <w:pPr>
        <w:shd w:val="clear" w:color="auto" w:fill="FFFFFF"/>
        <w:tabs>
          <w:tab w:val="left" w:pos="1080"/>
        </w:tabs>
        <w:spacing w:line="360" w:lineRule="auto"/>
        <w:ind w:firstLine="709"/>
        <w:jc w:val="both"/>
        <w:rPr>
          <w:sz w:val="28"/>
          <w:szCs w:val="28"/>
          <w:lang w:val="uk-UA"/>
        </w:rPr>
      </w:pPr>
      <w:r w:rsidRPr="007C7C8D">
        <w:rPr>
          <w:sz w:val="28"/>
          <w:szCs w:val="28"/>
          <w:lang w:val="uk-UA"/>
        </w:rPr>
        <w:t xml:space="preserve"> </w:t>
      </w:r>
      <w:r w:rsidR="00583AC6" w:rsidRPr="007C7C8D">
        <w:rPr>
          <w:sz w:val="28"/>
          <w:szCs w:val="28"/>
          <w:lang w:val="uk-UA"/>
        </w:rPr>
        <w:t>Приведена вартість ануїтету при здійсненні виплат т разів на</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sz w:val="28"/>
          <w:szCs w:val="28"/>
          <w:lang w:val="uk-UA"/>
        </w:rPr>
        <w:t xml:space="preserve">рік. Для випадку, що розглядається, приведену вартість ануїтету знаходять дисконтуванням майбутньої вартості ануїтету на (1 + </w:t>
      </w:r>
      <w:r w:rsidR="00C63C5B" w:rsidRPr="007C7C8D">
        <w:rPr>
          <w:sz w:val="28"/>
          <w:szCs w:val="28"/>
          <w:lang w:val="uk-UA"/>
        </w:rPr>
        <w:t>r/m</w:t>
      </w:r>
      <w:r w:rsidRPr="007C7C8D">
        <w:rPr>
          <w:sz w:val="28"/>
          <w:szCs w:val="28"/>
          <w:lang w:val="uk-UA"/>
        </w:rPr>
        <w:t>)</w:t>
      </w:r>
      <w:r w:rsidR="00C63C5B" w:rsidRPr="007C7C8D">
        <w:rPr>
          <w:sz w:val="28"/>
          <w:szCs w:val="28"/>
          <w:vertAlign w:val="superscript"/>
          <w:lang w:val="uk-UA"/>
        </w:rPr>
        <w:t>nm</w:t>
      </w:r>
      <w:r w:rsidRPr="007C7C8D">
        <w:rPr>
          <w:sz w:val="28"/>
          <w:szCs w:val="28"/>
          <w:lang w:val="uk-UA"/>
        </w:rPr>
        <w:t>. Тоді</w:t>
      </w:r>
    </w:p>
    <w:p w:rsidR="00C63C5B" w:rsidRPr="007C7C8D" w:rsidRDefault="00C63C5B" w:rsidP="007C7C8D">
      <w:pPr>
        <w:shd w:val="clear" w:color="auto" w:fill="FFFFFF"/>
        <w:tabs>
          <w:tab w:val="left" w:pos="1080"/>
        </w:tabs>
        <w:spacing w:line="360" w:lineRule="auto"/>
        <w:ind w:firstLine="709"/>
        <w:jc w:val="both"/>
        <w:rPr>
          <w:sz w:val="28"/>
          <w:szCs w:val="28"/>
          <w:lang w:val="uk-UA"/>
        </w:rPr>
      </w:pPr>
      <w:r w:rsidRPr="007C7C8D">
        <w:rPr>
          <w:sz w:val="28"/>
          <w:szCs w:val="28"/>
          <w:lang w:val="uk-UA"/>
        </w:rPr>
        <w:t>P=C/r(1-1/(1+r/m)</w:t>
      </w:r>
      <w:r w:rsidRPr="007C7C8D">
        <w:rPr>
          <w:sz w:val="28"/>
          <w:szCs w:val="28"/>
          <w:vertAlign w:val="superscript"/>
          <w:lang w:val="uk-UA"/>
        </w:rPr>
        <w:t>mn</w:t>
      </w:r>
      <w:r w:rsidRPr="007C7C8D">
        <w:rPr>
          <w:sz w:val="28"/>
          <w:szCs w:val="28"/>
          <w:lang w:val="uk-UA"/>
        </w:rPr>
        <w:t>)</w:t>
      </w:r>
      <w:r w:rsidR="00B51C5E" w:rsidRPr="007C7C8D">
        <w:rPr>
          <w:sz w:val="28"/>
          <w:szCs w:val="28"/>
          <w:lang w:val="uk-UA"/>
        </w:rPr>
        <w:t xml:space="preserve"> </w:t>
      </w:r>
      <w:r w:rsidRPr="007C7C8D">
        <w:rPr>
          <w:sz w:val="28"/>
          <w:szCs w:val="28"/>
          <w:lang w:val="uk-UA"/>
        </w:rPr>
        <w:t>(25)</w:t>
      </w:r>
    </w:p>
    <w:p w:rsidR="00583AC6" w:rsidRPr="007C7C8D" w:rsidRDefault="00583AC6" w:rsidP="007C7C8D">
      <w:pPr>
        <w:shd w:val="clear" w:color="auto" w:fill="FFFFFF"/>
        <w:tabs>
          <w:tab w:val="left" w:pos="1080"/>
        </w:tabs>
        <w:spacing w:line="360" w:lineRule="auto"/>
        <w:ind w:firstLine="709"/>
        <w:jc w:val="both"/>
        <w:rPr>
          <w:b/>
          <w:bCs/>
          <w:color w:val="000000"/>
          <w:spacing w:val="1"/>
          <w:sz w:val="28"/>
          <w:szCs w:val="28"/>
          <w:lang w:val="uk-UA"/>
        </w:rPr>
      </w:pPr>
      <w:r w:rsidRPr="007C7C8D">
        <w:rPr>
          <w:b/>
          <w:bCs/>
          <w:color w:val="000000"/>
          <w:spacing w:val="-3"/>
          <w:sz w:val="28"/>
          <w:szCs w:val="28"/>
          <w:lang w:val="uk-UA"/>
        </w:rPr>
        <w:t>Приведена вартість ану</w:t>
      </w:r>
      <w:r w:rsidR="00C63C5B" w:rsidRPr="007C7C8D">
        <w:rPr>
          <w:b/>
          <w:bCs/>
          <w:color w:val="000000"/>
          <w:spacing w:val="-3"/>
          <w:sz w:val="28"/>
          <w:szCs w:val="28"/>
          <w:lang w:val="uk-UA"/>
        </w:rPr>
        <w:t>їтету при нарахуванні відсотку m</w:t>
      </w:r>
      <w:r w:rsidRPr="007C7C8D">
        <w:rPr>
          <w:b/>
          <w:bCs/>
          <w:color w:val="000000"/>
          <w:spacing w:val="-3"/>
          <w:sz w:val="28"/>
          <w:szCs w:val="28"/>
          <w:lang w:val="uk-UA"/>
        </w:rPr>
        <w:t xml:space="preserve"> разів </w:t>
      </w:r>
      <w:r w:rsidRPr="007C7C8D">
        <w:rPr>
          <w:b/>
          <w:bCs/>
          <w:color w:val="000000"/>
          <w:spacing w:val="1"/>
          <w:sz w:val="28"/>
          <w:szCs w:val="28"/>
          <w:lang w:val="uk-UA"/>
        </w:rPr>
        <w:t>на рік.</w:t>
      </w:r>
    </w:p>
    <w:p w:rsidR="00C63C5B" w:rsidRPr="007C7C8D" w:rsidRDefault="00C63C5B" w:rsidP="007C7C8D">
      <w:pPr>
        <w:shd w:val="clear" w:color="auto" w:fill="FFFFFF"/>
        <w:tabs>
          <w:tab w:val="left" w:pos="1080"/>
        </w:tabs>
        <w:spacing w:line="360" w:lineRule="auto"/>
        <w:ind w:firstLine="709"/>
        <w:jc w:val="both"/>
        <w:rPr>
          <w:sz w:val="28"/>
          <w:szCs w:val="28"/>
          <w:lang w:val="uk-UA"/>
        </w:rPr>
      </w:pPr>
      <w:r w:rsidRPr="007C7C8D">
        <w:rPr>
          <w:color w:val="000000"/>
          <w:spacing w:val="1"/>
          <w:sz w:val="28"/>
          <w:szCs w:val="28"/>
          <w:lang w:val="uk-UA"/>
        </w:rPr>
        <w:t>P=C(1-1/(1+r/m)</w:t>
      </w:r>
      <w:r w:rsidRPr="007C7C8D">
        <w:rPr>
          <w:color w:val="000000"/>
          <w:spacing w:val="1"/>
          <w:sz w:val="28"/>
          <w:szCs w:val="28"/>
          <w:vertAlign w:val="superscript"/>
          <w:lang w:val="uk-UA"/>
        </w:rPr>
        <w:t>mn</w:t>
      </w:r>
      <w:r w:rsidRPr="007C7C8D">
        <w:rPr>
          <w:color w:val="000000"/>
          <w:spacing w:val="1"/>
          <w:sz w:val="28"/>
          <w:szCs w:val="28"/>
          <w:lang w:val="uk-UA"/>
        </w:rPr>
        <w:t>/(1+r/m)</w:t>
      </w:r>
      <w:r w:rsidRPr="007C7C8D">
        <w:rPr>
          <w:color w:val="000000"/>
          <w:spacing w:val="1"/>
          <w:sz w:val="28"/>
          <w:szCs w:val="28"/>
          <w:vertAlign w:val="superscript"/>
          <w:lang w:val="uk-UA"/>
        </w:rPr>
        <w:t>m</w:t>
      </w:r>
      <w:r w:rsidRPr="007C7C8D">
        <w:rPr>
          <w:color w:val="000000"/>
          <w:spacing w:val="1"/>
          <w:sz w:val="28"/>
          <w:szCs w:val="28"/>
          <w:lang w:val="uk-UA"/>
        </w:rPr>
        <w:t>-1)</w:t>
      </w:r>
      <w:r w:rsidR="00B51C5E" w:rsidRPr="007C7C8D">
        <w:rPr>
          <w:color w:val="000000"/>
          <w:spacing w:val="1"/>
          <w:sz w:val="28"/>
          <w:szCs w:val="28"/>
          <w:lang w:val="uk-UA"/>
        </w:rPr>
        <w:t xml:space="preserve"> </w:t>
      </w:r>
      <w:r w:rsidRPr="007C7C8D">
        <w:rPr>
          <w:color w:val="000000"/>
          <w:spacing w:val="1"/>
          <w:sz w:val="28"/>
          <w:szCs w:val="28"/>
          <w:lang w:val="uk-UA"/>
        </w:rPr>
        <w:t>(26)</w:t>
      </w:r>
    </w:p>
    <w:p w:rsidR="00583AC6" w:rsidRPr="007C7C8D" w:rsidRDefault="00583AC6" w:rsidP="007C7C8D">
      <w:pPr>
        <w:shd w:val="clear" w:color="auto" w:fill="FFFFFF"/>
        <w:tabs>
          <w:tab w:val="left" w:pos="1080"/>
        </w:tabs>
        <w:spacing w:line="360" w:lineRule="auto"/>
        <w:ind w:firstLine="709"/>
        <w:jc w:val="both"/>
        <w:rPr>
          <w:color w:val="000000"/>
          <w:spacing w:val="5"/>
          <w:sz w:val="28"/>
          <w:szCs w:val="28"/>
          <w:lang w:val="uk-UA"/>
        </w:rPr>
      </w:pPr>
      <w:r w:rsidRPr="007C7C8D">
        <w:rPr>
          <w:b/>
          <w:bCs/>
          <w:color w:val="000000"/>
          <w:spacing w:val="1"/>
          <w:sz w:val="28"/>
          <w:szCs w:val="28"/>
          <w:lang w:val="uk-UA"/>
        </w:rPr>
        <w:t xml:space="preserve">Довічна рента. </w:t>
      </w:r>
      <w:r w:rsidRPr="007C7C8D">
        <w:rPr>
          <w:color w:val="000000"/>
          <w:spacing w:val="1"/>
          <w:sz w:val="28"/>
          <w:szCs w:val="28"/>
          <w:lang w:val="uk-UA"/>
        </w:rPr>
        <w:t>Довічна рента — рента, виплати якої не обме</w:t>
      </w:r>
      <w:r w:rsidRPr="007C7C8D">
        <w:rPr>
          <w:color w:val="000000"/>
          <w:spacing w:val="-1"/>
          <w:sz w:val="28"/>
          <w:szCs w:val="28"/>
          <w:lang w:val="uk-UA"/>
        </w:rPr>
        <w:t xml:space="preserve">жені ніякими строками. Інша назва довічної ренти — перпетуїтет. </w:t>
      </w:r>
      <w:r w:rsidRPr="007C7C8D">
        <w:rPr>
          <w:color w:val="000000"/>
          <w:spacing w:val="2"/>
          <w:sz w:val="28"/>
          <w:szCs w:val="28"/>
          <w:lang w:val="uk-UA"/>
        </w:rPr>
        <w:t xml:space="preserve">Майбутню вартість такого ануїтету </w:t>
      </w:r>
      <w:r w:rsidRPr="007C7C8D">
        <w:rPr>
          <w:color w:val="000000"/>
          <w:sz w:val="28"/>
          <w:szCs w:val="28"/>
          <w:lang w:val="uk-UA"/>
        </w:rPr>
        <w:t>можна розрахувати приведе</w:t>
      </w:r>
      <w:r w:rsidRPr="007C7C8D">
        <w:rPr>
          <w:color w:val="000000"/>
          <w:spacing w:val="5"/>
          <w:sz w:val="28"/>
          <w:szCs w:val="28"/>
          <w:lang w:val="uk-UA"/>
        </w:rPr>
        <w:t>ну вартість довічної</w:t>
      </w:r>
      <w:r w:rsidR="00BD6746" w:rsidRPr="007C7C8D">
        <w:rPr>
          <w:color w:val="000000"/>
          <w:spacing w:val="5"/>
          <w:sz w:val="28"/>
          <w:szCs w:val="28"/>
          <w:lang w:val="uk-UA"/>
        </w:rPr>
        <w:t xml:space="preserve"> ренти, скориставшись цією формулою:</w:t>
      </w:r>
    </w:p>
    <w:p w:rsidR="00BD6746" w:rsidRPr="007C7C8D" w:rsidRDefault="00BD6746" w:rsidP="007C7C8D">
      <w:pPr>
        <w:shd w:val="clear" w:color="auto" w:fill="FFFFFF"/>
        <w:tabs>
          <w:tab w:val="left" w:pos="1080"/>
        </w:tabs>
        <w:spacing w:line="360" w:lineRule="auto"/>
        <w:ind w:firstLine="709"/>
        <w:jc w:val="both"/>
        <w:rPr>
          <w:sz w:val="28"/>
          <w:szCs w:val="28"/>
          <w:lang w:val="uk-UA"/>
        </w:rPr>
      </w:pPr>
      <w:r w:rsidRPr="007C7C8D">
        <w:rPr>
          <w:color w:val="000000"/>
          <w:spacing w:val="5"/>
          <w:sz w:val="28"/>
          <w:szCs w:val="28"/>
          <w:lang w:val="uk-UA"/>
        </w:rPr>
        <w:t>P=C/r</w:t>
      </w:r>
      <w:r w:rsidR="00B51C5E" w:rsidRPr="007C7C8D">
        <w:rPr>
          <w:color w:val="000000"/>
          <w:spacing w:val="5"/>
          <w:sz w:val="28"/>
          <w:szCs w:val="28"/>
          <w:lang w:val="uk-UA"/>
        </w:rPr>
        <w:t xml:space="preserve"> </w:t>
      </w:r>
      <w:r w:rsidRPr="007C7C8D">
        <w:rPr>
          <w:color w:val="000000"/>
          <w:spacing w:val="5"/>
          <w:sz w:val="28"/>
          <w:szCs w:val="28"/>
          <w:lang w:val="uk-UA"/>
        </w:rPr>
        <w:t>(27)</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sz w:val="28"/>
          <w:szCs w:val="28"/>
          <w:lang w:val="uk-UA"/>
        </w:rPr>
        <w:t>Прикладом довічного ануїтету є безстрокові облігації (наприклад, англійська безстрокова державна облігація (консоль), яка випущена у 18 столітті і по ній сплачується дохід кожні півроку) та привілейовані акції, що генерують доход невизначено тривалий час, тому їх поточна теоретична вартіст</w:t>
      </w:r>
      <w:r w:rsidR="00BD6746" w:rsidRPr="007C7C8D">
        <w:rPr>
          <w:sz w:val="28"/>
          <w:szCs w:val="28"/>
          <w:lang w:val="uk-UA"/>
        </w:rPr>
        <w:t>ь визначається за формулою (27</w:t>
      </w:r>
      <w:r w:rsidRPr="007C7C8D">
        <w:rPr>
          <w:sz w:val="28"/>
          <w:szCs w:val="28"/>
          <w:lang w:val="uk-UA"/>
        </w:rPr>
        <w:t>).</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sz w:val="28"/>
          <w:szCs w:val="28"/>
          <w:lang w:val="uk-UA"/>
        </w:rPr>
        <w:t>Найбільш простим варіантом оцінки привілейованої акції є відношення величини дивіденду до ринкової норми прибутку за акціями даного класу ризику (наприклад, ставки банківського проценту за депозитами з поправкою на ризик).</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sz w:val="28"/>
          <w:szCs w:val="28"/>
          <w:lang w:val="uk-UA"/>
        </w:rPr>
        <w:t>Приклад</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sz w:val="28"/>
          <w:szCs w:val="28"/>
          <w:lang w:val="uk-UA"/>
        </w:rPr>
        <w:t>Розрахувати поточну ціну безстрокової облігації, якщо річний дохід, що сплачується, складає 100 грн., а ринкова доходність — 12%.</w:t>
      </w:r>
    </w:p>
    <w:p w:rsidR="00583AC6" w:rsidRPr="007C7C8D" w:rsidRDefault="00BD6746" w:rsidP="007C7C8D">
      <w:pPr>
        <w:shd w:val="clear" w:color="auto" w:fill="FFFFFF"/>
        <w:tabs>
          <w:tab w:val="left" w:pos="1080"/>
        </w:tabs>
        <w:spacing w:line="360" w:lineRule="auto"/>
        <w:ind w:firstLine="709"/>
        <w:jc w:val="both"/>
        <w:rPr>
          <w:sz w:val="28"/>
          <w:szCs w:val="28"/>
          <w:lang w:val="uk-UA"/>
        </w:rPr>
      </w:pPr>
      <w:r w:rsidRPr="007C7C8D">
        <w:rPr>
          <w:sz w:val="28"/>
          <w:szCs w:val="28"/>
          <w:lang w:val="uk-UA"/>
        </w:rPr>
        <w:t>V</w:t>
      </w:r>
      <w:r w:rsidRPr="007C7C8D">
        <w:rPr>
          <w:sz w:val="28"/>
          <w:szCs w:val="28"/>
          <w:vertAlign w:val="subscript"/>
          <w:lang w:val="uk-UA"/>
        </w:rPr>
        <w:t>t</w:t>
      </w:r>
      <w:r w:rsidR="00583AC6" w:rsidRPr="007C7C8D">
        <w:rPr>
          <w:sz w:val="28"/>
          <w:szCs w:val="28"/>
          <w:lang w:val="uk-UA"/>
        </w:rPr>
        <w:t>= 100/0,12 = 833,33 грн.</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sz w:val="28"/>
          <w:szCs w:val="28"/>
          <w:lang w:val="uk-UA"/>
        </w:rPr>
        <w:t>Таким чином, в умовах рівноважного ринку в даний момент часу облігації даного типу будуть продаватися за ціною 8333,33 грн.</w:t>
      </w:r>
    </w:p>
    <w:p w:rsidR="00583AC6" w:rsidRPr="007C7C8D" w:rsidRDefault="00583AC6" w:rsidP="007C7C8D">
      <w:pPr>
        <w:shd w:val="clear" w:color="auto" w:fill="FFFFFF"/>
        <w:tabs>
          <w:tab w:val="left" w:pos="1080"/>
        </w:tabs>
        <w:spacing w:line="360" w:lineRule="auto"/>
        <w:ind w:firstLine="709"/>
        <w:jc w:val="both"/>
        <w:rPr>
          <w:b/>
          <w:bCs/>
          <w:sz w:val="28"/>
          <w:szCs w:val="28"/>
          <w:lang w:val="uk-UA"/>
        </w:rPr>
      </w:pPr>
      <w:r w:rsidRPr="007C7C8D">
        <w:rPr>
          <w:b/>
          <w:bCs/>
          <w:color w:val="000000"/>
          <w:spacing w:val="-6"/>
          <w:sz w:val="28"/>
          <w:szCs w:val="28"/>
          <w:lang w:val="uk-UA"/>
        </w:rPr>
        <w:t>Доходність фінансових операцій</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color w:val="000000"/>
          <w:spacing w:val="1"/>
          <w:sz w:val="28"/>
          <w:szCs w:val="28"/>
          <w:lang w:val="uk-UA"/>
        </w:rPr>
        <w:t>На фінансовому ринку інвестора цікавить результативність йо</w:t>
      </w:r>
      <w:r w:rsidRPr="007C7C8D">
        <w:rPr>
          <w:color w:val="000000"/>
          <w:spacing w:val="-1"/>
          <w:sz w:val="28"/>
          <w:szCs w:val="28"/>
          <w:lang w:val="uk-UA"/>
        </w:rPr>
        <w:t>го операцій.</w:t>
      </w:r>
    </w:p>
    <w:p w:rsidR="00583AC6" w:rsidRPr="007C7C8D" w:rsidRDefault="00583AC6" w:rsidP="007C7C8D">
      <w:pPr>
        <w:shd w:val="clear" w:color="auto" w:fill="FFFFFF"/>
        <w:tabs>
          <w:tab w:val="left" w:pos="1080"/>
        </w:tabs>
        <w:spacing w:line="360" w:lineRule="auto"/>
        <w:ind w:firstLine="709"/>
        <w:jc w:val="both"/>
        <w:rPr>
          <w:color w:val="000000"/>
          <w:sz w:val="28"/>
          <w:szCs w:val="28"/>
          <w:lang w:val="uk-UA"/>
        </w:rPr>
      </w:pPr>
      <w:r w:rsidRPr="007C7C8D">
        <w:rPr>
          <w:color w:val="000000"/>
          <w:spacing w:val="-1"/>
          <w:sz w:val="28"/>
          <w:szCs w:val="28"/>
          <w:lang w:val="uk-UA"/>
        </w:rPr>
        <w:t xml:space="preserve">Результативність інвестицій порівнюють за допомогою такого </w:t>
      </w:r>
      <w:r w:rsidRPr="007C7C8D">
        <w:rPr>
          <w:color w:val="000000"/>
          <w:sz w:val="28"/>
          <w:szCs w:val="28"/>
          <w:lang w:val="uk-UA"/>
        </w:rPr>
        <w:t xml:space="preserve">показника, як доходність. Доходність - це відносний показник, що показує, який відсоток приносить 1 гривня інвестованих коштів за </w:t>
      </w:r>
      <w:r w:rsidRPr="007C7C8D">
        <w:rPr>
          <w:color w:val="000000"/>
          <w:spacing w:val="-3"/>
          <w:sz w:val="28"/>
          <w:szCs w:val="28"/>
          <w:lang w:val="uk-UA"/>
        </w:rPr>
        <w:t>певний період. Наприклад, доходність інвестиції складає 20%. Це оз</w:t>
      </w:r>
      <w:r w:rsidRPr="007C7C8D">
        <w:rPr>
          <w:color w:val="000000"/>
          <w:spacing w:val="-2"/>
          <w:sz w:val="28"/>
          <w:szCs w:val="28"/>
          <w:lang w:val="uk-UA"/>
        </w:rPr>
        <w:t xml:space="preserve">начає, що інвестована гривня приносить 20 копійок прибутку. Більш </w:t>
      </w:r>
      <w:r w:rsidRPr="007C7C8D">
        <w:rPr>
          <w:color w:val="000000"/>
          <w:sz w:val="28"/>
          <w:szCs w:val="28"/>
          <w:lang w:val="uk-UA"/>
        </w:rPr>
        <w:t>високий рівень доходності означає кращі результати для інвестора.</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color w:val="000000"/>
          <w:sz w:val="28"/>
          <w:szCs w:val="28"/>
          <w:lang w:val="uk-UA"/>
        </w:rPr>
        <w:t xml:space="preserve">У загальному вигляді показник доходності можна визначити як </w:t>
      </w:r>
      <w:r w:rsidRPr="007C7C8D">
        <w:rPr>
          <w:color w:val="000000"/>
          <w:spacing w:val="1"/>
          <w:sz w:val="28"/>
          <w:szCs w:val="28"/>
          <w:lang w:val="uk-UA"/>
        </w:rPr>
        <w:t>відношення одержаного результату до витрат, що сприяли отри</w:t>
      </w:r>
      <w:r w:rsidRPr="007C7C8D">
        <w:rPr>
          <w:color w:val="000000"/>
          <w:spacing w:val="-1"/>
          <w:sz w:val="28"/>
          <w:szCs w:val="28"/>
          <w:lang w:val="uk-UA"/>
        </w:rPr>
        <w:t xml:space="preserve">манню даного результату. Доходність виражають у відсотках. Коли </w:t>
      </w:r>
      <w:r w:rsidRPr="007C7C8D">
        <w:rPr>
          <w:color w:val="000000"/>
          <w:spacing w:val="2"/>
          <w:sz w:val="28"/>
          <w:szCs w:val="28"/>
          <w:lang w:val="uk-UA"/>
        </w:rPr>
        <w:t>ми розглядали питання нарахування відсотків, то оперували пев</w:t>
      </w:r>
      <w:r w:rsidRPr="007C7C8D">
        <w:rPr>
          <w:color w:val="000000"/>
          <w:spacing w:val="-1"/>
          <w:sz w:val="28"/>
          <w:szCs w:val="28"/>
          <w:lang w:val="uk-UA"/>
        </w:rPr>
        <w:t xml:space="preserve">ними відсотковими ставками. Ці відсоткові ставки є не що інше, як </w:t>
      </w:r>
      <w:r w:rsidRPr="007C7C8D">
        <w:rPr>
          <w:color w:val="000000"/>
          <w:sz w:val="28"/>
          <w:szCs w:val="28"/>
          <w:lang w:val="uk-UA"/>
        </w:rPr>
        <w:t xml:space="preserve">показники доходності для операцій інвесторів. У фінансовій практиці прийнято, що показник доходності або відсоток на інвестиції </w:t>
      </w:r>
      <w:r w:rsidRPr="007C7C8D">
        <w:rPr>
          <w:color w:val="000000"/>
          <w:spacing w:val="5"/>
          <w:sz w:val="28"/>
          <w:szCs w:val="28"/>
          <w:lang w:val="uk-UA"/>
        </w:rPr>
        <w:t xml:space="preserve">звичайно задають або визначають з розрахунку на рік, якщо </w:t>
      </w:r>
      <w:r w:rsidRPr="007C7C8D">
        <w:rPr>
          <w:color w:val="000000"/>
          <w:sz w:val="28"/>
          <w:szCs w:val="28"/>
          <w:lang w:val="uk-UA"/>
        </w:rPr>
        <w:t>спеціально не сказано про другий часовий період. Тому, якщо відо</w:t>
      </w:r>
      <w:r w:rsidRPr="007C7C8D">
        <w:rPr>
          <w:color w:val="000000"/>
          <w:spacing w:val="3"/>
          <w:sz w:val="28"/>
          <w:szCs w:val="28"/>
          <w:lang w:val="uk-UA"/>
        </w:rPr>
        <w:t>мо, що деякий цінний папір приносить 30%, то це потрібно ро</w:t>
      </w:r>
      <w:r w:rsidRPr="007C7C8D">
        <w:rPr>
          <w:color w:val="000000"/>
          <w:sz w:val="28"/>
          <w:szCs w:val="28"/>
          <w:lang w:val="uk-UA"/>
        </w:rPr>
        <w:t xml:space="preserve">зуміти, як 30% річних. В той же час реально папір може обертатися </w:t>
      </w:r>
      <w:r w:rsidRPr="007C7C8D">
        <w:rPr>
          <w:color w:val="000000"/>
          <w:spacing w:val="1"/>
          <w:sz w:val="28"/>
          <w:szCs w:val="28"/>
          <w:lang w:val="uk-UA"/>
        </w:rPr>
        <w:t xml:space="preserve">на ринку протягом періоду, який складає більше або менше року. Така практика існує тому, що виникає необхідність порівнювати доходність інвестицій, що відрізняються за строками тривалості. </w:t>
      </w:r>
      <w:r w:rsidRPr="007C7C8D">
        <w:rPr>
          <w:color w:val="000000"/>
          <w:spacing w:val="3"/>
          <w:sz w:val="28"/>
          <w:szCs w:val="28"/>
          <w:lang w:val="uk-UA"/>
        </w:rPr>
        <w:t>Розглянемо деякі різновиди показника доходності.</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b/>
          <w:bCs/>
          <w:color w:val="000000"/>
          <w:spacing w:val="8"/>
          <w:sz w:val="28"/>
          <w:szCs w:val="28"/>
          <w:lang w:val="uk-UA"/>
        </w:rPr>
        <w:t xml:space="preserve">Доходність за період. </w:t>
      </w:r>
      <w:r w:rsidRPr="007C7C8D">
        <w:rPr>
          <w:color w:val="000000"/>
          <w:spacing w:val="8"/>
          <w:sz w:val="28"/>
          <w:szCs w:val="28"/>
          <w:lang w:val="uk-UA"/>
        </w:rPr>
        <w:t xml:space="preserve">Доходність за період це доходність, </w:t>
      </w:r>
      <w:r w:rsidRPr="007C7C8D">
        <w:rPr>
          <w:color w:val="000000"/>
          <w:spacing w:val="1"/>
          <w:sz w:val="28"/>
          <w:szCs w:val="28"/>
          <w:lang w:val="uk-UA"/>
        </w:rPr>
        <w:t xml:space="preserve">яку інвестор одержить за певний період часу. Вона визначається за </w:t>
      </w:r>
      <w:r w:rsidRPr="007C7C8D">
        <w:rPr>
          <w:color w:val="000000"/>
          <w:spacing w:val="-1"/>
          <w:sz w:val="28"/>
          <w:szCs w:val="28"/>
          <w:lang w:val="uk-UA"/>
        </w:rPr>
        <w:t>формулою:</w:t>
      </w:r>
    </w:p>
    <w:p w:rsidR="00583AC6" w:rsidRPr="007C7C8D" w:rsidRDefault="00BD6746" w:rsidP="007C7C8D">
      <w:pPr>
        <w:shd w:val="clear" w:color="auto" w:fill="FFFFFF"/>
        <w:tabs>
          <w:tab w:val="left" w:pos="1080"/>
        </w:tabs>
        <w:spacing w:line="360" w:lineRule="auto"/>
        <w:ind w:firstLine="709"/>
        <w:jc w:val="both"/>
        <w:rPr>
          <w:sz w:val="28"/>
          <w:szCs w:val="28"/>
          <w:lang w:val="uk-UA"/>
        </w:rPr>
      </w:pPr>
      <w:r w:rsidRPr="007C7C8D">
        <w:rPr>
          <w:sz w:val="28"/>
          <w:szCs w:val="28"/>
          <w:lang w:val="uk-UA"/>
        </w:rPr>
        <w:t>r=P</w:t>
      </w:r>
      <w:r w:rsidRPr="007C7C8D">
        <w:rPr>
          <w:sz w:val="28"/>
          <w:szCs w:val="28"/>
          <w:vertAlign w:val="subscript"/>
          <w:lang w:val="uk-UA"/>
        </w:rPr>
        <w:t>n</w:t>
      </w:r>
      <w:r w:rsidRPr="007C7C8D">
        <w:rPr>
          <w:sz w:val="28"/>
          <w:szCs w:val="28"/>
          <w:lang w:val="uk-UA"/>
        </w:rPr>
        <w:t>/P-1</w:t>
      </w:r>
      <w:r w:rsidR="00B51C5E" w:rsidRPr="007C7C8D">
        <w:rPr>
          <w:sz w:val="28"/>
          <w:szCs w:val="28"/>
          <w:lang w:val="uk-UA"/>
        </w:rPr>
        <w:t xml:space="preserve"> </w:t>
      </w:r>
      <w:r w:rsidRPr="007C7C8D">
        <w:rPr>
          <w:sz w:val="28"/>
          <w:szCs w:val="28"/>
          <w:lang w:val="uk-UA"/>
        </w:rPr>
        <w:t>(28)</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color w:val="000000"/>
          <w:spacing w:val="-1"/>
          <w:sz w:val="28"/>
          <w:szCs w:val="28"/>
          <w:lang w:val="uk-UA"/>
        </w:rPr>
        <w:t xml:space="preserve">де </w:t>
      </w:r>
      <w:r w:rsidR="00BD6746" w:rsidRPr="007C7C8D">
        <w:rPr>
          <w:color w:val="000000"/>
          <w:spacing w:val="-1"/>
          <w:sz w:val="28"/>
          <w:szCs w:val="28"/>
          <w:lang w:val="uk-UA"/>
        </w:rPr>
        <w:t>r</w:t>
      </w:r>
      <w:r w:rsidRPr="007C7C8D">
        <w:rPr>
          <w:color w:val="000000"/>
          <w:spacing w:val="-1"/>
          <w:sz w:val="28"/>
          <w:szCs w:val="28"/>
          <w:lang w:val="uk-UA"/>
        </w:rPr>
        <w:t xml:space="preserve"> — доходність за період; Р — початково інвестовані кошти; </w:t>
      </w:r>
      <w:r w:rsidR="00BD6746" w:rsidRPr="007C7C8D">
        <w:rPr>
          <w:color w:val="000000"/>
          <w:spacing w:val="-1"/>
          <w:sz w:val="28"/>
          <w:szCs w:val="28"/>
          <w:lang w:val="uk-UA"/>
        </w:rPr>
        <w:t>Р</w:t>
      </w:r>
      <w:r w:rsidR="00BD6746" w:rsidRPr="007C7C8D">
        <w:rPr>
          <w:color w:val="000000"/>
          <w:spacing w:val="-1"/>
          <w:sz w:val="28"/>
          <w:szCs w:val="28"/>
          <w:vertAlign w:val="subscript"/>
          <w:lang w:val="uk-UA"/>
        </w:rPr>
        <w:t>n</w:t>
      </w:r>
      <w:r w:rsidRPr="007C7C8D">
        <w:rPr>
          <w:color w:val="000000"/>
          <w:spacing w:val="-1"/>
          <w:sz w:val="28"/>
          <w:szCs w:val="28"/>
          <w:lang w:val="uk-UA"/>
        </w:rPr>
        <w:t xml:space="preserve"> -- сума, одержана через п років.</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b/>
          <w:bCs/>
          <w:color w:val="000000"/>
          <w:spacing w:val="-5"/>
          <w:sz w:val="28"/>
          <w:szCs w:val="28"/>
          <w:lang w:val="uk-UA"/>
        </w:rPr>
        <w:t>Приклад</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color w:val="000000"/>
          <w:spacing w:val="2"/>
          <w:sz w:val="28"/>
          <w:szCs w:val="28"/>
          <w:lang w:val="uk-UA"/>
        </w:rPr>
        <w:t>Підприємство має 10000 цін. і бажає подвоїти цю суму через</w:t>
      </w:r>
      <w:r w:rsidR="00BD6746" w:rsidRPr="007C7C8D">
        <w:rPr>
          <w:color w:val="000000"/>
          <w:spacing w:val="2"/>
          <w:sz w:val="28"/>
          <w:szCs w:val="28"/>
          <w:lang w:val="uk-UA"/>
        </w:rPr>
        <w:t xml:space="preserve"> 3 роки. Яка до</w:t>
      </w:r>
      <w:r w:rsidRPr="007C7C8D">
        <w:rPr>
          <w:color w:val="000000"/>
          <w:spacing w:val="2"/>
          <w:sz w:val="28"/>
          <w:szCs w:val="28"/>
          <w:lang w:val="uk-UA"/>
        </w:rPr>
        <w:t>ходність цієї операції?</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color w:val="000000"/>
          <w:spacing w:val="2"/>
          <w:sz w:val="28"/>
          <w:szCs w:val="28"/>
          <w:lang w:val="uk-UA"/>
        </w:rPr>
        <w:t>20000</w:t>
      </w:r>
      <w:r w:rsidR="00BD6746" w:rsidRPr="007C7C8D">
        <w:rPr>
          <w:color w:val="000000"/>
          <w:spacing w:val="2"/>
          <w:sz w:val="28"/>
          <w:szCs w:val="28"/>
          <w:lang w:val="uk-UA"/>
        </w:rPr>
        <w:t>/10000-1=1</w:t>
      </w:r>
      <w:r w:rsidR="00B51C5E" w:rsidRPr="007C7C8D">
        <w:rPr>
          <w:color w:val="000000"/>
          <w:spacing w:val="2"/>
          <w:sz w:val="28"/>
          <w:szCs w:val="28"/>
          <w:lang w:val="uk-UA"/>
        </w:rPr>
        <w:t xml:space="preserve"> </w:t>
      </w:r>
      <w:r w:rsidR="00BD6746" w:rsidRPr="007C7C8D">
        <w:rPr>
          <w:color w:val="000000"/>
          <w:spacing w:val="-1"/>
          <w:sz w:val="28"/>
          <w:szCs w:val="28"/>
          <w:lang w:val="uk-UA"/>
        </w:rPr>
        <w:t>або 100%</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color w:val="000000"/>
          <w:spacing w:val="1"/>
          <w:sz w:val="28"/>
          <w:szCs w:val="28"/>
          <w:lang w:val="uk-UA"/>
        </w:rPr>
        <w:t xml:space="preserve">Таким чином, капітал підприємства за З роки зросте на </w:t>
      </w:r>
      <w:r w:rsidRPr="007C7C8D">
        <w:rPr>
          <w:b/>
          <w:bCs/>
          <w:color w:val="000000"/>
          <w:spacing w:val="1"/>
          <w:sz w:val="28"/>
          <w:szCs w:val="28"/>
          <w:lang w:val="uk-UA"/>
        </w:rPr>
        <w:t>100%.</w:t>
      </w:r>
    </w:p>
    <w:p w:rsidR="00583AC6" w:rsidRPr="007C7C8D" w:rsidRDefault="00583AC6" w:rsidP="007C7C8D">
      <w:pPr>
        <w:shd w:val="clear" w:color="auto" w:fill="FFFFFF"/>
        <w:tabs>
          <w:tab w:val="left" w:pos="1080"/>
        </w:tabs>
        <w:spacing w:line="360" w:lineRule="auto"/>
        <w:ind w:firstLine="709"/>
        <w:jc w:val="both"/>
        <w:rPr>
          <w:color w:val="000000"/>
          <w:spacing w:val="-1"/>
          <w:sz w:val="28"/>
          <w:szCs w:val="28"/>
        </w:rPr>
      </w:pPr>
      <w:r w:rsidRPr="007C7C8D">
        <w:rPr>
          <w:b/>
          <w:bCs/>
          <w:color w:val="000000"/>
          <w:spacing w:val="1"/>
          <w:sz w:val="28"/>
          <w:szCs w:val="28"/>
          <w:lang w:val="uk-UA"/>
        </w:rPr>
        <w:t xml:space="preserve">Доходність з розрахунку на рік. </w:t>
      </w:r>
      <w:r w:rsidRPr="007C7C8D">
        <w:rPr>
          <w:color w:val="000000"/>
          <w:spacing w:val="1"/>
          <w:sz w:val="28"/>
          <w:szCs w:val="28"/>
          <w:lang w:val="uk-UA"/>
        </w:rPr>
        <w:t>На фінансовому ринку виникає необхідність порівнювати доходності різних фінансових інст</w:t>
      </w:r>
      <w:r w:rsidRPr="007C7C8D">
        <w:rPr>
          <w:color w:val="000000"/>
          <w:sz w:val="28"/>
          <w:szCs w:val="28"/>
          <w:lang w:val="uk-UA"/>
        </w:rPr>
        <w:t>рументів. Тому показником доходності. ідо зустрічається найчасті</w:t>
      </w:r>
      <w:r w:rsidR="00BD6746" w:rsidRPr="007C7C8D">
        <w:rPr>
          <w:color w:val="000000"/>
          <w:spacing w:val="-3"/>
          <w:sz w:val="28"/>
          <w:szCs w:val="28"/>
          <w:lang w:val="uk-UA"/>
        </w:rPr>
        <w:t>ше. (</w:t>
      </w:r>
      <w:r w:rsidRPr="007C7C8D">
        <w:rPr>
          <w:color w:val="000000"/>
          <w:spacing w:val="-3"/>
          <w:sz w:val="28"/>
          <w:szCs w:val="28"/>
          <w:lang w:val="uk-UA"/>
        </w:rPr>
        <w:t xml:space="preserve"> доходність в розрахунку на рік. Він визначається як середнє </w:t>
      </w:r>
      <w:r w:rsidRPr="007C7C8D">
        <w:rPr>
          <w:color w:val="000000"/>
          <w:spacing w:val="-1"/>
          <w:sz w:val="28"/>
          <w:szCs w:val="28"/>
          <w:lang w:val="uk-UA"/>
        </w:rPr>
        <w:t>геометричне, а саме:</w:t>
      </w:r>
    </w:p>
    <w:p w:rsidR="007C7C8D" w:rsidRPr="007C7C8D" w:rsidRDefault="00BD6746" w:rsidP="007C7C8D">
      <w:pPr>
        <w:ind w:firstLine="540"/>
        <w:rPr>
          <w:color w:val="000000"/>
          <w:spacing w:val="-1"/>
          <w:sz w:val="36"/>
          <w:szCs w:val="36"/>
        </w:rPr>
      </w:pPr>
      <w:r w:rsidRPr="007C7C8D">
        <w:rPr>
          <w:color w:val="000000"/>
          <w:spacing w:val="-1"/>
          <w:sz w:val="28"/>
          <w:szCs w:val="28"/>
          <w:lang w:val="uk-UA"/>
        </w:rPr>
        <w:t>r=</w:t>
      </w:r>
      <w:r w:rsidR="00B51C5E" w:rsidRPr="007C7C8D">
        <w:rPr>
          <w:color w:val="000000"/>
          <w:spacing w:val="-1"/>
          <w:sz w:val="28"/>
          <w:szCs w:val="28"/>
          <w:lang w:val="uk-UA"/>
        </w:rPr>
        <w:t xml:space="preserve"> </w:t>
      </w:r>
      <w:r w:rsidR="00080174">
        <w:rPr>
          <w:color w:val="000000"/>
          <w:spacing w:val="-1"/>
          <w:sz w:val="36"/>
          <w:szCs w:val="36"/>
          <w:lang w:val="en-US"/>
        </w:rPr>
        <w:pict>
          <v:shape id="_x0000_i1028" type="#_x0000_t75" style="width:28.5pt;height:39.75pt">
            <v:imagedata r:id="rId8" o:title=""/>
          </v:shape>
        </w:pict>
      </w:r>
      <w:r w:rsidR="007C7C8D" w:rsidRPr="007C7C8D">
        <w:rPr>
          <w:sz w:val="36"/>
          <w:szCs w:val="36"/>
        </w:rPr>
        <w:t>-1</w:t>
      </w:r>
    </w:p>
    <w:p w:rsidR="00583AC6" w:rsidRPr="007C7C8D" w:rsidRDefault="00583AC6" w:rsidP="007C7C8D">
      <w:pPr>
        <w:shd w:val="clear" w:color="auto" w:fill="FFFFFF"/>
        <w:tabs>
          <w:tab w:val="left" w:pos="1080"/>
        </w:tabs>
        <w:spacing w:line="360" w:lineRule="auto"/>
        <w:ind w:firstLine="709"/>
        <w:jc w:val="both"/>
        <w:rPr>
          <w:sz w:val="28"/>
          <w:szCs w:val="28"/>
          <w:lang w:val="uk-UA"/>
        </w:rPr>
      </w:pPr>
      <w:r w:rsidRPr="007C7C8D">
        <w:rPr>
          <w:color w:val="000000"/>
          <w:spacing w:val="-5"/>
          <w:sz w:val="28"/>
          <w:szCs w:val="28"/>
          <w:lang w:val="uk-UA"/>
        </w:rPr>
        <w:t>де</w:t>
      </w:r>
      <w:r w:rsidR="00A33F85" w:rsidRPr="007C7C8D">
        <w:rPr>
          <w:color w:val="000000"/>
          <w:spacing w:val="-5"/>
          <w:sz w:val="28"/>
          <w:szCs w:val="28"/>
          <w:lang w:val="uk-UA"/>
        </w:rPr>
        <w:t xml:space="preserve"> r</w:t>
      </w:r>
      <w:r w:rsidRPr="007C7C8D">
        <w:rPr>
          <w:i/>
          <w:iCs/>
          <w:color w:val="000000"/>
          <w:spacing w:val="-5"/>
          <w:sz w:val="28"/>
          <w:szCs w:val="28"/>
          <w:lang w:val="uk-UA"/>
        </w:rPr>
        <w:t xml:space="preserve"> </w:t>
      </w:r>
      <w:r w:rsidRPr="007C7C8D">
        <w:rPr>
          <w:color w:val="000000"/>
          <w:spacing w:val="21"/>
          <w:sz w:val="28"/>
          <w:szCs w:val="28"/>
          <w:lang w:val="uk-UA"/>
        </w:rPr>
        <w:t>-</w:t>
      </w:r>
      <w:r w:rsidRPr="007C7C8D">
        <w:rPr>
          <w:color w:val="000000"/>
          <w:spacing w:val="-5"/>
          <w:sz w:val="28"/>
          <w:szCs w:val="28"/>
          <w:lang w:val="uk-UA"/>
        </w:rPr>
        <w:t xml:space="preserve"> доходність в розрахунку на рік: </w:t>
      </w:r>
      <w:r w:rsidR="00BD6746" w:rsidRPr="007C7C8D">
        <w:rPr>
          <w:color w:val="000000"/>
          <w:spacing w:val="-5"/>
          <w:sz w:val="28"/>
          <w:szCs w:val="28"/>
          <w:lang w:val="uk-UA"/>
        </w:rPr>
        <w:t>n -</w:t>
      </w:r>
      <w:r w:rsidRPr="007C7C8D">
        <w:rPr>
          <w:i/>
          <w:iCs/>
          <w:color w:val="000000"/>
          <w:sz w:val="28"/>
          <w:szCs w:val="28"/>
          <w:lang w:val="uk-UA"/>
        </w:rPr>
        <w:t xml:space="preserve"> </w:t>
      </w:r>
      <w:r w:rsidRPr="007C7C8D">
        <w:rPr>
          <w:color w:val="000000"/>
          <w:sz w:val="28"/>
          <w:szCs w:val="28"/>
          <w:lang w:val="uk-UA"/>
        </w:rPr>
        <w:t>число років.</w:t>
      </w:r>
    </w:p>
    <w:p w:rsidR="002A1C4E" w:rsidRPr="007C7C8D" w:rsidRDefault="002A1C4E" w:rsidP="007C7C8D">
      <w:pPr>
        <w:shd w:val="clear" w:color="auto" w:fill="FFFFFF"/>
        <w:tabs>
          <w:tab w:val="left" w:pos="1080"/>
        </w:tabs>
        <w:spacing w:line="360" w:lineRule="auto"/>
        <w:ind w:firstLine="709"/>
        <w:jc w:val="both"/>
        <w:rPr>
          <w:sz w:val="28"/>
          <w:szCs w:val="28"/>
          <w:lang w:val="uk-UA"/>
        </w:rPr>
      </w:pPr>
      <w:r w:rsidRPr="007C7C8D">
        <w:rPr>
          <w:b/>
          <w:bCs/>
          <w:color w:val="000000"/>
          <w:spacing w:val="-3"/>
          <w:sz w:val="28"/>
          <w:szCs w:val="28"/>
          <w:lang w:val="uk-UA"/>
        </w:rPr>
        <w:t xml:space="preserve">Відсоткові ставки та інфляція. </w:t>
      </w:r>
      <w:r w:rsidRPr="007C7C8D">
        <w:rPr>
          <w:color w:val="000000"/>
          <w:spacing w:val="-3"/>
          <w:sz w:val="28"/>
          <w:szCs w:val="28"/>
          <w:lang w:val="uk-UA"/>
        </w:rPr>
        <w:t>Нерідко ринковій економіці вла</w:t>
      </w:r>
      <w:r w:rsidRPr="007C7C8D">
        <w:rPr>
          <w:color w:val="000000"/>
          <w:sz w:val="28"/>
          <w:szCs w:val="28"/>
          <w:lang w:val="uk-UA"/>
        </w:rPr>
        <w:t>стива інфляція. Тому для відсоткових ставок (відповідно для показ</w:t>
      </w:r>
      <w:r w:rsidRPr="007C7C8D">
        <w:rPr>
          <w:color w:val="000000"/>
          <w:spacing w:val="-1"/>
          <w:sz w:val="28"/>
          <w:szCs w:val="28"/>
          <w:lang w:val="uk-UA"/>
        </w:rPr>
        <w:t>ника доходності) необхідно розрізняти номінальні і реальні величи</w:t>
      </w:r>
      <w:r w:rsidRPr="007C7C8D">
        <w:rPr>
          <w:color w:val="000000"/>
          <w:sz w:val="28"/>
          <w:szCs w:val="28"/>
          <w:lang w:val="uk-UA"/>
        </w:rPr>
        <w:t>ни, щоб визначити діючу ефективність фінансових операцій. Якщо темп інфляції перевищує ставку відсотку, яку одержує вкладник на інвестовані кошти, то для нього результат від фінансової операції виявиться негативним. Не дивлячись нате, що за абсолютною вели</w:t>
      </w:r>
      <w:r w:rsidRPr="007C7C8D">
        <w:rPr>
          <w:color w:val="000000"/>
          <w:spacing w:val="1"/>
          <w:sz w:val="28"/>
          <w:szCs w:val="28"/>
          <w:lang w:val="uk-UA"/>
        </w:rPr>
        <w:t>чиною (в грошових одиницях, наприклад, в гривнях) його кошти збільшаться, їх сукупна купівельна спроможність зменшиться. Та</w:t>
      </w:r>
      <w:r w:rsidRPr="007C7C8D">
        <w:rPr>
          <w:color w:val="000000"/>
          <w:spacing w:val="-2"/>
          <w:sz w:val="28"/>
          <w:szCs w:val="28"/>
          <w:lang w:val="uk-UA"/>
        </w:rPr>
        <w:t xml:space="preserve">ким чином, він зможе купити на нову суму грошей менше товарів та </w:t>
      </w:r>
      <w:r w:rsidRPr="007C7C8D">
        <w:rPr>
          <w:color w:val="000000"/>
          <w:sz w:val="28"/>
          <w:szCs w:val="28"/>
          <w:lang w:val="uk-UA"/>
        </w:rPr>
        <w:t>послуг, ніж на ті кошти, якими володів до початку операції.</w:t>
      </w:r>
    </w:p>
    <w:p w:rsidR="002A1C4E" w:rsidRPr="007C7C8D" w:rsidRDefault="002A1C4E" w:rsidP="007C7C8D">
      <w:pPr>
        <w:shd w:val="clear" w:color="auto" w:fill="FFFFFF"/>
        <w:tabs>
          <w:tab w:val="left" w:pos="1080"/>
        </w:tabs>
        <w:spacing w:line="360" w:lineRule="auto"/>
        <w:ind w:firstLine="709"/>
        <w:jc w:val="both"/>
        <w:rPr>
          <w:sz w:val="28"/>
          <w:szCs w:val="28"/>
          <w:lang w:val="uk-UA"/>
        </w:rPr>
      </w:pPr>
      <w:r w:rsidRPr="007C7C8D">
        <w:rPr>
          <w:color w:val="000000"/>
          <w:spacing w:val="-1"/>
          <w:sz w:val="28"/>
          <w:szCs w:val="28"/>
          <w:lang w:val="uk-UA"/>
        </w:rPr>
        <w:t>Номінальна відсоткова ставка — це відсоткова ставка без враху</w:t>
      </w:r>
      <w:r w:rsidRPr="007C7C8D">
        <w:rPr>
          <w:color w:val="000000"/>
          <w:spacing w:val="2"/>
          <w:sz w:val="28"/>
          <w:szCs w:val="28"/>
          <w:lang w:val="uk-UA"/>
        </w:rPr>
        <w:t>вання інфляції. В якості номінальних виступають відсоткові став</w:t>
      </w:r>
      <w:r w:rsidRPr="007C7C8D">
        <w:rPr>
          <w:color w:val="000000"/>
          <w:spacing w:val="1"/>
          <w:sz w:val="28"/>
          <w:szCs w:val="28"/>
          <w:lang w:val="uk-UA"/>
        </w:rPr>
        <w:t>ки банківських установ. Номінальна ставка свідчить про абсолют</w:t>
      </w:r>
      <w:r w:rsidRPr="007C7C8D">
        <w:rPr>
          <w:color w:val="000000"/>
          <w:spacing w:val="2"/>
          <w:sz w:val="28"/>
          <w:szCs w:val="28"/>
          <w:lang w:val="uk-UA"/>
        </w:rPr>
        <w:t>не зростання грошових коштів інвестора.</w:t>
      </w:r>
    </w:p>
    <w:p w:rsidR="002A1C4E" w:rsidRPr="007C7C8D" w:rsidRDefault="002A1C4E" w:rsidP="007C7C8D">
      <w:pPr>
        <w:shd w:val="clear" w:color="auto" w:fill="FFFFFF"/>
        <w:tabs>
          <w:tab w:val="left" w:pos="1080"/>
        </w:tabs>
        <w:spacing w:line="360" w:lineRule="auto"/>
        <w:ind w:firstLine="709"/>
        <w:jc w:val="both"/>
        <w:rPr>
          <w:sz w:val="28"/>
          <w:szCs w:val="28"/>
          <w:lang w:val="uk-UA"/>
        </w:rPr>
      </w:pPr>
      <w:r w:rsidRPr="007C7C8D">
        <w:rPr>
          <w:color w:val="000000"/>
          <w:sz w:val="28"/>
          <w:szCs w:val="28"/>
          <w:lang w:val="uk-UA"/>
        </w:rPr>
        <w:t>Реальна відсоткова ставка - це ставка, що скоригована на відсо</w:t>
      </w:r>
      <w:r w:rsidRPr="007C7C8D">
        <w:rPr>
          <w:color w:val="000000"/>
          <w:spacing w:val="2"/>
          <w:sz w:val="28"/>
          <w:szCs w:val="28"/>
          <w:lang w:val="uk-UA"/>
        </w:rPr>
        <w:t xml:space="preserve">ток інфляції. Реальна ставка свідчить про приріст купівельної </w:t>
      </w:r>
      <w:r w:rsidRPr="007C7C8D">
        <w:rPr>
          <w:color w:val="000000"/>
          <w:spacing w:val="1"/>
          <w:sz w:val="28"/>
          <w:szCs w:val="28"/>
          <w:lang w:val="uk-UA"/>
        </w:rPr>
        <w:t>спроможності коштів інвестора.</w:t>
      </w:r>
    </w:p>
    <w:p w:rsidR="002A1C4E" w:rsidRPr="007C7C8D" w:rsidRDefault="002A1C4E" w:rsidP="007C7C8D">
      <w:pPr>
        <w:shd w:val="clear" w:color="auto" w:fill="FFFFFF"/>
        <w:tabs>
          <w:tab w:val="left" w:pos="1080"/>
        </w:tabs>
        <w:spacing w:line="360" w:lineRule="auto"/>
        <w:ind w:firstLine="709"/>
        <w:jc w:val="both"/>
        <w:rPr>
          <w:color w:val="000000"/>
          <w:spacing w:val="2"/>
          <w:sz w:val="28"/>
          <w:szCs w:val="28"/>
          <w:lang w:val="uk-UA"/>
        </w:rPr>
      </w:pPr>
      <w:r w:rsidRPr="007C7C8D">
        <w:rPr>
          <w:color w:val="000000"/>
          <w:sz w:val="28"/>
          <w:szCs w:val="28"/>
          <w:lang w:val="uk-UA"/>
        </w:rPr>
        <w:t>Взаємозв'язок між номінальною і реальною відсотковими став</w:t>
      </w:r>
      <w:r w:rsidRPr="007C7C8D">
        <w:rPr>
          <w:color w:val="000000"/>
          <w:spacing w:val="2"/>
          <w:sz w:val="28"/>
          <w:szCs w:val="28"/>
          <w:lang w:val="uk-UA"/>
        </w:rPr>
        <w:t>ками можна представити наступним чином:</w:t>
      </w:r>
    </w:p>
    <w:p w:rsidR="00933D29" w:rsidRPr="007C7C8D" w:rsidRDefault="00933D29" w:rsidP="007C7C8D">
      <w:pPr>
        <w:shd w:val="clear" w:color="auto" w:fill="FFFFFF"/>
        <w:tabs>
          <w:tab w:val="left" w:pos="1080"/>
        </w:tabs>
        <w:spacing w:line="360" w:lineRule="auto"/>
        <w:ind w:firstLine="709"/>
        <w:jc w:val="both"/>
        <w:rPr>
          <w:b/>
          <w:bCs/>
          <w:sz w:val="28"/>
          <w:szCs w:val="28"/>
          <w:lang w:val="uk-UA"/>
        </w:rPr>
      </w:pPr>
      <w:r w:rsidRPr="007C7C8D">
        <w:rPr>
          <w:color w:val="000000"/>
          <w:spacing w:val="2"/>
          <w:sz w:val="28"/>
          <w:szCs w:val="28"/>
          <w:lang w:val="uk-UA"/>
        </w:rPr>
        <w:t>1+</w:t>
      </w:r>
      <w:r w:rsidRPr="007C7C8D">
        <w:rPr>
          <w:color w:val="000000"/>
          <w:sz w:val="28"/>
          <w:szCs w:val="28"/>
          <w:lang w:val="uk-UA"/>
        </w:rPr>
        <w:t xml:space="preserve"> </w:t>
      </w:r>
      <w:r w:rsidRPr="007C7C8D">
        <w:rPr>
          <w:b/>
          <w:bCs/>
          <w:color w:val="000000"/>
          <w:sz w:val="28"/>
          <w:szCs w:val="28"/>
          <w:lang w:val="uk-UA"/>
        </w:rPr>
        <w:t>номінальна ставка</w:t>
      </w:r>
      <w:r w:rsidR="00B51C5E" w:rsidRPr="007C7C8D">
        <w:rPr>
          <w:b/>
          <w:bCs/>
          <w:color w:val="000000"/>
          <w:sz w:val="28"/>
          <w:szCs w:val="28"/>
          <w:lang w:val="uk-UA"/>
        </w:rPr>
        <w:t xml:space="preserve"> </w:t>
      </w:r>
      <w:r w:rsidRPr="007C7C8D">
        <w:rPr>
          <w:b/>
          <w:bCs/>
          <w:color w:val="000000"/>
          <w:sz w:val="28"/>
          <w:szCs w:val="28"/>
          <w:lang w:val="uk-UA"/>
        </w:rPr>
        <w:t>=(1+ реальна ставка)Х(рівень цін в кінці періоду/ рівень цін на початку періоду)</w:t>
      </w:r>
      <w:bookmarkStart w:id="0" w:name="_GoBack"/>
      <w:bookmarkEnd w:id="0"/>
    </w:p>
    <w:sectPr w:rsidR="00933D29" w:rsidRPr="007C7C8D" w:rsidSect="00B51C5E">
      <w:footerReference w:type="default" r:id="rId9"/>
      <w:pgSz w:w="11906" w:h="16838"/>
      <w:pgMar w:top="1134" w:right="851" w:bottom="1134" w:left="1701"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40DE" w:rsidRDefault="00AC40DE">
      <w:r>
        <w:separator/>
      </w:r>
    </w:p>
  </w:endnote>
  <w:endnote w:type="continuationSeparator" w:id="0">
    <w:p w:rsidR="00AC40DE" w:rsidRDefault="00AC4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61A" w:rsidRDefault="007A361A" w:rsidP="003A3CDD">
    <w:pPr>
      <w:pStyle w:val="a3"/>
      <w:framePr w:wrap="auto"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080174">
      <w:rPr>
        <w:rStyle w:val="a5"/>
        <w:noProof/>
      </w:rPr>
      <w:t>5</w:t>
    </w:r>
    <w:r>
      <w:rPr>
        <w:rStyle w:val="a5"/>
      </w:rPr>
      <w:fldChar w:fldCharType="end"/>
    </w:r>
  </w:p>
  <w:p w:rsidR="007A361A" w:rsidRDefault="007A361A" w:rsidP="007A361A">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40DE" w:rsidRDefault="00AC40DE">
      <w:r>
        <w:separator/>
      </w:r>
    </w:p>
  </w:footnote>
  <w:footnote w:type="continuationSeparator" w:id="0">
    <w:p w:rsidR="00AC40DE" w:rsidRDefault="00AC40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4C046D"/>
    <w:multiLevelType w:val="singleLevel"/>
    <w:tmpl w:val="D29E6DDE"/>
    <w:lvl w:ilvl="0">
      <w:start w:val="1"/>
      <w:numFmt w:val="decimal"/>
      <w:lvlText w:val="%1)"/>
      <w:legacy w:legacy="1" w:legacySpace="0" w:legacyIndent="408"/>
      <w:lvlJc w:val="left"/>
      <w:rPr>
        <w:rFonts w:ascii="Times New Roman" w:hAnsi="Times New Roman" w:cs="Times New Roman" w:hint="default"/>
      </w:rPr>
    </w:lvl>
  </w:abstractNum>
  <w:abstractNum w:abstractNumId="1">
    <w:nsid w:val="37BB4DF1"/>
    <w:multiLevelType w:val="hybridMultilevel"/>
    <w:tmpl w:val="95346D7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revisionView w:markup="0"/>
  <w:doNotTrackMoves/>
  <w:doNotTrackFormatting/>
  <w:defaultTabStop w:val="708"/>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7C5C"/>
    <w:rsid w:val="00066BF9"/>
    <w:rsid w:val="00080174"/>
    <w:rsid w:val="00216794"/>
    <w:rsid w:val="00274608"/>
    <w:rsid w:val="002A1C4E"/>
    <w:rsid w:val="00335674"/>
    <w:rsid w:val="00362B25"/>
    <w:rsid w:val="00363236"/>
    <w:rsid w:val="00393D42"/>
    <w:rsid w:val="003A3CDD"/>
    <w:rsid w:val="003B456E"/>
    <w:rsid w:val="00485A3F"/>
    <w:rsid w:val="004A33E7"/>
    <w:rsid w:val="005716A3"/>
    <w:rsid w:val="00583AC6"/>
    <w:rsid w:val="006415A2"/>
    <w:rsid w:val="006E654F"/>
    <w:rsid w:val="00735AF7"/>
    <w:rsid w:val="007A361A"/>
    <w:rsid w:val="007C7C8D"/>
    <w:rsid w:val="00812D27"/>
    <w:rsid w:val="008E64A8"/>
    <w:rsid w:val="00933D29"/>
    <w:rsid w:val="00967975"/>
    <w:rsid w:val="009A12BA"/>
    <w:rsid w:val="009B7222"/>
    <w:rsid w:val="009C33C6"/>
    <w:rsid w:val="009D2C52"/>
    <w:rsid w:val="00A33F85"/>
    <w:rsid w:val="00AC40DE"/>
    <w:rsid w:val="00B367F2"/>
    <w:rsid w:val="00B51C5E"/>
    <w:rsid w:val="00BC6834"/>
    <w:rsid w:val="00BD6746"/>
    <w:rsid w:val="00BF5E0B"/>
    <w:rsid w:val="00C40BBC"/>
    <w:rsid w:val="00C63C5B"/>
    <w:rsid w:val="00D2681C"/>
    <w:rsid w:val="00D46378"/>
    <w:rsid w:val="00D5193C"/>
    <w:rsid w:val="00D51A69"/>
    <w:rsid w:val="00DD7C5C"/>
    <w:rsid w:val="00DF65B9"/>
    <w:rsid w:val="00E421FE"/>
    <w:rsid w:val="00E74577"/>
    <w:rsid w:val="00EB7BBA"/>
    <w:rsid w:val="00F976BE"/>
    <w:rsid w:val="00FF34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2"/>
    <o:shapelayout v:ext="edit">
      <o:idmap v:ext="edit" data="1"/>
    </o:shapelayout>
  </w:shapeDefaults>
  <w:decimalSymbol w:val=","/>
  <w:listSeparator w:val=";"/>
  <w14:defaultImageDpi w14:val="0"/>
  <w15:chartTrackingRefBased/>
  <w15:docId w15:val="{F5AF6391-0C2E-483F-852E-5DEFC83A4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7C5C"/>
    <w:pPr>
      <w:widowControl w:val="0"/>
      <w:autoSpaceDE w:val="0"/>
      <w:autoSpaceDN w:val="0"/>
      <w:adjustRightInd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7A361A"/>
    <w:pPr>
      <w:tabs>
        <w:tab w:val="center" w:pos="4677"/>
        <w:tab w:val="right" w:pos="9355"/>
      </w:tabs>
    </w:pPr>
  </w:style>
  <w:style w:type="character" w:customStyle="1" w:styleId="a4">
    <w:name w:val="Нижний колонтитул Знак"/>
    <w:link w:val="a3"/>
    <w:uiPriority w:val="99"/>
    <w:semiHidden/>
    <w:rPr>
      <w:sz w:val="20"/>
      <w:szCs w:val="20"/>
    </w:rPr>
  </w:style>
  <w:style w:type="character" w:styleId="a5">
    <w:name w:val="page number"/>
    <w:uiPriority w:val="99"/>
    <w:rsid w:val="007A3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3601</Words>
  <Characters>20529</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1</vt:lpstr>
    </vt:vector>
  </TitlesOfParts>
  <Company>Home</Company>
  <LinksUpToDate>false</LinksUpToDate>
  <CharactersWithSpaces>24082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User</dc:creator>
  <cp:keywords/>
  <dc:description/>
  <cp:lastModifiedBy>admin</cp:lastModifiedBy>
  <cp:revision>2</cp:revision>
  <cp:lastPrinted>2005-12-05T09:47:00Z</cp:lastPrinted>
  <dcterms:created xsi:type="dcterms:W3CDTF">2014-04-12T01:09:00Z</dcterms:created>
  <dcterms:modified xsi:type="dcterms:W3CDTF">2014-04-12T01:09:00Z</dcterms:modified>
</cp:coreProperties>
</file>