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0B42" w:rsidRDefault="004B0B42" w:rsidP="004A4133">
      <w:pPr>
        <w:jc w:val="center"/>
        <w:rPr>
          <w:b/>
          <w:sz w:val="32"/>
          <w:szCs w:val="32"/>
        </w:rPr>
      </w:pPr>
      <w:bookmarkStart w:id="0" w:name="_Toc183116585"/>
    </w:p>
    <w:p w:rsidR="004A4133" w:rsidRPr="007512A3" w:rsidRDefault="004A4133" w:rsidP="004A4133">
      <w:pPr>
        <w:jc w:val="center"/>
        <w:rPr>
          <w:b/>
          <w:sz w:val="32"/>
          <w:szCs w:val="32"/>
        </w:rPr>
      </w:pPr>
      <w:r w:rsidRPr="007512A3">
        <w:rPr>
          <w:b/>
          <w:sz w:val="32"/>
          <w:szCs w:val="32"/>
        </w:rPr>
        <w:t>Министерство образования и науки Российской Федерации</w:t>
      </w:r>
    </w:p>
    <w:p w:rsidR="004A4133" w:rsidRDefault="004A4133" w:rsidP="004A4133">
      <w:pPr>
        <w:jc w:val="center"/>
        <w:rPr>
          <w:b/>
          <w:sz w:val="32"/>
        </w:rPr>
      </w:pPr>
      <w:r>
        <w:rPr>
          <w:b/>
          <w:sz w:val="32"/>
        </w:rPr>
        <w:t>Государственный колледж технологии и управления</w:t>
      </w:r>
    </w:p>
    <w:p w:rsidR="004A4133" w:rsidRPr="004A4133" w:rsidRDefault="004A4133" w:rsidP="004A4133">
      <w:pPr>
        <w:jc w:val="center"/>
        <w:rPr>
          <w:b/>
          <w:sz w:val="32"/>
        </w:rPr>
      </w:pPr>
      <w:r>
        <w:rPr>
          <w:b/>
          <w:sz w:val="32"/>
        </w:rPr>
        <w:t>«Колледжный комплекс»</w:t>
      </w:r>
    </w:p>
    <w:p w:rsidR="004A4133" w:rsidRDefault="004A4133" w:rsidP="004A4133">
      <w:pPr>
        <w:jc w:val="center"/>
        <w:rPr>
          <w:sz w:val="28"/>
        </w:rPr>
      </w:pPr>
    </w:p>
    <w:p w:rsidR="004A4133" w:rsidRPr="007512A3" w:rsidRDefault="004A4133" w:rsidP="004A4133">
      <w:pPr>
        <w:jc w:val="center"/>
        <w:rPr>
          <w:b/>
          <w:sz w:val="28"/>
        </w:rPr>
      </w:pPr>
      <w:r>
        <w:rPr>
          <w:b/>
          <w:sz w:val="28"/>
        </w:rPr>
        <w:t>Контрольная работа</w:t>
      </w:r>
    </w:p>
    <w:p w:rsidR="004A4133" w:rsidRDefault="004A4133" w:rsidP="004A4133">
      <w:pPr>
        <w:jc w:val="center"/>
        <w:rPr>
          <w:b/>
          <w:sz w:val="32"/>
        </w:rPr>
      </w:pPr>
      <w:r>
        <w:rPr>
          <w:b/>
          <w:sz w:val="32"/>
        </w:rPr>
        <w:t>по дисциплине: «Анализ финансово-хозяйственной деятельности»</w:t>
      </w:r>
    </w:p>
    <w:p w:rsidR="004A4133" w:rsidRDefault="004A4133" w:rsidP="004A4133">
      <w:pPr>
        <w:ind w:firstLine="0"/>
        <w:rPr>
          <w:sz w:val="28"/>
        </w:rPr>
      </w:pPr>
    </w:p>
    <w:p w:rsidR="004A4133" w:rsidRDefault="004A4133" w:rsidP="004A4133">
      <w:pPr>
        <w:pStyle w:val="1"/>
        <w:rPr>
          <w:b/>
          <w:sz w:val="32"/>
        </w:rPr>
      </w:pPr>
      <w:r>
        <w:rPr>
          <w:b/>
          <w:sz w:val="32"/>
        </w:rPr>
        <w:t>Вариант № 4</w:t>
      </w:r>
    </w:p>
    <w:p w:rsidR="004A4133" w:rsidRDefault="004A4133" w:rsidP="004A4133">
      <w:pPr>
        <w:jc w:val="center"/>
        <w:rPr>
          <w:sz w:val="28"/>
        </w:rPr>
      </w:pPr>
    </w:p>
    <w:p w:rsidR="004A4133" w:rsidRDefault="004A4133" w:rsidP="004A4133">
      <w:pPr>
        <w:ind w:firstLine="0"/>
        <w:jc w:val="right"/>
        <w:rPr>
          <w:sz w:val="28"/>
        </w:rPr>
      </w:pPr>
    </w:p>
    <w:p w:rsidR="004A4133" w:rsidRDefault="004A4133" w:rsidP="004A4133">
      <w:pPr>
        <w:ind w:firstLine="0"/>
        <w:jc w:val="right"/>
        <w:rPr>
          <w:sz w:val="28"/>
        </w:rPr>
      </w:pPr>
    </w:p>
    <w:p w:rsidR="004A4133" w:rsidRDefault="004A4133" w:rsidP="004A4133">
      <w:pPr>
        <w:ind w:firstLine="0"/>
        <w:jc w:val="right"/>
        <w:rPr>
          <w:sz w:val="28"/>
        </w:rPr>
      </w:pPr>
    </w:p>
    <w:p w:rsidR="004A4133" w:rsidRDefault="004A4133" w:rsidP="004A4133">
      <w:pPr>
        <w:ind w:left="3828"/>
        <w:jc w:val="right"/>
        <w:rPr>
          <w:b/>
          <w:sz w:val="28"/>
        </w:rPr>
      </w:pPr>
      <w:r>
        <w:rPr>
          <w:b/>
          <w:sz w:val="28"/>
        </w:rPr>
        <w:t>Выполнил: Иваньков Д.П.</w:t>
      </w:r>
    </w:p>
    <w:p w:rsidR="004A4133" w:rsidRDefault="004A4133" w:rsidP="004A4133">
      <w:pPr>
        <w:ind w:left="3828"/>
        <w:rPr>
          <w:b/>
          <w:sz w:val="28"/>
        </w:rPr>
      </w:pPr>
      <w:r>
        <w:rPr>
          <w:b/>
          <w:sz w:val="28"/>
        </w:rPr>
        <w:t xml:space="preserve">                           Группа: экстернат.</w:t>
      </w:r>
    </w:p>
    <w:p w:rsidR="004A4133" w:rsidRDefault="004A4133" w:rsidP="004A4133">
      <w:pPr>
        <w:ind w:left="3828"/>
        <w:jc w:val="right"/>
        <w:rPr>
          <w:b/>
          <w:sz w:val="28"/>
        </w:rPr>
      </w:pPr>
      <w:r>
        <w:rPr>
          <w:b/>
          <w:sz w:val="28"/>
        </w:rPr>
        <w:t>Проверил: Строкина Ю.Е.</w:t>
      </w:r>
    </w:p>
    <w:p w:rsidR="004A4133" w:rsidRDefault="004A4133" w:rsidP="004A4133">
      <w:pPr>
        <w:jc w:val="right"/>
        <w:rPr>
          <w:sz w:val="28"/>
        </w:rPr>
      </w:pPr>
    </w:p>
    <w:p w:rsidR="004A4133" w:rsidRDefault="004A4133" w:rsidP="004A4133">
      <w:pPr>
        <w:jc w:val="center"/>
        <w:rPr>
          <w:sz w:val="28"/>
        </w:rPr>
      </w:pPr>
    </w:p>
    <w:p w:rsidR="004A4133" w:rsidRDefault="004A4133" w:rsidP="004A4133">
      <w:pPr>
        <w:jc w:val="center"/>
        <w:rPr>
          <w:sz w:val="28"/>
        </w:rPr>
      </w:pPr>
    </w:p>
    <w:p w:rsidR="004A4133" w:rsidRDefault="004A4133" w:rsidP="004A4133">
      <w:pPr>
        <w:ind w:firstLine="0"/>
        <w:rPr>
          <w:sz w:val="28"/>
        </w:rPr>
      </w:pPr>
    </w:p>
    <w:p w:rsidR="004A4133" w:rsidRDefault="004A4133" w:rsidP="004A4133">
      <w:pPr>
        <w:jc w:val="center"/>
        <w:rPr>
          <w:sz w:val="28"/>
        </w:rPr>
      </w:pPr>
    </w:p>
    <w:p w:rsidR="004A4133" w:rsidRDefault="004A4133" w:rsidP="004A4133">
      <w:pPr>
        <w:jc w:val="center"/>
        <w:rPr>
          <w:b/>
          <w:sz w:val="28"/>
        </w:rPr>
      </w:pPr>
      <w:r>
        <w:rPr>
          <w:b/>
          <w:sz w:val="28"/>
        </w:rPr>
        <w:t>Железнодорожный</w:t>
      </w:r>
    </w:p>
    <w:p w:rsidR="004A4133" w:rsidRDefault="004A4133" w:rsidP="004A4133">
      <w:pPr>
        <w:jc w:val="center"/>
        <w:rPr>
          <w:b/>
          <w:sz w:val="28"/>
        </w:rPr>
      </w:pPr>
      <w:r>
        <w:rPr>
          <w:b/>
          <w:sz w:val="28"/>
        </w:rPr>
        <w:t>2010г</w:t>
      </w:r>
    </w:p>
    <w:p w:rsidR="004A4133" w:rsidRPr="001D0E3B" w:rsidRDefault="004A4133" w:rsidP="001D0E3B">
      <w:pPr>
        <w:pStyle w:val="a3"/>
        <w:jc w:val="center"/>
        <w:rPr>
          <w:b/>
          <w:bCs/>
        </w:rPr>
      </w:pPr>
      <w:r>
        <w:rPr>
          <w:sz w:val="28"/>
        </w:rPr>
        <w:br w:type="page"/>
      </w:r>
      <w:r w:rsidR="00824199" w:rsidRPr="00824199">
        <w:rPr>
          <w:b/>
          <w:bCs/>
          <w:sz w:val="32"/>
          <w:szCs w:val="32"/>
        </w:rPr>
        <w:t>Задание</w:t>
      </w:r>
    </w:p>
    <w:p w:rsidR="00824199" w:rsidRPr="00824199" w:rsidRDefault="00824199" w:rsidP="00824199">
      <w:pPr>
        <w:pStyle w:val="a3"/>
        <w:rPr>
          <w:sz w:val="28"/>
          <w:szCs w:val="28"/>
        </w:rPr>
      </w:pPr>
      <w:r w:rsidRPr="00824199">
        <w:rPr>
          <w:b/>
          <w:bCs/>
          <w:sz w:val="28"/>
          <w:szCs w:val="28"/>
        </w:rPr>
        <w:t>1. Анализ использования основных фондов.</w:t>
      </w:r>
    </w:p>
    <w:p w:rsidR="00824199" w:rsidRPr="00824199" w:rsidRDefault="00824199" w:rsidP="00824199">
      <w:pPr>
        <w:pStyle w:val="2"/>
        <w:ind w:firstLine="0"/>
        <w:rPr>
          <w:rFonts w:ascii="Times New Roman" w:hAnsi="Times New Roman"/>
          <w:color w:val="auto"/>
          <w:sz w:val="28"/>
          <w:szCs w:val="28"/>
        </w:rPr>
      </w:pPr>
      <w:r w:rsidRPr="00824199">
        <w:rPr>
          <w:rFonts w:ascii="Times New Roman" w:hAnsi="Times New Roman"/>
          <w:color w:val="auto"/>
          <w:sz w:val="28"/>
          <w:szCs w:val="28"/>
        </w:rPr>
        <w:t>2. Анализ брака и потерь от брака.</w:t>
      </w:r>
    </w:p>
    <w:p w:rsidR="00824199" w:rsidRDefault="00824199" w:rsidP="004D0793">
      <w:pPr>
        <w:pStyle w:val="a3"/>
        <w:jc w:val="center"/>
        <w:rPr>
          <w:b/>
          <w:bCs/>
        </w:rPr>
      </w:pPr>
    </w:p>
    <w:p w:rsidR="001D0E3B" w:rsidRDefault="001D0E3B" w:rsidP="004D0793">
      <w:pPr>
        <w:pStyle w:val="a3"/>
        <w:jc w:val="center"/>
        <w:rPr>
          <w:b/>
          <w:bCs/>
        </w:rPr>
      </w:pPr>
    </w:p>
    <w:p w:rsidR="00C01283" w:rsidRDefault="00C01283" w:rsidP="004D0793">
      <w:pPr>
        <w:pStyle w:val="a3"/>
        <w:jc w:val="center"/>
        <w:rPr>
          <w:b/>
          <w:bCs/>
        </w:rPr>
      </w:pPr>
    </w:p>
    <w:p w:rsidR="001D0E3B" w:rsidRPr="001D0E3B" w:rsidRDefault="001D0E3B" w:rsidP="004D0793">
      <w:pPr>
        <w:pStyle w:val="a3"/>
        <w:jc w:val="center"/>
        <w:rPr>
          <w:b/>
          <w:bCs/>
          <w:sz w:val="32"/>
          <w:szCs w:val="32"/>
        </w:rPr>
      </w:pPr>
      <w:r w:rsidRPr="001D0E3B">
        <w:rPr>
          <w:b/>
          <w:bCs/>
          <w:sz w:val="32"/>
          <w:szCs w:val="32"/>
        </w:rPr>
        <w:t>Содержание</w:t>
      </w:r>
    </w:p>
    <w:p w:rsidR="00824199" w:rsidRDefault="00C01283" w:rsidP="00C01283">
      <w:pPr>
        <w:pStyle w:val="a3"/>
        <w:rPr>
          <w:b/>
          <w:bCs/>
          <w:sz w:val="28"/>
          <w:szCs w:val="28"/>
        </w:rPr>
      </w:pPr>
      <w:r>
        <w:rPr>
          <w:b/>
          <w:bCs/>
          <w:sz w:val="32"/>
          <w:szCs w:val="32"/>
        </w:rPr>
        <w:t xml:space="preserve">        </w:t>
      </w:r>
      <w:r w:rsidR="001D0E3B" w:rsidRPr="00C01283">
        <w:rPr>
          <w:b/>
          <w:bCs/>
          <w:sz w:val="32"/>
          <w:szCs w:val="32"/>
        </w:rPr>
        <w:t>1.</w:t>
      </w:r>
      <w:r w:rsidR="001D0E3B" w:rsidRPr="001D0E3B">
        <w:rPr>
          <w:b/>
          <w:bCs/>
          <w:sz w:val="32"/>
          <w:szCs w:val="32"/>
        </w:rPr>
        <w:t xml:space="preserve"> Анализ использования основных фондов</w:t>
      </w:r>
    </w:p>
    <w:p w:rsidR="001D0E3B" w:rsidRDefault="001D0E3B" w:rsidP="00C01283">
      <w:pPr>
        <w:pStyle w:val="a3"/>
        <w:rPr>
          <w:b/>
          <w:bCs/>
          <w:sz w:val="32"/>
          <w:szCs w:val="32"/>
        </w:rPr>
      </w:pPr>
      <w:r>
        <w:rPr>
          <w:b/>
          <w:bCs/>
          <w:sz w:val="28"/>
          <w:szCs w:val="28"/>
        </w:rPr>
        <w:t>1.1.</w:t>
      </w:r>
      <w:r w:rsidRPr="001D0E3B">
        <w:rPr>
          <w:b/>
          <w:bCs/>
          <w:sz w:val="32"/>
          <w:szCs w:val="32"/>
        </w:rPr>
        <w:t xml:space="preserve"> </w:t>
      </w:r>
      <w:r w:rsidRPr="00824199">
        <w:rPr>
          <w:b/>
          <w:bCs/>
          <w:sz w:val="32"/>
          <w:szCs w:val="32"/>
        </w:rPr>
        <w:t>Цели, задачи и источники анализа основных фондов</w:t>
      </w:r>
    </w:p>
    <w:p w:rsidR="001D0E3B" w:rsidRDefault="001D0E3B" w:rsidP="00C01283">
      <w:pPr>
        <w:pStyle w:val="a3"/>
        <w:rPr>
          <w:b/>
          <w:bCs/>
          <w:sz w:val="32"/>
          <w:szCs w:val="32"/>
        </w:rPr>
      </w:pPr>
      <w:r>
        <w:rPr>
          <w:b/>
          <w:bCs/>
          <w:sz w:val="32"/>
          <w:szCs w:val="32"/>
        </w:rPr>
        <w:t xml:space="preserve">1.2.  </w:t>
      </w:r>
      <w:r w:rsidRPr="00824199">
        <w:rPr>
          <w:b/>
          <w:bCs/>
          <w:sz w:val="32"/>
          <w:szCs w:val="32"/>
        </w:rPr>
        <w:t>Анализ обеспеченности предприятия основными фондами</w:t>
      </w:r>
    </w:p>
    <w:p w:rsidR="001D0E3B" w:rsidRDefault="001D0E3B" w:rsidP="00C01283">
      <w:pPr>
        <w:pStyle w:val="a3"/>
        <w:rPr>
          <w:b/>
          <w:bCs/>
          <w:sz w:val="32"/>
          <w:szCs w:val="32"/>
        </w:rPr>
      </w:pPr>
      <w:r>
        <w:rPr>
          <w:b/>
          <w:bCs/>
          <w:sz w:val="32"/>
          <w:szCs w:val="32"/>
        </w:rPr>
        <w:t>1.3.</w:t>
      </w:r>
      <w:r w:rsidR="00C01283">
        <w:rPr>
          <w:b/>
          <w:bCs/>
          <w:sz w:val="32"/>
          <w:szCs w:val="32"/>
        </w:rPr>
        <w:t xml:space="preserve"> </w:t>
      </w:r>
      <w:r w:rsidR="00C01283" w:rsidRPr="00824199">
        <w:rPr>
          <w:b/>
          <w:bCs/>
          <w:sz w:val="32"/>
          <w:szCs w:val="32"/>
        </w:rPr>
        <w:t>Анализ качественного состояния основных фондов</w:t>
      </w:r>
    </w:p>
    <w:p w:rsidR="00C01283" w:rsidRDefault="00C01283" w:rsidP="00C01283">
      <w:pPr>
        <w:pStyle w:val="a3"/>
        <w:rPr>
          <w:b/>
          <w:bCs/>
          <w:sz w:val="32"/>
          <w:szCs w:val="32"/>
        </w:rPr>
      </w:pPr>
      <w:r>
        <w:rPr>
          <w:b/>
          <w:bCs/>
          <w:sz w:val="32"/>
          <w:szCs w:val="32"/>
        </w:rPr>
        <w:t xml:space="preserve">1.4. </w:t>
      </w:r>
      <w:r w:rsidRPr="00824199">
        <w:rPr>
          <w:b/>
          <w:bCs/>
          <w:sz w:val="32"/>
          <w:szCs w:val="32"/>
        </w:rPr>
        <w:t>Анализ фондоотдачи основных фондов</w:t>
      </w:r>
    </w:p>
    <w:p w:rsidR="00C01283" w:rsidRDefault="00C01283" w:rsidP="00C01283">
      <w:pPr>
        <w:pStyle w:val="a3"/>
        <w:rPr>
          <w:b/>
          <w:bCs/>
          <w:sz w:val="32"/>
          <w:szCs w:val="32"/>
        </w:rPr>
      </w:pPr>
      <w:r>
        <w:rPr>
          <w:b/>
          <w:bCs/>
          <w:sz w:val="32"/>
          <w:szCs w:val="32"/>
        </w:rPr>
        <w:t xml:space="preserve">1.5. </w:t>
      </w:r>
      <w:r w:rsidRPr="00824199">
        <w:rPr>
          <w:b/>
          <w:bCs/>
          <w:sz w:val="32"/>
          <w:szCs w:val="32"/>
        </w:rPr>
        <w:t>Анализ обеспеченности производственным оборудованием и эффективности его использования</w:t>
      </w:r>
    </w:p>
    <w:p w:rsidR="00C01283" w:rsidRDefault="00C01283" w:rsidP="00C01283">
      <w:pPr>
        <w:pStyle w:val="a3"/>
        <w:rPr>
          <w:b/>
          <w:bCs/>
          <w:sz w:val="32"/>
          <w:szCs w:val="32"/>
        </w:rPr>
      </w:pPr>
      <w:r>
        <w:rPr>
          <w:b/>
          <w:bCs/>
          <w:sz w:val="32"/>
          <w:szCs w:val="32"/>
        </w:rPr>
        <w:t xml:space="preserve">1.6. </w:t>
      </w:r>
      <w:r w:rsidRPr="00824199">
        <w:rPr>
          <w:b/>
          <w:bCs/>
          <w:sz w:val="32"/>
          <w:szCs w:val="32"/>
        </w:rPr>
        <w:t>Анализ использования производственной мощности</w:t>
      </w:r>
    </w:p>
    <w:p w:rsidR="00C01283" w:rsidRDefault="00C01283" w:rsidP="00C01283">
      <w:pPr>
        <w:pStyle w:val="a3"/>
        <w:rPr>
          <w:b/>
          <w:bCs/>
          <w:sz w:val="32"/>
          <w:szCs w:val="32"/>
        </w:rPr>
      </w:pPr>
      <w:r>
        <w:rPr>
          <w:b/>
          <w:bCs/>
          <w:sz w:val="32"/>
          <w:szCs w:val="32"/>
        </w:rPr>
        <w:t xml:space="preserve">1.7. </w:t>
      </w:r>
      <w:r w:rsidRPr="00824199">
        <w:rPr>
          <w:b/>
          <w:bCs/>
          <w:sz w:val="32"/>
          <w:szCs w:val="32"/>
        </w:rPr>
        <w:t>Резервы увеличения выпуска продукции и фондоотдачи</w:t>
      </w:r>
    </w:p>
    <w:p w:rsidR="00C01283" w:rsidRPr="00C01283" w:rsidRDefault="00C01283" w:rsidP="00C01283">
      <w:pPr>
        <w:pStyle w:val="2"/>
        <w:rPr>
          <w:rFonts w:ascii="Times New Roman" w:hAnsi="Times New Roman"/>
          <w:color w:val="auto"/>
          <w:sz w:val="32"/>
          <w:szCs w:val="32"/>
        </w:rPr>
      </w:pPr>
      <w:r w:rsidRPr="00C01283">
        <w:rPr>
          <w:rFonts w:ascii="Times New Roman" w:hAnsi="Times New Roman"/>
          <w:b w:val="0"/>
          <w:bCs w:val="0"/>
          <w:color w:val="auto"/>
          <w:sz w:val="32"/>
          <w:szCs w:val="32"/>
        </w:rPr>
        <w:t>2.</w:t>
      </w:r>
      <w:r w:rsidRPr="00C01283">
        <w:rPr>
          <w:rFonts w:ascii="Times New Roman" w:hAnsi="Times New Roman"/>
          <w:b w:val="0"/>
          <w:bCs w:val="0"/>
          <w:sz w:val="32"/>
          <w:szCs w:val="32"/>
        </w:rPr>
        <w:t xml:space="preserve"> </w:t>
      </w:r>
      <w:r w:rsidRPr="00C01283">
        <w:rPr>
          <w:rFonts w:ascii="Times New Roman" w:hAnsi="Times New Roman"/>
          <w:color w:val="auto"/>
          <w:sz w:val="32"/>
          <w:szCs w:val="32"/>
        </w:rPr>
        <w:t>Анализ брака и потерь от брака</w:t>
      </w:r>
    </w:p>
    <w:p w:rsidR="00C01283" w:rsidRDefault="00C01283" w:rsidP="00C01283">
      <w:pPr>
        <w:pStyle w:val="a3"/>
        <w:rPr>
          <w:b/>
          <w:bCs/>
        </w:rPr>
      </w:pPr>
    </w:p>
    <w:p w:rsidR="00824199" w:rsidRDefault="00824199" w:rsidP="004D0793">
      <w:pPr>
        <w:pStyle w:val="a3"/>
        <w:jc w:val="center"/>
        <w:rPr>
          <w:b/>
          <w:bCs/>
        </w:rPr>
      </w:pPr>
    </w:p>
    <w:p w:rsidR="00824199" w:rsidRDefault="00824199" w:rsidP="004D0793">
      <w:pPr>
        <w:pStyle w:val="a3"/>
        <w:jc w:val="center"/>
        <w:rPr>
          <w:b/>
          <w:bCs/>
        </w:rPr>
      </w:pPr>
    </w:p>
    <w:p w:rsidR="00824199" w:rsidRDefault="00824199" w:rsidP="004D0793">
      <w:pPr>
        <w:pStyle w:val="a3"/>
        <w:jc w:val="center"/>
        <w:rPr>
          <w:b/>
          <w:bCs/>
        </w:rPr>
      </w:pPr>
    </w:p>
    <w:p w:rsidR="00824199" w:rsidRDefault="00824199" w:rsidP="004D0793">
      <w:pPr>
        <w:pStyle w:val="a3"/>
        <w:jc w:val="center"/>
        <w:rPr>
          <w:b/>
          <w:bCs/>
        </w:rPr>
      </w:pPr>
    </w:p>
    <w:p w:rsidR="00824199" w:rsidRDefault="00824199" w:rsidP="004D0793">
      <w:pPr>
        <w:pStyle w:val="a3"/>
        <w:jc w:val="center"/>
        <w:rPr>
          <w:b/>
          <w:bCs/>
        </w:rPr>
      </w:pPr>
    </w:p>
    <w:p w:rsidR="00824199" w:rsidRDefault="00824199" w:rsidP="00824199">
      <w:pPr>
        <w:pStyle w:val="a3"/>
        <w:rPr>
          <w:b/>
          <w:bCs/>
        </w:rPr>
      </w:pPr>
    </w:p>
    <w:p w:rsidR="004D0793" w:rsidRPr="00824199" w:rsidRDefault="001D0E3B" w:rsidP="004D0793">
      <w:pPr>
        <w:pStyle w:val="a3"/>
        <w:jc w:val="center"/>
        <w:rPr>
          <w:sz w:val="32"/>
          <w:szCs w:val="32"/>
        </w:rPr>
      </w:pPr>
      <w:r>
        <w:rPr>
          <w:b/>
          <w:bCs/>
          <w:sz w:val="32"/>
          <w:szCs w:val="32"/>
        </w:rPr>
        <w:t xml:space="preserve">1 </w:t>
      </w:r>
      <w:r w:rsidR="004D0793" w:rsidRPr="00824199">
        <w:rPr>
          <w:b/>
          <w:bCs/>
          <w:sz w:val="32"/>
          <w:szCs w:val="32"/>
        </w:rPr>
        <w:t>Анализ использования основных фондов</w:t>
      </w:r>
      <w:bookmarkEnd w:id="0"/>
      <w:r w:rsidR="004D0793" w:rsidRPr="00824199">
        <w:rPr>
          <w:b/>
          <w:bCs/>
          <w:sz w:val="32"/>
          <w:szCs w:val="32"/>
        </w:rPr>
        <w:t xml:space="preserve"> </w:t>
      </w:r>
    </w:p>
    <w:p w:rsidR="004D0793" w:rsidRPr="00824199" w:rsidRDefault="004D0793" w:rsidP="004D0793">
      <w:pPr>
        <w:pStyle w:val="a3"/>
        <w:jc w:val="center"/>
        <w:rPr>
          <w:sz w:val="32"/>
          <w:szCs w:val="32"/>
        </w:rPr>
      </w:pPr>
      <w:bookmarkStart w:id="1" w:name="_Toc183116586"/>
      <w:r w:rsidRPr="00824199">
        <w:rPr>
          <w:b/>
          <w:bCs/>
          <w:sz w:val="32"/>
          <w:szCs w:val="32"/>
        </w:rPr>
        <w:t>1.</w:t>
      </w:r>
      <w:r w:rsidR="001D0E3B">
        <w:rPr>
          <w:b/>
          <w:bCs/>
          <w:sz w:val="32"/>
          <w:szCs w:val="32"/>
        </w:rPr>
        <w:t xml:space="preserve">1. </w:t>
      </w:r>
      <w:r w:rsidRPr="00824199">
        <w:rPr>
          <w:b/>
          <w:bCs/>
          <w:sz w:val="32"/>
          <w:szCs w:val="32"/>
        </w:rPr>
        <w:t xml:space="preserve"> Цели, задачи и источники анализа основных фондов</w:t>
      </w:r>
      <w:bookmarkEnd w:id="1"/>
    </w:p>
    <w:p w:rsidR="004D0793" w:rsidRPr="00824199" w:rsidRDefault="004D0793" w:rsidP="004D0793">
      <w:pPr>
        <w:pStyle w:val="a3"/>
        <w:rPr>
          <w:sz w:val="26"/>
          <w:szCs w:val="26"/>
        </w:rPr>
      </w:pPr>
      <w:r w:rsidRPr="00824199">
        <w:rPr>
          <w:sz w:val="26"/>
          <w:szCs w:val="26"/>
        </w:rPr>
        <w:t>В условиях формирования рыночных отношений и обостре</w:t>
      </w:r>
      <w:r w:rsidRPr="00824199">
        <w:rPr>
          <w:sz w:val="26"/>
          <w:szCs w:val="26"/>
        </w:rPr>
        <w:softHyphen/>
        <w:t>ния конкурентной борьбы побеждают те товаропроизводите</w:t>
      </w:r>
      <w:r w:rsidRPr="00824199">
        <w:rPr>
          <w:sz w:val="26"/>
          <w:szCs w:val="26"/>
        </w:rPr>
        <w:softHyphen/>
        <w:t>ли, которые могут эффективно использовать все виды имею</w:t>
      </w:r>
      <w:r w:rsidRPr="00824199">
        <w:rPr>
          <w:sz w:val="26"/>
          <w:szCs w:val="26"/>
        </w:rPr>
        <w:softHyphen/>
        <w:t>щихся ресурсов. Формирование рынка поставило хозяйствую</w:t>
      </w:r>
      <w:r w:rsidRPr="00824199">
        <w:rPr>
          <w:sz w:val="26"/>
          <w:szCs w:val="26"/>
        </w:rPr>
        <w:softHyphen/>
        <w:t>щие субъекты в жесткие экономические условия, которые объективно обусловливают проведение ими сбалансированной политики по поддержанию и укреплению финансового состоя</w:t>
      </w:r>
      <w:r w:rsidRPr="00824199">
        <w:rPr>
          <w:sz w:val="26"/>
          <w:szCs w:val="26"/>
        </w:rPr>
        <w:softHyphen/>
        <w:t>ния его платежеспособности и финансовой устойчивости.</w:t>
      </w:r>
    </w:p>
    <w:p w:rsidR="004D0793" w:rsidRPr="00824199" w:rsidRDefault="004D0793" w:rsidP="004D0793">
      <w:pPr>
        <w:pStyle w:val="a3"/>
        <w:rPr>
          <w:sz w:val="26"/>
          <w:szCs w:val="26"/>
        </w:rPr>
      </w:pPr>
      <w:r w:rsidRPr="00824199">
        <w:rPr>
          <w:sz w:val="26"/>
          <w:szCs w:val="26"/>
        </w:rPr>
        <w:t>Финансовое состояние хозяйствующих субъектов опреде</w:t>
      </w:r>
      <w:r w:rsidRPr="00824199">
        <w:rPr>
          <w:sz w:val="26"/>
          <w:szCs w:val="26"/>
        </w:rPr>
        <w:softHyphen/>
        <w:t>ляется эффективностью использования всех элементов про</w:t>
      </w:r>
      <w:r w:rsidRPr="00824199">
        <w:rPr>
          <w:sz w:val="26"/>
          <w:szCs w:val="26"/>
        </w:rPr>
        <w:softHyphen/>
        <w:t>цесса труда: средств труда, предметов труда и самого труда. Эффективность применения находит отражение в уровне зат</w:t>
      </w:r>
      <w:r w:rsidRPr="00824199">
        <w:rPr>
          <w:sz w:val="26"/>
          <w:szCs w:val="26"/>
        </w:rPr>
        <w:softHyphen/>
        <w:t>рат на один рубль товарной продукции, а следовательно, и уровне рентабельности производства, что определяет финан</w:t>
      </w:r>
      <w:r w:rsidRPr="00824199">
        <w:rPr>
          <w:sz w:val="26"/>
          <w:szCs w:val="26"/>
        </w:rPr>
        <w:softHyphen/>
        <w:t>совую устойчивость хозяйствующего субъекта.</w:t>
      </w:r>
    </w:p>
    <w:p w:rsidR="004D0793" w:rsidRPr="00824199" w:rsidRDefault="004D0793" w:rsidP="004D0793">
      <w:pPr>
        <w:pStyle w:val="a3"/>
        <w:rPr>
          <w:sz w:val="26"/>
          <w:szCs w:val="26"/>
        </w:rPr>
      </w:pPr>
      <w:r w:rsidRPr="00824199">
        <w:rPr>
          <w:sz w:val="26"/>
          <w:szCs w:val="26"/>
        </w:rPr>
        <w:t>Состояние производственного потенциала – важнейший фактор эффективности основной деятельности хозяйствую</w:t>
      </w:r>
      <w:r w:rsidRPr="00824199">
        <w:rPr>
          <w:sz w:val="26"/>
          <w:szCs w:val="26"/>
        </w:rPr>
        <w:softHyphen/>
        <w:t>щих субъектов, а следовательно, и финансовой устойчивос</w:t>
      </w:r>
      <w:r w:rsidRPr="00824199">
        <w:rPr>
          <w:sz w:val="26"/>
          <w:szCs w:val="26"/>
        </w:rPr>
        <w:softHyphen/>
        <w:t>ти. Формирование рыночных отношений, условия перехода к рынку побуждают трудовые коллективы к постоянному поиску резервов повышения эффективности использования всех факторов производства. Выявить и практически исполь</w:t>
      </w:r>
      <w:r w:rsidRPr="00824199">
        <w:rPr>
          <w:sz w:val="26"/>
          <w:szCs w:val="26"/>
        </w:rPr>
        <w:softHyphen/>
        <w:t>зовать эти резервы можно только на основе аналитических исследований.</w:t>
      </w:r>
    </w:p>
    <w:p w:rsidR="004D0793" w:rsidRPr="00824199" w:rsidRDefault="004D0793" w:rsidP="004D0793">
      <w:pPr>
        <w:pStyle w:val="a3"/>
        <w:rPr>
          <w:sz w:val="26"/>
          <w:szCs w:val="26"/>
        </w:rPr>
      </w:pPr>
      <w:r w:rsidRPr="00824199">
        <w:rPr>
          <w:sz w:val="26"/>
          <w:szCs w:val="26"/>
        </w:rPr>
        <w:t>Состояние и использование основных фондов – один из важнейших аспектов аналитической работы, так как именно они являются материальным воплощением научно-техничес</w:t>
      </w:r>
      <w:r w:rsidRPr="00824199">
        <w:rPr>
          <w:sz w:val="26"/>
          <w:szCs w:val="26"/>
        </w:rPr>
        <w:softHyphen/>
        <w:t>кого прогресса – главного фактора повышения эффективно</w:t>
      </w:r>
      <w:r w:rsidRPr="00824199">
        <w:rPr>
          <w:sz w:val="26"/>
          <w:szCs w:val="26"/>
        </w:rPr>
        <w:softHyphen/>
        <w:t>сти производства.</w:t>
      </w:r>
    </w:p>
    <w:p w:rsidR="004D0793" w:rsidRPr="00824199" w:rsidRDefault="004D0793" w:rsidP="004D0793">
      <w:pPr>
        <w:pStyle w:val="a3"/>
        <w:rPr>
          <w:sz w:val="26"/>
          <w:szCs w:val="26"/>
        </w:rPr>
      </w:pPr>
      <w:r w:rsidRPr="00824199">
        <w:rPr>
          <w:sz w:val="26"/>
          <w:szCs w:val="26"/>
        </w:rPr>
        <w:t xml:space="preserve">Объекты основных фондов составляют основу любого производства, в процессе которого создается продукция, оказываются услуги и выполняются работы. На основные фонды приходится основной удельный вес в общей сумме основного капитала хозяйствующего субъекта. От их количества, стоимости качественного состояния, эффективности использования во многом зависят конечные результаты деятельности! хозяйствующего субъекта. </w:t>
      </w:r>
    </w:p>
    <w:p w:rsidR="004D0793" w:rsidRPr="00824199" w:rsidRDefault="004D0793" w:rsidP="004D0793">
      <w:pPr>
        <w:pStyle w:val="a3"/>
        <w:rPr>
          <w:sz w:val="26"/>
          <w:szCs w:val="26"/>
        </w:rPr>
      </w:pPr>
      <w:r w:rsidRPr="00824199">
        <w:rPr>
          <w:sz w:val="26"/>
          <w:szCs w:val="26"/>
        </w:rPr>
        <w:t>Основная цель анализа основных фондов – определение путей повышения эффективности их использования.</w:t>
      </w:r>
    </w:p>
    <w:p w:rsidR="004D0793" w:rsidRPr="00824199" w:rsidRDefault="004D0793" w:rsidP="004D0793">
      <w:pPr>
        <w:pStyle w:val="a3"/>
        <w:rPr>
          <w:sz w:val="26"/>
          <w:szCs w:val="26"/>
        </w:rPr>
      </w:pPr>
      <w:r w:rsidRPr="00824199">
        <w:rPr>
          <w:sz w:val="26"/>
          <w:szCs w:val="26"/>
        </w:rPr>
        <w:t xml:space="preserve">Задачами анализа состояния и эффективного использования средств труда являются: </w:t>
      </w:r>
    </w:p>
    <w:p w:rsidR="004D0793" w:rsidRPr="00824199" w:rsidRDefault="004D0793" w:rsidP="004D0793">
      <w:pPr>
        <w:pStyle w:val="a3"/>
        <w:rPr>
          <w:sz w:val="26"/>
          <w:szCs w:val="26"/>
        </w:rPr>
      </w:pPr>
      <w:r w:rsidRPr="00824199">
        <w:rPr>
          <w:sz w:val="26"/>
          <w:szCs w:val="26"/>
        </w:rPr>
        <w:t xml:space="preserve">- установление обеспеченности предприятия и его структурных подразделений основными фондами – соответствие величины состава и технического уровня фондов потребности в них; </w:t>
      </w:r>
    </w:p>
    <w:p w:rsidR="004D0793" w:rsidRPr="00824199" w:rsidRDefault="004D0793" w:rsidP="004D0793">
      <w:pPr>
        <w:pStyle w:val="a3"/>
        <w:rPr>
          <w:sz w:val="26"/>
          <w:szCs w:val="26"/>
        </w:rPr>
      </w:pPr>
      <w:r w:rsidRPr="00824199">
        <w:rPr>
          <w:sz w:val="26"/>
          <w:szCs w:val="26"/>
        </w:rPr>
        <w:t xml:space="preserve">-изучение состава и динамики основных средств, темпов обновления активной части; </w:t>
      </w:r>
    </w:p>
    <w:p w:rsidR="004D0793" w:rsidRPr="00824199" w:rsidRDefault="004D0793" w:rsidP="004D0793">
      <w:pPr>
        <w:pStyle w:val="a3"/>
        <w:rPr>
          <w:sz w:val="26"/>
          <w:szCs w:val="26"/>
        </w:rPr>
      </w:pPr>
      <w:r w:rsidRPr="00824199">
        <w:rPr>
          <w:sz w:val="26"/>
          <w:szCs w:val="26"/>
        </w:rPr>
        <w:t xml:space="preserve">-определение степени использования основных фондов и факторов, на них повлиявших; </w:t>
      </w:r>
    </w:p>
    <w:p w:rsidR="004D0793" w:rsidRPr="00824199" w:rsidRDefault="004D0793" w:rsidP="004D0793">
      <w:pPr>
        <w:pStyle w:val="a3"/>
        <w:rPr>
          <w:sz w:val="26"/>
          <w:szCs w:val="26"/>
        </w:rPr>
      </w:pPr>
      <w:r w:rsidRPr="00824199">
        <w:rPr>
          <w:sz w:val="26"/>
          <w:szCs w:val="26"/>
        </w:rPr>
        <w:t>- установление полноты применения парка машин и обо</w:t>
      </w:r>
      <w:r w:rsidRPr="00824199">
        <w:rPr>
          <w:sz w:val="26"/>
          <w:szCs w:val="26"/>
        </w:rPr>
        <w:softHyphen/>
        <w:t>рудования и его комплексности;</w:t>
      </w:r>
    </w:p>
    <w:p w:rsidR="004D0793" w:rsidRPr="00824199" w:rsidRDefault="004D0793" w:rsidP="004D0793">
      <w:pPr>
        <w:pStyle w:val="a3"/>
        <w:rPr>
          <w:sz w:val="26"/>
          <w:szCs w:val="26"/>
        </w:rPr>
      </w:pPr>
      <w:r w:rsidRPr="00824199">
        <w:rPr>
          <w:sz w:val="26"/>
          <w:szCs w:val="26"/>
        </w:rPr>
        <w:t>- определение влияния использования основных фондов на объем продукции и другие экономические показате</w:t>
      </w:r>
      <w:r w:rsidRPr="00824199">
        <w:rPr>
          <w:sz w:val="26"/>
          <w:szCs w:val="26"/>
        </w:rPr>
        <w:softHyphen/>
        <w:t>ли работы хозяйствующего субъекта;</w:t>
      </w:r>
    </w:p>
    <w:p w:rsidR="004D0793" w:rsidRPr="00824199" w:rsidRDefault="004D0793" w:rsidP="004D0793">
      <w:pPr>
        <w:pStyle w:val="a3"/>
        <w:rPr>
          <w:sz w:val="26"/>
          <w:szCs w:val="26"/>
        </w:rPr>
      </w:pPr>
      <w:r w:rsidRPr="00824199">
        <w:rPr>
          <w:sz w:val="26"/>
          <w:szCs w:val="26"/>
        </w:rPr>
        <w:t>- выявление резервов роста фондоотдачи, увеличения объема продукции и прибыли за счет улучшения исполь</w:t>
      </w:r>
      <w:r w:rsidRPr="00824199">
        <w:rPr>
          <w:sz w:val="26"/>
          <w:szCs w:val="26"/>
        </w:rPr>
        <w:softHyphen/>
        <w:t>зования основных фондов.</w:t>
      </w:r>
    </w:p>
    <w:p w:rsidR="004D0793" w:rsidRPr="00824199" w:rsidRDefault="004D0793" w:rsidP="004D0793">
      <w:pPr>
        <w:pStyle w:val="a3"/>
        <w:rPr>
          <w:sz w:val="26"/>
          <w:szCs w:val="26"/>
        </w:rPr>
      </w:pPr>
      <w:r w:rsidRPr="00824199">
        <w:rPr>
          <w:sz w:val="26"/>
          <w:szCs w:val="26"/>
        </w:rPr>
        <w:t>Полнота и достоверность результатов анализа основных фондов зависят от качества, содержания экономической ин</w:t>
      </w:r>
      <w:r w:rsidRPr="00824199">
        <w:rPr>
          <w:sz w:val="26"/>
          <w:szCs w:val="26"/>
        </w:rPr>
        <w:softHyphen/>
        <w:t>формации, используемой в анализе. Возможности анализа основных средств на предприятиях ограничены низким уров</w:t>
      </w:r>
      <w:r w:rsidRPr="00824199">
        <w:rPr>
          <w:sz w:val="26"/>
          <w:szCs w:val="26"/>
        </w:rPr>
        <w:softHyphen/>
        <w:t>нем организации оперативно-технического учета времени и простоев оборудования, их производительности и степени загрузки, отсутствием аналитических, финансовых результа</w:t>
      </w:r>
      <w:r w:rsidRPr="00824199">
        <w:rPr>
          <w:sz w:val="26"/>
          <w:szCs w:val="26"/>
        </w:rPr>
        <w:softHyphen/>
        <w:t>тов по операциям с объектами основных фондов.</w:t>
      </w:r>
    </w:p>
    <w:p w:rsidR="004D0793" w:rsidRPr="00824199" w:rsidRDefault="004D0793" w:rsidP="004D0793">
      <w:pPr>
        <w:pStyle w:val="a3"/>
        <w:rPr>
          <w:sz w:val="26"/>
          <w:szCs w:val="26"/>
        </w:rPr>
      </w:pPr>
      <w:r w:rsidRPr="00824199">
        <w:rPr>
          <w:sz w:val="26"/>
          <w:szCs w:val="26"/>
        </w:rPr>
        <w:t>В качестве источников для анализа основных фондов ис</w:t>
      </w:r>
      <w:r w:rsidRPr="00824199">
        <w:rPr>
          <w:sz w:val="26"/>
          <w:szCs w:val="26"/>
        </w:rPr>
        <w:softHyphen/>
        <w:t>пользуются данные бухгалтерской и статистической отчетно</w:t>
      </w:r>
      <w:r w:rsidRPr="00824199">
        <w:rPr>
          <w:sz w:val="26"/>
          <w:szCs w:val="26"/>
        </w:rPr>
        <w:softHyphen/>
        <w:t>сти. Формы отчетности № 1, 2, 5 годовой и квартальной бух</w:t>
      </w:r>
      <w:r w:rsidRPr="00824199">
        <w:rPr>
          <w:sz w:val="26"/>
          <w:szCs w:val="26"/>
        </w:rPr>
        <w:softHyphen/>
        <w:t>галтерской отчетности. К источникам анализа относятся форма № 1-П «Отчет предприятия по продукции», форма № 11 «Отчет о наличии и движении основных фондов и других нематериальных активов», форма № 11-ф «Отчет о наличии и движении основных средств (для предприятий всех отраслей народного хозяйства, кроме промышленности и строитель</w:t>
      </w:r>
      <w:r w:rsidRPr="00824199">
        <w:rPr>
          <w:sz w:val="26"/>
          <w:szCs w:val="26"/>
        </w:rPr>
        <w:softHyphen/>
        <w:t>ства), форма БМ «Баланс производственной мощности», форма № 7 «Отчет о запасах неустановленного оборудования, нахо</w:t>
      </w:r>
      <w:r w:rsidRPr="00824199">
        <w:rPr>
          <w:sz w:val="26"/>
          <w:szCs w:val="26"/>
        </w:rPr>
        <w:softHyphen/>
        <w:t>дящегося на складах, в капитальном строительстве», форма № НО-1 «Бланк переписи неустановленного, излишнего обо</w:t>
      </w:r>
      <w:r w:rsidRPr="00824199">
        <w:rPr>
          <w:sz w:val="26"/>
          <w:szCs w:val="26"/>
        </w:rPr>
        <w:softHyphen/>
        <w:t>рудования», форма №1 — переоценка, форма № 2-КС «От</w:t>
      </w:r>
      <w:r w:rsidRPr="00824199">
        <w:rPr>
          <w:sz w:val="26"/>
          <w:szCs w:val="26"/>
        </w:rPr>
        <w:softHyphen/>
        <w:t>чет о выполнения плана ввода в действие объектов основных фондов и использовании капитальных вложений», инвентар</w:t>
      </w:r>
      <w:r w:rsidRPr="00824199">
        <w:rPr>
          <w:sz w:val="26"/>
          <w:szCs w:val="26"/>
        </w:rPr>
        <w:softHyphen/>
        <w:t>ные карточки и др.</w:t>
      </w:r>
    </w:p>
    <w:p w:rsidR="004D0793" w:rsidRPr="00824199" w:rsidRDefault="001D0E3B" w:rsidP="004D0793">
      <w:pPr>
        <w:pStyle w:val="a3"/>
        <w:jc w:val="center"/>
        <w:rPr>
          <w:sz w:val="32"/>
          <w:szCs w:val="32"/>
        </w:rPr>
      </w:pPr>
      <w:bookmarkStart w:id="2" w:name="_Toc183116587"/>
      <w:r>
        <w:rPr>
          <w:b/>
          <w:bCs/>
          <w:sz w:val="32"/>
          <w:szCs w:val="32"/>
        </w:rPr>
        <w:t>1.</w:t>
      </w:r>
      <w:r w:rsidR="004D0793" w:rsidRPr="00824199">
        <w:rPr>
          <w:b/>
          <w:bCs/>
          <w:sz w:val="32"/>
          <w:szCs w:val="32"/>
        </w:rPr>
        <w:t>2</w:t>
      </w:r>
      <w:r>
        <w:rPr>
          <w:b/>
          <w:bCs/>
          <w:sz w:val="32"/>
          <w:szCs w:val="32"/>
        </w:rPr>
        <w:t xml:space="preserve">. </w:t>
      </w:r>
      <w:r w:rsidR="004D0793" w:rsidRPr="00824199">
        <w:rPr>
          <w:b/>
          <w:bCs/>
          <w:sz w:val="32"/>
          <w:szCs w:val="32"/>
        </w:rPr>
        <w:t>Анализ обеспеченности предприятия основными фондами</w:t>
      </w:r>
      <w:bookmarkEnd w:id="2"/>
      <w:r w:rsidR="004D0793" w:rsidRPr="00824199">
        <w:rPr>
          <w:b/>
          <w:bCs/>
          <w:sz w:val="32"/>
          <w:szCs w:val="32"/>
        </w:rPr>
        <w:t xml:space="preserve"> </w:t>
      </w:r>
    </w:p>
    <w:p w:rsidR="004D0793" w:rsidRPr="00824199" w:rsidRDefault="004D0793" w:rsidP="004D0793">
      <w:pPr>
        <w:pStyle w:val="a3"/>
        <w:rPr>
          <w:sz w:val="26"/>
          <w:szCs w:val="26"/>
        </w:rPr>
      </w:pPr>
      <w:r w:rsidRPr="00824199">
        <w:rPr>
          <w:sz w:val="26"/>
          <w:szCs w:val="26"/>
        </w:rPr>
        <w:t>При проведении анализа обеспеченности хозяйствующих субъектов основными фондами необходимо изучить: доста</w:t>
      </w:r>
      <w:r w:rsidRPr="00824199">
        <w:rPr>
          <w:sz w:val="26"/>
          <w:szCs w:val="26"/>
        </w:rPr>
        <w:softHyphen/>
        <w:t>точно ли у предприятия основных фондов, каковы их нали</w:t>
      </w:r>
      <w:r w:rsidRPr="00824199">
        <w:rPr>
          <w:sz w:val="26"/>
          <w:szCs w:val="26"/>
        </w:rPr>
        <w:softHyphen/>
        <w:t>чие, состав, динамика, структура, качественное состояние, уровень производства и его организации.</w:t>
      </w:r>
    </w:p>
    <w:p w:rsidR="004D0793" w:rsidRPr="00824199" w:rsidRDefault="004D0793" w:rsidP="004D0793">
      <w:pPr>
        <w:pStyle w:val="a3"/>
        <w:rPr>
          <w:sz w:val="26"/>
          <w:szCs w:val="26"/>
        </w:rPr>
      </w:pPr>
      <w:r w:rsidRPr="00824199">
        <w:rPr>
          <w:sz w:val="26"/>
          <w:szCs w:val="26"/>
        </w:rPr>
        <w:t>По своему функциональному назначению основные фон</w:t>
      </w:r>
      <w:r w:rsidRPr="00824199">
        <w:rPr>
          <w:sz w:val="26"/>
          <w:szCs w:val="26"/>
        </w:rPr>
        <w:softHyphen/>
        <w:t>ды промышленных предприятий подразделяются на три груп</w:t>
      </w:r>
      <w:r w:rsidRPr="00824199">
        <w:rPr>
          <w:sz w:val="26"/>
          <w:szCs w:val="26"/>
        </w:rPr>
        <w:softHyphen/>
        <w:t>пы: промышленно-производственные основные фонды, производственные основные фонды других отраслей, непроиз</w:t>
      </w:r>
      <w:r w:rsidRPr="00824199">
        <w:rPr>
          <w:sz w:val="26"/>
          <w:szCs w:val="26"/>
        </w:rPr>
        <w:softHyphen/>
        <w:t>водственные основные фонды. Наибольший удельной вес в составе основных фондов имеют промышленно-производственные основные фонды, которые непосредственно связа</w:t>
      </w:r>
      <w:r w:rsidRPr="00824199">
        <w:rPr>
          <w:sz w:val="26"/>
          <w:szCs w:val="26"/>
        </w:rPr>
        <w:softHyphen/>
        <w:t>ны с производством продукции.</w:t>
      </w:r>
    </w:p>
    <w:p w:rsidR="004D0793" w:rsidRPr="00824199" w:rsidRDefault="004D0793" w:rsidP="004D0793">
      <w:pPr>
        <w:pStyle w:val="a3"/>
        <w:rPr>
          <w:sz w:val="26"/>
          <w:szCs w:val="26"/>
        </w:rPr>
      </w:pPr>
      <w:r w:rsidRPr="00824199">
        <w:rPr>
          <w:sz w:val="26"/>
          <w:szCs w:val="26"/>
        </w:rPr>
        <w:t>При определении наличия фондов необходимо учитывать ввод и выбытие основных фондов по их группам.</w:t>
      </w:r>
    </w:p>
    <w:p w:rsidR="004D0793" w:rsidRPr="00824199" w:rsidRDefault="004D0793" w:rsidP="004D0793">
      <w:pPr>
        <w:pStyle w:val="a3"/>
        <w:rPr>
          <w:sz w:val="26"/>
          <w:szCs w:val="26"/>
        </w:rPr>
      </w:pPr>
      <w:r w:rsidRPr="00824199">
        <w:rPr>
          <w:sz w:val="26"/>
          <w:szCs w:val="26"/>
        </w:rPr>
        <w:t>Анализ основных фондов начинается с определения абсо</w:t>
      </w:r>
      <w:r w:rsidRPr="00824199">
        <w:rPr>
          <w:sz w:val="26"/>
          <w:szCs w:val="26"/>
        </w:rPr>
        <w:softHyphen/>
        <w:t>лютной величины их стоимости на начало и конец периода. Изменения размера основных фондов определяются сопо</w:t>
      </w:r>
      <w:r w:rsidRPr="00824199">
        <w:rPr>
          <w:sz w:val="26"/>
          <w:szCs w:val="26"/>
        </w:rPr>
        <w:softHyphen/>
        <w:t xml:space="preserve">ставлением с отчетными данными предыдущих лет наличия их на конец года с наличием на его начало. </w:t>
      </w:r>
    </w:p>
    <w:p w:rsidR="004D0793" w:rsidRPr="00824199" w:rsidRDefault="004D0793" w:rsidP="004D0793">
      <w:pPr>
        <w:pStyle w:val="a3"/>
        <w:rPr>
          <w:sz w:val="26"/>
          <w:szCs w:val="26"/>
        </w:rPr>
      </w:pPr>
      <w:r w:rsidRPr="00824199">
        <w:rPr>
          <w:sz w:val="26"/>
          <w:szCs w:val="26"/>
        </w:rPr>
        <w:t>Наряду с промышленно-производственными основными фондами в составе фондов хозяйствующего субъекта имеют</w:t>
      </w:r>
      <w:r w:rsidRPr="00824199">
        <w:rPr>
          <w:sz w:val="26"/>
          <w:szCs w:val="26"/>
        </w:rPr>
        <w:softHyphen/>
        <w:t>ся непроизводственные основные фонды. Это свидетельству</w:t>
      </w:r>
      <w:r w:rsidRPr="00824199">
        <w:rPr>
          <w:sz w:val="26"/>
          <w:szCs w:val="26"/>
        </w:rPr>
        <w:softHyphen/>
        <w:t>ет о том, что на балансе предприятия имеются объекты соци</w:t>
      </w:r>
      <w:r w:rsidRPr="00824199">
        <w:rPr>
          <w:sz w:val="26"/>
          <w:szCs w:val="26"/>
        </w:rPr>
        <w:softHyphen/>
        <w:t>ально-культурного и бытового назначения, которые содержат</w:t>
      </w:r>
      <w:r w:rsidRPr="00824199">
        <w:rPr>
          <w:sz w:val="26"/>
          <w:szCs w:val="26"/>
        </w:rPr>
        <w:softHyphen/>
        <w:t>ся за счет доходов хозяйствующего субъекта, что является положительным моментом, так как свидетельствует о том, что у данного хозяйствующего субъекта доходная база доста</w:t>
      </w:r>
      <w:r w:rsidRPr="00824199">
        <w:rPr>
          <w:sz w:val="26"/>
          <w:szCs w:val="26"/>
        </w:rPr>
        <w:softHyphen/>
        <w:t xml:space="preserve">точна. </w:t>
      </w:r>
    </w:p>
    <w:p w:rsidR="004D0793" w:rsidRPr="00824199" w:rsidRDefault="004D0793" w:rsidP="004D0793">
      <w:pPr>
        <w:pStyle w:val="a3"/>
        <w:rPr>
          <w:sz w:val="26"/>
          <w:szCs w:val="26"/>
        </w:rPr>
      </w:pPr>
      <w:r w:rsidRPr="00824199">
        <w:rPr>
          <w:sz w:val="26"/>
          <w:szCs w:val="26"/>
        </w:rPr>
        <w:t>Наибольший удельный вес в структуре промышленно-про</w:t>
      </w:r>
      <w:r w:rsidRPr="00824199">
        <w:rPr>
          <w:sz w:val="26"/>
          <w:szCs w:val="26"/>
        </w:rPr>
        <w:softHyphen/>
        <w:t xml:space="preserve">изводственных основных фондов занимает активная часть основных фондов, машин, оборудования, инструментов. </w:t>
      </w:r>
    </w:p>
    <w:p w:rsidR="004D0793" w:rsidRPr="00824199" w:rsidRDefault="004D0793" w:rsidP="004D0793">
      <w:pPr>
        <w:pStyle w:val="a3"/>
        <w:rPr>
          <w:sz w:val="26"/>
          <w:szCs w:val="26"/>
        </w:rPr>
      </w:pPr>
      <w:r w:rsidRPr="00824199">
        <w:rPr>
          <w:sz w:val="26"/>
          <w:szCs w:val="26"/>
        </w:rPr>
        <w:t>Повышение удельного веса активной части основных фон</w:t>
      </w:r>
      <w:r w:rsidRPr="00824199">
        <w:rPr>
          <w:sz w:val="26"/>
          <w:szCs w:val="26"/>
        </w:rPr>
        <w:softHyphen/>
        <w:t>дов является свидетельством технической оснащенности, уве</w:t>
      </w:r>
      <w:r w:rsidRPr="00824199">
        <w:rPr>
          <w:sz w:val="26"/>
          <w:szCs w:val="26"/>
        </w:rPr>
        <w:softHyphen/>
        <w:t>личения производственной мощности хозяйствующего субъек</w:t>
      </w:r>
      <w:r w:rsidRPr="00824199">
        <w:rPr>
          <w:sz w:val="26"/>
          <w:szCs w:val="26"/>
        </w:rPr>
        <w:softHyphen/>
        <w:t>та, способствует возрастанию фондоотдачи. Однако роль пас</w:t>
      </w:r>
      <w:r w:rsidRPr="00824199">
        <w:rPr>
          <w:sz w:val="26"/>
          <w:szCs w:val="26"/>
        </w:rPr>
        <w:softHyphen/>
        <w:t>сивной части основных фондов нельзя умалять, так как от</w:t>
      </w:r>
      <w:r w:rsidRPr="00824199">
        <w:rPr>
          <w:sz w:val="26"/>
          <w:szCs w:val="26"/>
        </w:rPr>
        <w:softHyphen/>
        <w:t>сутствие нормальных условий труда приводит к болезням, травматизму, текучести кадров, снижению производительно</w:t>
      </w:r>
      <w:r w:rsidRPr="00824199">
        <w:rPr>
          <w:sz w:val="26"/>
          <w:szCs w:val="26"/>
        </w:rPr>
        <w:softHyphen/>
        <w:t>сти, увеличению затрат и снижению прибыли и платежеспо</w:t>
      </w:r>
      <w:r w:rsidRPr="00824199">
        <w:rPr>
          <w:sz w:val="26"/>
          <w:szCs w:val="26"/>
        </w:rPr>
        <w:softHyphen/>
        <w:t>собности.</w:t>
      </w:r>
    </w:p>
    <w:p w:rsidR="004D0793" w:rsidRPr="00824199" w:rsidRDefault="004D0793" w:rsidP="004D0793">
      <w:pPr>
        <w:pStyle w:val="a3"/>
        <w:rPr>
          <w:sz w:val="26"/>
          <w:szCs w:val="26"/>
        </w:rPr>
      </w:pPr>
      <w:r w:rsidRPr="00824199">
        <w:rPr>
          <w:sz w:val="26"/>
          <w:szCs w:val="26"/>
        </w:rPr>
        <w:t>Наличие непроизводственных основных фондов является свидетельством расширения сферы услуг, оказываемых работ</w:t>
      </w:r>
      <w:r w:rsidRPr="00824199">
        <w:rPr>
          <w:sz w:val="26"/>
          <w:szCs w:val="26"/>
        </w:rPr>
        <w:softHyphen/>
        <w:t>никам предприятия, что способствует улучшению их благосо</w:t>
      </w:r>
      <w:r w:rsidRPr="00824199">
        <w:rPr>
          <w:sz w:val="26"/>
          <w:szCs w:val="26"/>
        </w:rPr>
        <w:softHyphen/>
        <w:t>стояния и влияет на повышение эффективности производства.</w:t>
      </w:r>
    </w:p>
    <w:p w:rsidR="004D0793" w:rsidRPr="00824199" w:rsidRDefault="004D0793" w:rsidP="004D0793">
      <w:pPr>
        <w:pStyle w:val="a3"/>
        <w:rPr>
          <w:sz w:val="26"/>
          <w:szCs w:val="26"/>
        </w:rPr>
      </w:pPr>
      <w:r w:rsidRPr="00824199">
        <w:rPr>
          <w:sz w:val="26"/>
          <w:szCs w:val="26"/>
        </w:rPr>
        <w:t>Для определения изменений, наблюдаемых в составе ос</w:t>
      </w:r>
      <w:r w:rsidRPr="00824199">
        <w:rPr>
          <w:sz w:val="26"/>
          <w:szCs w:val="26"/>
        </w:rPr>
        <w:softHyphen/>
        <w:t>новных фондов, необходимо проанализировать их структу</w:t>
      </w:r>
      <w:r w:rsidRPr="00824199">
        <w:rPr>
          <w:sz w:val="26"/>
          <w:szCs w:val="26"/>
        </w:rPr>
        <w:softHyphen/>
        <w:t>ру. Для этого необходимо определить удельный вес каждого вида основных производственных фондов на начало и конец периода (года). Определить отклонение абсолютное и по удель</w:t>
      </w:r>
      <w:r w:rsidRPr="00824199">
        <w:rPr>
          <w:sz w:val="26"/>
          <w:szCs w:val="26"/>
        </w:rPr>
        <w:softHyphen/>
        <w:t>ному весу. Анализ конкретных причин изменения состава промышленно-производственных основных фондов требует уг</w:t>
      </w:r>
      <w:r w:rsidRPr="00824199">
        <w:rPr>
          <w:sz w:val="26"/>
          <w:szCs w:val="26"/>
        </w:rPr>
        <w:softHyphen/>
        <w:t>лубленного анализа. С этой целью целесообразно использо</w:t>
      </w:r>
      <w:r w:rsidRPr="00824199">
        <w:rPr>
          <w:sz w:val="26"/>
          <w:szCs w:val="26"/>
        </w:rPr>
        <w:softHyphen/>
        <w:t>вать не только регистры синтетического учета по основным фондам, но и аналитического, а также оперативно-техниче</w:t>
      </w:r>
      <w:r w:rsidRPr="00824199">
        <w:rPr>
          <w:sz w:val="26"/>
          <w:szCs w:val="26"/>
        </w:rPr>
        <w:softHyphen/>
        <w:t>ского учета.</w:t>
      </w:r>
    </w:p>
    <w:p w:rsidR="004D0793" w:rsidRPr="00824199" w:rsidRDefault="004D0793" w:rsidP="004D0793">
      <w:pPr>
        <w:pStyle w:val="a3"/>
        <w:rPr>
          <w:sz w:val="26"/>
          <w:szCs w:val="26"/>
        </w:rPr>
      </w:pPr>
      <w:r w:rsidRPr="00824199">
        <w:rPr>
          <w:sz w:val="26"/>
          <w:szCs w:val="26"/>
        </w:rPr>
        <w:t>Изменение величины основных фондов определяется ве</w:t>
      </w:r>
      <w:r w:rsidRPr="00824199">
        <w:rPr>
          <w:sz w:val="26"/>
          <w:szCs w:val="26"/>
        </w:rPr>
        <w:softHyphen/>
        <w:t>личиной их поступления и выбытия.</w:t>
      </w:r>
    </w:p>
    <w:p w:rsidR="004D0793" w:rsidRPr="00824199" w:rsidRDefault="004D0793" w:rsidP="004D0793">
      <w:pPr>
        <w:pStyle w:val="a3"/>
        <w:rPr>
          <w:sz w:val="26"/>
          <w:szCs w:val="26"/>
        </w:rPr>
      </w:pPr>
      <w:r w:rsidRPr="00824199">
        <w:rPr>
          <w:sz w:val="26"/>
          <w:szCs w:val="26"/>
        </w:rPr>
        <w:t>Прирост основных производственных фондов в стоимост</w:t>
      </w:r>
      <w:r w:rsidRPr="00824199">
        <w:rPr>
          <w:sz w:val="26"/>
          <w:szCs w:val="26"/>
        </w:rPr>
        <w:softHyphen/>
        <w:t>ном выражении может происходить за счет:</w:t>
      </w:r>
    </w:p>
    <w:p w:rsidR="004D0793" w:rsidRPr="00824199" w:rsidRDefault="004D0793" w:rsidP="004D0793">
      <w:pPr>
        <w:pStyle w:val="a3"/>
        <w:rPr>
          <w:sz w:val="26"/>
          <w:szCs w:val="26"/>
        </w:rPr>
      </w:pPr>
      <w:r w:rsidRPr="00824199">
        <w:rPr>
          <w:sz w:val="26"/>
          <w:szCs w:val="26"/>
        </w:rPr>
        <w:t>– ввода в эксплуатацию новых объектов основных фондов;</w:t>
      </w:r>
    </w:p>
    <w:p w:rsidR="004D0793" w:rsidRPr="00824199" w:rsidRDefault="004D0793" w:rsidP="004D0793">
      <w:pPr>
        <w:pStyle w:val="a3"/>
        <w:rPr>
          <w:sz w:val="26"/>
          <w:szCs w:val="26"/>
        </w:rPr>
      </w:pPr>
      <w:r w:rsidRPr="00824199">
        <w:rPr>
          <w:sz w:val="26"/>
          <w:szCs w:val="26"/>
        </w:rPr>
        <w:t>– приобретения бывших в эксплуатации основных фондов;</w:t>
      </w:r>
    </w:p>
    <w:p w:rsidR="004D0793" w:rsidRPr="00824199" w:rsidRDefault="004D0793" w:rsidP="004D0793">
      <w:pPr>
        <w:pStyle w:val="a3"/>
        <w:rPr>
          <w:sz w:val="26"/>
          <w:szCs w:val="26"/>
        </w:rPr>
      </w:pPr>
      <w:r w:rsidRPr="00824199">
        <w:rPr>
          <w:sz w:val="26"/>
          <w:szCs w:val="26"/>
        </w:rPr>
        <w:t>– безвозмездного поступления основных фондов от юри</w:t>
      </w:r>
      <w:r w:rsidRPr="00824199">
        <w:rPr>
          <w:sz w:val="26"/>
          <w:szCs w:val="26"/>
        </w:rPr>
        <w:softHyphen/>
        <w:t>дических и физических лиц;</w:t>
      </w:r>
    </w:p>
    <w:p w:rsidR="004D0793" w:rsidRPr="00824199" w:rsidRDefault="004D0793" w:rsidP="004D0793">
      <w:pPr>
        <w:pStyle w:val="a3"/>
        <w:rPr>
          <w:sz w:val="26"/>
          <w:szCs w:val="26"/>
        </w:rPr>
      </w:pPr>
      <w:r w:rsidRPr="00824199">
        <w:rPr>
          <w:sz w:val="26"/>
          <w:szCs w:val="26"/>
        </w:rPr>
        <w:t>– аренды;</w:t>
      </w:r>
    </w:p>
    <w:p w:rsidR="004D0793" w:rsidRPr="00824199" w:rsidRDefault="004D0793" w:rsidP="004D0793">
      <w:pPr>
        <w:pStyle w:val="a3"/>
        <w:rPr>
          <w:sz w:val="26"/>
          <w:szCs w:val="26"/>
        </w:rPr>
      </w:pPr>
      <w:r w:rsidRPr="00824199">
        <w:rPr>
          <w:sz w:val="26"/>
          <w:szCs w:val="26"/>
        </w:rPr>
        <w:t>– переоценки.</w:t>
      </w:r>
    </w:p>
    <w:p w:rsidR="004D0793" w:rsidRPr="00824199" w:rsidRDefault="004D0793" w:rsidP="004D0793">
      <w:pPr>
        <w:pStyle w:val="a3"/>
        <w:rPr>
          <w:sz w:val="26"/>
          <w:szCs w:val="26"/>
        </w:rPr>
      </w:pPr>
      <w:r w:rsidRPr="00824199">
        <w:rPr>
          <w:sz w:val="26"/>
          <w:szCs w:val="26"/>
        </w:rPr>
        <w:t>Уменьшение стоимости основных производственных фон</w:t>
      </w:r>
      <w:r w:rsidRPr="00824199">
        <w:rPr>
          <w:sz w:val="26"/>
          <w:szCs w:val="26"/>
        </w:rPr>
        <w:softHyphen/>
        <w:t>дов может происходить в результате:</w:t>
      </w:r>
    </w:p>
    <w:p w:rsidR="004D0793" w:rsidRPr="00824199" w:rsidRDefault="004D0793" w:rsidP="004D0793">
      <w:pPr>
        <w:pStyle w:val="a3"/>
        <w:rPr>
          <w:sz w:val="26"/>
          <w:szCs w:val="26"/>
        </w:rPr>
      </w:pPr>
      <w:r w:rsidRPr="00824199">
        <w:rPr>
          <w:sz w:val="26"/>
          <w:szCs w:val="26"/>
        </w:rPr>
        <w:t>– выбытия вследствие ветхости и износа;</w:t>
      </w:r>
    </w:p>
    <w:p w:rsidR="004D0793" w:rsidRPr="00824199" w:rsidRDefault="004D0793" w:rsidP="004D0793">
      <w:pPr>
        <w:pStyle w:val="a3"/>
        <w:rPr>
          <w:sz w:val="26"/>
          <w:szCs w:val="26"/>
        </w:rPr>
      </w:pPr>
      <w:r w:rsidRPr="00824199">
        <w:rPr>
          <w:sz w:val="26"/>
          <w:szCs w:val="26"/>
        </w:rPr>
        <w:t>– продажи;</w:t>
      </w:r>
    </w:p>
    <w:p w:rsidR="004D0793" w:rsidRPr="00824199" w:rsidRDefault="004D0793" w:rsidP="004D0793">
      <w:pPr>
        <w:pStyle w:val="a3"/>
        <w:rPr>
          <w:sz w:val="26"/>
          <w:szCs w:val="26"/>
        </w:rPr>
      </w:pPr>
      <w:r w:rsidRPr="00824199">
        <w:rPr>
          <w:sz w:val="26"/>
          <w:szCs w:val="26"/>
        </w:rPr>
        <w:t>– безвозмездной передачи на баланс других предприятий;</w:t>
      </w:r>
    </w:p>
    <w:p w:rsidR="004D0793" w:rsidRPr="00824199" w:rsidRDefault="004D0793" w:rsidP="004D0793">
      <w:pPr>
        <w:pStyle w:val="a3"/>
        <w:rPr>
          <w:sz w:val="26"/>
          <w:szCs w:val="26"/>
        </w:rPr>
      </w:pPr>
      <w:r w:rsidRPr="00824199">
        <w:rPr>
          <w:sz w:val="26"/>
          <w:szCs w:val="26"/>
        </w:rPr>
        <w:t>– переоценки;</w:t>
      </w:r>
    </w:p>
    <w:p w:rsidR="004D0793" w:rsidRPr="00824199" w:rsidRDefault="004D0793" w:rsidP="004D0793">
      <w:pPr>
        <w:pStyle w:val="a3"/>
        <w:rPr>
          <w:sz w:val="26"/>
          <w:szCs w:val="26"/>
        </w:rPr>
      </w:pPr>
      <w:r w:rsidRPr="00824199">
        <w:rPr>
          <w:sz w:val="26"/>
          <w:szCs w:val="26"/>
        </w:rPr>
        <w:t xml:space="preserve">– передачи основных фондов в долгосрочную, аренду. </w:t>
      </w:r>
    </w:p>
    <w:p w:rsidR="004D0793" w:rsidRPr="00824199" w:rsidRDefault="004D0793" w:rsidP="004D0793">
      <w:pPr>
        <w:pStyle w:val="a3"/>
        <w:rPr>
          <w:sz w:val="26"/>
          <w:szCs w:val="26"/>
        </w:rPr>
      </w:pPr>
      <w:r w:rsidRPr="00824199">
        <w:rPr>
          <w:sz w:val="26"/>
          <w:szCs w:val="26"/>
        </w:rPr>
        <w:t>Анализ обеспеченности, объема, структуры и движения является исходной информацией для анализа технического</w:t>
      </w:r>
    </w:p>
    <w:p w:rsidR="004D0793" w:rsidRPr="00824199" w:rsidRDefault="004D0793" w:rsidP="004D0793">
      <w:pPr>
        <w:pStyle w:val="a3"/>
        <w:rPr>
          <w:sz w:val="26"/>
          <w:szCs w:val="26"/>
        </w:rPr>
      </w:pPr>
      <w:r w:rsidRPr="00824199">
        <w:rPr>
          <w:sz w:val="26"/>
          <w:szCs w:val="26"/>
        </w:rPr>
        <w:t>состояния, фондоотдачи, производственной мощности и из</w:t>
      </w:r>
      <w:r w:rsidRPr="00824199">
        <w:rPr>
          <w:sz w:val="26"/>
          <w:szCs w:val="26"/>
        </w:rPr>
        <w:softHyphen/>
        <w:t>менения объема выпуска продукции. В заключение составля</w:t>
      </w:r>
      <w:r w:rsidRPr="00824199">
        <w:rPr>
          <w:sz w:val="26"/>
          <w:szCs w:val="26"/>
        </w:rPr>
        <w:softHyphen/>
        <w:t>ется баланс основных фондов. Балансы основных фондов показывают динамику за год. Они строятся либо по балансо</w:t>
      </w:r>
      <w:r w:rsidRPr="00824199">
        <w:rPr>
          <w:sz w:val="26"/>
          <w:szCs w:val="26"/>
        </w:rPr>
        <w:softHyphen/>
        <w:t>вой стоимости, либо по их остаточной стоимости.</w:t>
      </w:r>
    </w:p>
    <w:p w:rsidR="004D0793" w:rsidRPr="00824199" w:rsidRDefault="004D0793" w:rsidP="004D0793">
      <w:pPr>
        <w:pStyle w:val="a3"/>
        <w:rPr>
          <w:sz w:val="26"/>
          <w:szCs w:val="26"/>
        </w:rPr>
      </w:pPr>
      <w:r w:rsidRPr="00824199">
        <w:rPr>
          <w:sz w:val="26"/>
          <w:szCs w:val="26"/>
        </w:rPr>
        <w:t>Баланс основных фондов, составляемый по балансовой стоимости, является исходным для составления баланса в постоянных среднегодовых и других ценах.</w:t>
      </w:r>
    </w:p>
    <w:p w:rsidR="004D0793" w:rsidRPr="00824199" w:rsidRDefault="004D0793" w:rsidP="004D0793">
      <w:pPr>
        <w:pStyle w:val="a3"/>
        <w:rPr>
          <w:sz w:val="26"/>
          <w:szCs w:val="26"/>
        </w:rPr>
      </w:pPr>
      <w:r w:rsidRPr="00824199">
        <w:rPr>
          <w:sz w:val="26"/>
          <w:szCs w:val="26"/>
        </w:rPr>
        <w:t>Баланс основных фондов по остаточной стоимости состав</w:t>
      </w:r>
      <w:r w:rsidRPr="00824199">
        <w:rPr>
          <w:sz w:val="26"/>
          <w:szCs w:val="26"/>
        </w:rPr>
        <w:softHyphen/>
        <w:t>ляется за вычетом износа за год. В данном балансе основные фонды на начало года показываются по восстановительной стоимости за вычетом износа по данным переоценки; ввод в действие новых основных фондов – по полной первоначаль</w:t>
      </w:r>
      <w:r w:rsidRPr="00824199">
        <w:rPr>
          <w:sz w:val="26"/>
          <w:szCs w:val="26"/>
        </w:rPr>
        <w:softHyphen/>
        <w:t>ной стоимости; стоимость купленных и проданных основных фондов – по рыночной стоимости основных фондов, кото</w:t>
      </w:r>
      <w:r w:rsidRPr="00824199">
        <w:rPr>
          <w:sz w:val="26"/>
          <w:szCs w:val="26"/>
        </w:rPr>
        <w:softHyphen/>
        <w:t>рая может быть больше или меньше или равна восстанови</w:t>
      </w:r>
      <w:r w:rsidRPr="00824199">
        <w:rPr>
          <w:sz w:val="26"/>
          <w:szCs w:val="26"/>
        </w:rPr>
        <w:softHyphen/>
        <w:t>тельной стоимости основных фондов за вычетом износа; по</w:t>
      </w:r>
      <w:r w:rsidRPr="00824199">
        <w:rPr>
          <w:sz w:val="26"/>
          <w:szCs w:val="26"/>
        </w:rPr>
        <w:softHyphen/>
        <w:t>лученные основные фонды от других предприятий и органи</w:t>
      </w:r>
      <w:r w:rsidRPr="00824199">
        <w:rPr>
          <w:sz w:val="26"/>
          <w:szCs w:val="26"/>
        </w:rPr>
        <w:softHyphen/>
        <w:t>заций и фонды, переданные безвозмездно другим организа</w:t>
      </w:r>
      <w:r w:rsidRPr="00824199">
        <w:rPr>
          <w:sz w:val="26"/>
          <w:szCs w:val="26"/>
        </w:rPr>
        <w:softHyphen/>
        <w:t>циям, предприятиям, – по остаточной стоимости; фонды списываются из-за ветхости и износа – по ликвидационной стоимости.</w:t>
      </w:r>
    </w:p>
    <w:p w:rsidR="004D0793" w:rsidRPr="00824199" w:rsidRDefault="004D0793" w:rsidP="004D0793">
      <w:pPr>
        <w:pStyle w:val="a3"/>
        <w:rPr>
          <w:sz w:val="26"/>
          <w:szCs w:val="26"/>
        </w:rPr>
      </w:pPr>
      <w:r w:rsidRPr="00824199">
        <w:rPr>
          <w:sz w:val="26"/>
          <w:szCs w:val="26"/>
        </w:rPr>
        <w:t>На основе данных балансов, как по балансовой, так и по остаточной стоимости за вычетом износа, можно рассчитать и проанализировать ряд показателей, характеризующих каче</w:t>
      </w:r>
      <w:r w:rsidRPr="00824199">
        <w:rPr>
          <w:sz w:val="26"/>
          <w:szCs w:val="26"/>
        </w:rPr>
        <w:softHyphen/>
        <w:t>ственное состояние и воспроизводство основных фондов.</w:t>
      </w:r>
    </w:p>
    <w:p w:rsidR="004D0793" w:rsidRPr="00824199" w:rsidRDefault="001D0E3B" w:rsidP="004D0793">
      <w:pPr>
        <w:pStyle w:val="a3"/>
        <w:jc w:val="center"/>
        <w:rPr>
          <w:sz w:val="32"/>
          <w:szCs w:val="32"/>
        </w:rPr>
      </w:pPr>
      <w:bookmarkStart w:id="3" w:name="_Toc183116588"/>
      <w:r>
        <w:rPr>
          <w:b/>
          <w:bCs/>
          <w:sz w:val="32"/>
          <w:szCs w:val="32"/>
        </w:rPr>
        <w:t>1.</w:t>
      </w:r>
      <w:r w:rsidR="004D0793" w:rsidRPr="00824199">
        <w:rPr>
          <w:b/>
          <w:bCs/>
          <w:sz w:val="32"/>
          <w:szCs w:val="32"/>
        </w:rPr>
        <w:t>3.</w:t>
      </w:r>
      <w:r w:rsidR="00C01283">
        <w:rPr>
          <w:b/>
          <w:bCs/>
          <w:sz w:val="32"/>
          <w:szCs w:val="32"/>
        </w:rPr>
        <w:t xml:space="preserve"> </w:t>
      </w:r>
      <w:r w:rsidR="004D0793" w:rsidRPr="00824199">
        <w:rPr>
          <w:b/>
          <w:bCs/>
          <w:sz w:val="32"/>
          <w:szCs w:val="32"/>
        </w:rPr>
        <w:t>Анализ качественного состояния основных фондов</w:t>
      </w:r>
      <w:bookmarkEnd w:id="3"/>
    </w:p>
    <w:p w:rsidR="004D0793" w:rsidRPr="00824199" w:rsidRDefault="004D0793" w:rsidP="004D0793">
      <w:pPr>
        <w:pStyle w:val="a3"/>
        <w:rPr>
          <w:sz w:val="26"/>
          <w:szCs w:val="26"/>
        </w:rPr>
      </w:pPr>
      <w:r w:rsidRPr="00824199">
        <w:rPr>
          <w:sz w:val="26"/>
          <w:szCs w:val="26"/>
        </w:rPr>
        <w:t>Анализ качественного (технического) состояния основных фондов начинают с определения уровня их физического из</w:t>
      </w:r>
      <w:r w:rsidRPr="00824199">
        <w:rPr>
          <w:sz w:val="26"/>
          <w:szCs w:val="26"/>
        </w:rPr>
        <w:softHyphen/>
        <w:t>носа. Физический износ основных фондов неизбежен. Одна</w:t>
      </w:r>
      <w:r w:rsidRPr="00824199">
        <w:rPr>
          <w:sz w:val="26"/>
          <w:szCs w:val="26"/>
        </w:rPr>
        <w:softHyphen/>
        <w:t>ко размер его можно сократить путем ухода за основными фондами, профилактического осмотра и ремонта и рациональ</w:t>
      </w:r>
      <w:r w:rsidRPr="00824199">
        <w:rPr>
          <w:sz w:val="26"/>
          <w:szCs w:val="26"/>
        </w:rPr>
        <w:softHyphen/>
        <w:t>ного использования основных средств. Уровень физического износа определяется через коэффициент износа (К</w:t>
      </w:r>
      <w:r w:rsidRPr="00824199">
        <w:rPr>
          <w:sz w:val="26"/>
          <w:szCs w:val="26"/>
          <w:vertAlign w:val="subscript"/>
        </w:rPr>
        <w:t>и</w:t>
      </w:r>
      <w:r w:rsidRPr="00824199">
        <w:rPr>
          <w:sz w:val="26"/>
          <w:szCs w:val="26"/>
        </w:rPr>
        <w:t>). Коэффициент износа определяется:</w:t>
      </w:r>
    </w:p>
    <w:p w:rsidR="004D0793" w:rsidRPr="00824199" w:rsidRDefault="004D0793" w:rsidP="004D0793">
      <w:pPr>
        <w:pStyle w:val="a3"/>
        <w:rPr>
          <w:sz w:val="26"/>
          <w:szCs w:val="26"/>
        </w:rPr>
      </w:pPr>
      <w:r w:rsidRPr="00824199">
        <w:rPr>
          <w:sz w:val="26"/>
          <w:szCs w:val="26"/>
        </w:rPr>
        <w:t>Сумма износа</w:t>
      </w:r>
    </w:p>
    <w:p w:rsidR="004D0793" w:rsidRPr="00824199" w:rsidRDefault="004D0793" w:rsidP="004D0793">
      <w:pPr>
        <w:pStyle w:val="a3"/>
        <w:rPr>
          <w:sz w:val="26"/>
          <w:szCs w:val="26"/>
        </w:rPr>
      </w:pPr>
      <w:r w:rsidRPr="00824199">
        <w:rPr>
          <w:sz w:val="26"/>
          <w:szCs w:val="26"/>
        </w:rPr>
        <w:t>К</w:t>
      </w:r>
      <w:r w:rsidRPr="00824199">
        <w:rPr>
          <w:sz w:val="26"/>
          <w:szCs w:val="26"/>
          <w:vertAlign w:val="subscript"/>
        </w:rPr>
        <w:t>и</w:t>
      </w:r>
      <w:r w:rsidRPr="00824199">
        <w:rPr>
          <w:b/>
          <w:bCs/>
          <w:sz w:val="26"/>
          <w:szCs w:val="26"/>
        </w:rPr>
        <w:t xml:space="preserve"> = —————————————————— </w:t>
      </w:r>
      <w:r w:rsidRPr="00824199">
        <w:rPr>
          <w:sz w:val="26"/>
          <w:szCs w:val="26"/>
        </w:rPr>
        <w:t>(4.1)</w:t>
      </w:r>
    </w:p>
    <w:p w:rsidR="004D0793" w:rsidRPr="00824199" w:rsidRDefault="004D0793" w:rsidP="004D0793">
      <w:pPr>
        <w:pStyle w:val="a3"/>
        <w:rPr>
          <w:sz w:val="26"/>
          <w:szCs w:val="26"/>
        </w:rPr>
      </w:pPr>
      <w:r w:rsidRPr="00824199">
        <w:rPr>
          <w:sz w:val="26"/>
          <w:szCs w:val="26"/>
        </w:rPr>
        <w:t>Первоначальная стоимость основных фондов</w:t>
      </w:r>
    </w:p>
    <w:p w:rsidR="004D0793" w:rsidRPr="00824199" w:rsidRDefault="004D0793" w:rsidP="004D0793">
      <w:pPr>
        <w:pStyle w:val="a3"/>
        <w:rPr>
          <w:sz w:val="26"/>
          <w:szCs w:val="26"/>
        </w:rPr>
      </w:pPr>
      <w:r w:rsidRPr="00824199">
        <w:rPr>
          <w:sz w:val="26"/>
          <w:szCs w:val="26"/>
        </w:rPr>
        <w:t>Коэффициент износа можно определить через натуральные показатели:</w:t>
      </w:r>
    </w:p>
    <w:p w:rsidR="004D0793" w:rsidRPr="00824199" w:rsidRDefault="004D0793" w:rsidP="004D0793">
      <w:pPr>
        <w:pStyle w:val="a3"/>
        <w:rPr>
          <w:sz w:val="26"/>
          <w:szCs w:val="26"/>
        </w:rPr>
      </w:pPr>
      <w:r w:rsidRPr="00824199">
        <w:rPr>
          <w:sz w:val="26"/>
          <w:szCs w:val="26"/>
        </w:rPr>
        <w:t>V</w:t>
      </w:r>
      <w:r w:rsidRPr="00824199">
        <w:rPr>
          <w:sz w:val="26"/>
          <w:szCs w:val="26"/>
          <w:vertAlign w:val="subscript"/>
        </w:rPr>
        <w:t>вф</w:t>
      </w:r>
      <w:r w:rsidRPr="00824199">
        <w:rPr>
          <w:sz w:val="26"/>
          <w:szCs w:val="26"/>
        </w:rPr>
        <w:t xml:space="preserve"> x Т</w:t>
      </w:r>
      <w:r w:rsidRPr="00824199">
        <w:rPr>
          <w:sz w:val="26"/>
          <w:szCs w:val="26"/>
          <w:vertAlign w:val="subscript"/>
        </w:rPr>
        <w:t xml:space="preserve">ф </w:t>
      </w:r>
    </w:p>
    <w:p w:rsidR="004D0793" w:rsidRPr="00824199" w:rsidRDefault="004D0793" w:rsidP="004D0793">
      <w:pPr>
        <w:pStyle w:val="a3"/>
        <w:rPr>
          <w:sz w:val="26"/>
          <w:szCs w:val="26"/>
        </w:rPr>
      </w:pPr>
      <w:r w:rsidRPr="00824199">
        <w:rPr>
          <w:sz w:val="26"/>
          <w:szCs w:val="26"/>
        </w:rPr>
        <w:t>К</w:t>
      </w:r>
      <w:r w:rsidRPr="00824199">
        <w:rPr>
          <w:sz w:val="26"/>
          <w:szCs w:val="26"/>
          <w:vertAlign w:val="subscript"/>
        </w:rPr>
        <w:t>м</w:t>
      </w:r>
      <w:r w:rsidRPr="00824199">
        <w:rPr>
          <w:sz w:val="26"/>
          <w:szCs w:val="26"/>
        </w:rPr>
        <w:t xml:space="preserve"> = </w:t>
      </w:r>
    </w:p>
    <w:p w:rsidR="004D0793" w:rsidRPr="00824199" w:rsidRDefault="004D0793" w:rsidP="004D0793">
      <w:pPr>
        <w:pStyle w:val="a3"/>
        <w:rPr>
          <w:sz w:val="26"/>
          <w:szCs w:val="26"/>
        </w:rPr>
      </w:pPr>
      <w:r w:rsidRPr="00824199">
        <w:rPr>
          <w:sz w:val="26"/>
          <w:szCs w:val="26"/>
        </w:rPr>
        <w:t>В</w:t>
      </w:r>
      <w:r w:rsidRPr="00824199">
        <w:rPr>
          <w:sz w:val="26"/>
          <w:szCs w:val="26"/>
          <w:vertAlign w:val="subscript"/>
        </w:rPr>
        <w:t xml:space="preserve">мг </w:t>
      </w:r>
      <w:r w:rsidRPr="00824199">
        <w:rPr>
          <w:sz w:val="26"/>
          <w:szCs w:val="26"/>
        </w:rPr>
        <w:t>x Т</w:t>
      </w:r>
      <w:r w:rsidRPr="00824199">
        <w:rPr>
          <w:sz w:val="26"/>
          <w:szCs w:val="26"/>
          <w:vertAlign w:val="subscript"/>
        </w:rPr>
        <w:t xml:space="preserve">пл </w:t>
      </w:r>
      <w:r w:rsidRPr="00824199">
        <w:rPr>
          <w:sz w:val="26"/>
          <w:szCs w:val="26"/>
        </w:rPr>
        <w:t>(4.2)</w:t>
      </w:r>
    </w:p>
    <w:p w:rsidR="004D0793" w:rsidRPr="00824199" w:rsidRDefault="004D0793" w:rsidP="004D0793">
      <w:pPr>
        <w:pStyle w:val="a3"/>
        <w:rPr>
          <w:sz w:val="26"/>
          <w:szCs w:val="26"/>
        </w:rPr>
      </w:pPr>
      <w:r w:rsidRPr="00824199">
        <w:rPr>
          <w:sz w:val="26"/>
          <w:szCs w:val="26"/>
        </w:rPr>
        <w:t>где : Т</w:t>
      </w:r>
      <w:r w:rsidRPr="00824199">
        <w:rPr>
          <w:sz w:val="26"/>
          <w:szCs w:val="26"/>
          <w:vertAlign w:val="subscript"/>
        </w:rPr>
        <w:t>пл</w:t>
      </w:r>
      <w:r w:rsidRPr="00824199">
        <w:rPr>
          <w:sz w:val="26"/>
          <w:szCs w:val="26"/>
        </w:rPr>
        <w:t>, Т</w:t>
      </w:r>
      <w:r w:rsidRPr="00824199">
        <w:rPr>
          <w:sz w:val="26"/>
          <w:szCs w:val="26"/>
          <w:vertAlign w:val="subscript"/>
        </w:rPr>
        <w:t>ф</w:t>
      </w:r>
      <w:r w:rsidRPr="00824199">
        <w:rPr>
          <w:sz w:val="26"/>
          <w:szCs w:val="26"/>
        </w:rPr>
        <w:t xml:space="preserve"> – срок эксплуатации плановый и фактический;</w:t>
      </w:r>
    </w:p>
    <w:p w:rsidR="004D0793" w:rsidRPr="00824199" w:rsidRDefault="004D0793" w:rsidP="004D0793">
      <w:pPr>
        <w:pStyle w:val="a3"/>
        <w:rPr>
          <w:sz w:val="26"/>
          <w:szCs w:val="26"/>
        </w:rPr>
      </w:pPr>
      <w:r w:rsidRPr="00824199">
        <w:rPr>
          <w:sz w:val="26"/>
          <w:szCs w:val="26"/>
        </w:rPr>
        <w:t>В</w:t>
      </w:r>
      <w:r w:rsidRPr="00824199">
        <w:rPr>
          <w:sz w:val="26"/>
          <w:szCs w:val="26"/>
          <w:vertAlign w:val="subscript"/>
        </w:rPr>
        <w:t>мг</w:t>
      </w:r>
      <w:r w:rsidRPr="00824199">
        <w:rPr>
          <w:sz w:val="26"/>
          <w:szCs w:val="26"/>
        </w:rPr>
        <w:t xml:space="preserve"> – годовая производительность машин.</w:t>
      </w:r>
    </w:p>
    <w:p w:rsidR="004D0793" w:rsidRPr="00824199" w:rsidRDefault="004D0793" w:rsidP="004D0793">
      <w:pPr>
        <w:pStyle w:val="a3"/>
        <w:rPr>
          <w:sz w:val="26"/>
          <w:szCs w:val="26"/>
        </w:rPr>
      </w:pPr>
      <w:r w:rsidRPr="00824199">
        <w:rPr>
          <w:sz w:val="26"/>
          <w:szCs w:val="26"/>
        </w:rPr>
        <w:t>С показателем, характеризующим степень износа, тесно связан показатель годности (К</w:t>
      </w:r>
      <w:r w:rsidRPr="00824199">
        <w:rPr>
          <w:sz w:val="26"/>
          <w:szCs w:val="26"/>
          <w:vertAlign w:val="subscript"/>
        </w:rPr>
        <w:t>г</w:t>
      </w:r>
      <w:r w:rsidRPr="00824199">
        <w:rPr>
          <w:sz w:val="26"/>
          <w:szCs w:val="26"/>
        </w:rPr>
        <w:t>):</w:t>
      </w:r>
    </w:p>
    <w:p w:rsidR="004D0793" w:rsidRPr="00824199" w:rsidRDefault="004D0793" w:rsidP="004D0793">
      <w:pPr>
        <w:pStyle w:val="a3"/>
        <w:rPr>
          <w:sz w:val="26"/>
          <w:szCs w:val="26"/>
        </w:rPr>
      </w:pPr>
      <w:r w:rsidRPr="00824199">
        <w:rPr>
          <w:sz w:val="26"/>
          <w:szCs w:val="26"/>
        </w:rPr>
        <w:t>Остаточная стоимость ОФ</w:t>
      </w:r>
    </w:p>
    <w:p w:rsidR="004D0793" w:rsidRPr="00824199" w:rsidRDefault="004D0793" w:rsidP="004D0793">
      <w:pPr>
        <w:pStyle w:val="a3"/>
        <w:rPr>
          <w:sz w:val="26"/>
          <w:szCs w:val="26"/>
        </w:rPr>
      </w:pPr>
      <w:r w:rsidRPr="00824199">
        <w:rPr>
          <w:sz w:val="26"/>
          <w:szCs w:val="26"/>
        </w:rPr>
        <w:t>К</w:t>
      </w:r>
      <w:r w:rsidRPr="00824199">
        <w:rPr>
          <w:sz w:val="26"/>
          <w:szCs w:val="26"/>
          <w:vertAlign w:val="subscript"/>
        </w:rPr>
        <w:t>г</w:t>
      </w:r>
      <w:r w:rsidRPr="00824199">
        <w:rPr>
          <w:sz w:val="26"/>
          <w:szCs w:val="26"/>
        </w:rPr>
        <w:t xml:space="preserve"> </w:t>
      </w:r>
      <w:r w:rsidRPr="00824199">
        <w:rPr>
          <w:b/>
          <w:bCs/>
          <w:sz w:val="26"/>
          <w:szCs w:val="26"/>
        </w:rPr>
        <w:t xml:space="preserve">= ——————————————— </w:t>
      </w:r>
      <w:r w:rsidRPr="00824199">
        <w:rPr>
          <w:sz w:val="26"/>
          <w:szCs w:val="26"/>
        </w:rPr>
        <w:t>или К</w:t>
      </w:r>
      <w:r w:rsidRPr="00824199">
        <w:rPr>
          <w:sz w:val="26"/>
          <w:szCs w:val="26"/>
          <w:vertAlign w:val="subscript"/>
        </w:rPr>
        <w:t>г</w:t>
      </w:r>
      <w:r w:rsidRPr="00824199">
        <w:rPr>
          <w:sz w:val="26"/>
          <w:szCs w:val="26"/>
        </w:rPr>
        <w:t xml:space="preserve"> = 1 - К</w:t>
      </w:r>
      <w:r w:rsidRPr="00824199">
        <w:rPr>
          <w:sz w:val="26"/>
          <w:szCs w:val="26"/>
          <w:vertAlign w:val="subscript"/>
        </w:rPr>
        <w:t>и</w:t>
      </w:r>
      <w:r w:rsidRPr="00824199">
        <w:rPr>
          <w:b/>
          <w:bCs/>
          <w:sz w:val="26"/>
          <w:szCs w:val="26"/>
        </w:rPr>
        <w:t xml:space="preserve"> </w:t>
      </w:r>
      <w:r w:rsidRPr="00824199">
        <w:rPr>
          <w:sz w:val="26"/>
          <w:szCs w:val="26"/>
        </w:rPr>
        <w:t>(4.3)</w:t>
      </w:r>
    </w:p>
    <w:p w:rsidR="004D0793" w:rsidRPr="00824199" w:rsidRDefault="004D0793" w:rsidP="004D0793">
      <w:pPr>
        <w:pStyle w:val="a3"/>
        <w:rPr>
          <w:sz w:val="26"/>
          <w:szCs w:val="26"/>
        </w:rPr>
      </w:pPr>
      <w:r w:rsidRPr="00824199">
        <w:rPr>
          <w:sz w:val="26"/>
          <w:szCs w:val="26"/>
        </w:rPr>
        <w:t>Первоначальная стоимость ОФ</w:t>
      </w:r>
    </w:p>
    <w:p w:rsidR="004D0793" w:rsidRPr="00824199" w:rsidRDefault="004D0793" w:rsidP="004D0793">
      <w:pPr>
        <w:pStyle w:val="a3"/>
        <w:rPr>
          <w:sz w:val="26"/>
          <w:szCs w:val="26"/>
        </w:rPr>
      </w:pPr>
      <w:r w:rsidRPr="00824199">
        <w:rPr>
          <w:sz w:val="26"/>
          <w:szCs w:val="26"/>
        </w:rPr>
        <w:t>Чем выше коэффициент износа (процент износа), тем хуже качественное состояние основных фондов, а следовательно, ниже коэффициент годности. Коэффициент годности харак</w:t>
      </w:r>
      <w:r w:rsidRPr="00824199">
        <w:rPr>
          <w:sz w:val="26"/>
          <w:szCs w:val="26"/>
        </w:rPr>
        <w:softHyphen/>
        <w:t>теризует удельный вес неизношенной части основных фон</w:t>
      </w:r>
      <w:r w:rsidRPr="00824199">
        <w:rPr>
          <w:sz w:val="26"/>
          <w:szCs w:val="26"/>
        </w:rPr>
        <w:softHyphen/>
        <w:t>дов в общей стоимости основных фондов.</w:t>
      </w:r>
    </w:p>
    <w:p w:rsidR="004D0793" w:rsidRPr="00824199" w:rsidRDefault="004D0793" w:rsidP="004D0793">
      <w:pPr>
        <w:pStyle w:val="a3"/>
        <w:rPr>
          <w:sz w:val="26"/>
          <w:szCs w:val="26"/>
        </w:rPr>
      </w:pPr>
      <w:r w:rsidRPr="00824199">
        <w:rPr>
          <w:sz w:val="26"/>
          <w:szCs w:val="26"/>
        </w:rPr>
        <w:t>Анализ осуществляется в такой последовательности.</w:t>
      </w:r>
    </w:p>
    <w:p w:rsidR="004D0793" w:rsidRPr="00824199" w:rsidRDefault="004D0793" w:rsidP="004D0793">
      <w:pPr>
        <w:pStyle w:val="a3"/>
        <w:rPr>
          <w:sz w:val="26"/>
          <w:szCs w:val="26"/>
        </w:rPr>
      </w:pPr>
      <w:r w:rsidRPr="00824199">
        <w:rPr>
          <w:sz w:val="26"/>
          <w:szCs w:val="26"/>
        </w:rPr>
        <w:t>1. Выявляются коэффициенты износа и соответственно год</w:t>
      </w:r>
      <w:r w:rsidRPr="00824199">
        <w:rPr>
          <w:sz w:val="26"/>
          <w:szCs w:val="26"/>
        </w:rPr>
        <w:softHyphen/>
        <w:t>ности на начало и конец отчетного периода, а также за предыдущий год.</w:t>
      </w:r>
    </w:p>
    <w:p w:rsidR="004D0793" w:rsidRPr="00824199" w:rsidRDefault="004D0793" w:rsidP="004D0793">
      <w:pPr>
        <w:pStyle w:val="a3"/>
        <w:rPr>
          <w:sz w:val="26"/>
          <w:szCs w:val="26"/>
        </w:rPr>
      </w:pPr>
      <w:r w:rsidRPr="00824199">
        <w:rPr>
          <w:sz w:val="26"/>
          <w:szCs w:val="26"/>
        </w:rPr>
        <w:t>2. Определяется изменение этих показателей соответствен</w:t>
      </w:r>
      <w:r w:rsidRPr="00824199">
        <w:rPr>
          <w:sz w:val="26"/>
          <w:szCs w:val="26"/>
        </w:rPr>
        <w:softHyphen/>
        <w:t>но по периодам.</w:t>
      </w:r>
    </w:p>
    <w:p w:rsidR="004D0793" w:rsidRPr="00824199" w:rsidRDefault="004D0793" w:rsidP="004D0793">
      <w:pPr>
        <w:pStyle w:val="a3"/>
        <w:rPr>
          <w:sz w:val="26"/>
          <w:szCs w:val="26"/>
        </w:rPr>
      </w:pPr>
      <w:r w:rsidRPr="00824199">
        <w:rPr>
          <w:sz w:val="26"/>
          <w:szCs w:val="26"/>
        </w:rPr>
        <w:t>3. Дается оценка изменения показателей по периодам.</w:t>
      </w:r>
    </w:p>
    <w:p w:rsidR="004D0793" w:rsidRPr="00824199" w:rsidRDefault="004D0793" w:rsidP="004D0793">
      <w:pPr>
        <w:pStyle w:val="a3"/>
        <w:rPr>
          <w:sz w:val="26"/>
          <w:szCs w:val="26"/>
        </w:rPr>
      </w:pPr>
      <w:r w:rsidRPr="00824199">
        <w:rPr>
          <w:sz w:val="26"/>
          <w:szCs w:val="26"/>
        </w:rPr>
        <w:t>4. Выявляются причины изменения данных показателей.</w:t>
      </w:r>
    </w:p>
    <w:p w:rsidR="004D0793" w:rsidRPr="00824199" w:rsidRDefault="004D0793" w:rsidP="004D0793">
      <w:pPr>
        <w:pStyle w:val="a3"/>
        <w:rPr>
          <w:sz w:val="26"/>
          <w:szCs w:val="26"/>
        </w:rPr>
      </w:pPr>
      <w:r w:rsidRPr="00824199">
        <w:rPr>
          <w:sz w:val="26"/>
          <w:szCs w:val="26"/>
        </w:rPr>
        <w:t>Сопоставление показателей позволяет проследить изме</w:t>
      </w:r>
      <w:r w:rsidRPr="00824199">
        <w:rPr>
          <w:sz w:val="26"/>
          <w:szCs w:val="26"/>
        </w:rPr>
        <w:softHyphen/>
        <w:t>нения уровня изношенности (а соответственно и годности) основных фондов за анализируемый период.</w:t>
      </w:r>
    </w:p>
    <w:p w:rsidR="004D0793" w:rsidRPr="00824199" w:rsidRDefault="004D0793" w:rsidP="004D0793">
      <w:pPr>
        <w:pStyle w:val="a3"/>
        <w:rPr>
          <w:sz w:val="26"/>
          <w:szCs w:val="26"/>
        </w:rPr>
      </w:pPr>
      <w:r w:rsidRPr="00824199">
        <w:rPr>
          <w:sz w:val="26"/>
          <w:szCs w:val="26"/>
        </w:rPr>
        <w:t>Возрастание коэффициента износа (и соответственно сни</w:t>
      </w:r>
      <w:r w:rsidRPr="00824199">
        <w:rPr>
          <w:sz w:val="26"/>
          <w:szCs w:val="26"/>
        </w:rPr>
        <w:softHyphen/>
        <w:t>жение коэффициента годности) может быть обусловлено:</w:t>
      </w:r>
    </w:p>
    <w:p w:rsidR="004D0793" w:rsidRPr="00824199" w:rsidRDefault="004D0793" w:rsidP="004D0793">
      <w:pPr>
        <w:pStyle w:val="a3"/>
        <w:rPr>
          <w:sz w:val="26"/>
          <w:szCs w:val="26"/>
        </w:rPr>
      </w:pPr>
      <w:r w:rsidRPr="00824199">
        <w:rPr>
          <w:sz w:val="26"/>
          <w:szCs w:val="26"/>
        </w:rPr>
        <w:t>– использованием метода начисления износа;</w:t>
      </w:r>
    </w:p>
    <w:p w:rsidR="004D0793" w:rsidRPr="00824199" w:rsidRDefault="004D0793" w:rsidP="004D0793">
      <w:pPr>
        <w:pStyle w:val="a3"/>
        <w:rPr>
          <w:sz w:val="26"/>
          <w:szCs w:val="26"/>
        </w:rPr>
      </w:pPr>
      <w:r w:rsidRPr="00824199">
        <w:rPr>
          <w:sz w:val="26"/>
          <w:szCs w:val="26"/>
        </w:rPr>
        <w:t>– приобретением или получением от других хозяйствую</w:t>
      </w:r>
      <w:r w:rsidRPr="00824199">
        <w:rPr>
          <w:sz w:val="26"/>
          <w:szCs w:val="26"/>
        </w:rPr>
        <w:softHyphen/>
        <w:t>щих субъектов основных фондов с уровнем износа боль</w:t>
      </w:r>
      <w:r w:rsidRPr="00824199">
        <w:rPr>
          <w:sz w:val="26"/>
          <w:szCs w:val="26"/>
        </w:rPr>
        <w:softHyphen/>
        <w:t>шим, чем в среднем по предприятию;</w:t>
      </w:r>
    </w:p>
    <w:p w:rsidR="004D0793" w:rsidRPr="00824199" w:rsidRDefault="004D0793" w:rsidP="004D0793">
      <w:pPr>
        <w:pStyle w:val="a3"/>
        <w:rPr>
          <w:sz w:val="26"/>
          <w:szCs w:val="26"/>
        </w:rPr>
      </w:pPr>
      <w:r w:rsidRPr="00824199">
        <w:rPr>
          <w:sz w:val="26"/>
          <w:szCs w:val="26"/>
        </w:rPr>
        <w:t>– низкими темпами обновления основных фондов;</w:t>
      </w:r>
    </w:p>
    <w:p w:rsidR="004D0793" w:rsidRPr="00824199" w:rsidRDefault="004D0793" w:rsidP="004D0793">
      <w:pPr>
        <w:pStyle w:val="a3"/>
        <w:rPr>
          <w:sz w:val="26"/>
          <w:szCs w:val="26"/>
        </w:rPr>
      </w:pPr>
      <w:r w:rsidRPr="00824199">
        <w:rPr>
          <w:sz w:val="26"/>
          <w:szCs w:val="26"/>
        </w:rPr>
        <w:t>– невыполнением задания по вводу в действие основных фондов и модернизации.</w:t>
      </w:r>
    </w:p>
    <w:p w:rsidR="004D0793" w:rsidRPr="00824199" w:rsidRDefault="004D0793" w:rsidP="004D0793">
      <w:pPr>
        <w:pStyle w:val="a3"/>
        <w:rPr>
          <w:sz w:val="26"/>
          <w:szCs w:val="26"/>
        </w:rPr>
      </w:pPr>
      <w:r w:rsidRPr="00824199">
        <w:rPr>
          <w:sz w:val="26"/>
          <w:szCs w:val="26"/>
        </w:rPr>
        <w:t>На практике коэффициент износа не отражает фактичес</w:t>
      </w:r>
      <w:r w:rsidRPr="00824199">
        <w:rPr>
          <w:sz w:val="26"/>
          <w:szCs w:val="26"/>
        </w:rPr>
        <w:softHyphen/>
        <w:t>кой изношенности основных фондов, а коэффициент годнос</w:t>
      </w:r>
      <w:r w:rsidRPr="00824199">
        <w:rPr>
          <w:sz w:val="26"/>
          <w:szCs w:val="26"/>
        </w:rPr>
        <w:softHyphen/>
        <w:t>ти не дает точной оценки их текущей стоимости. Это проис</w:t>
      </w:r>
      <w:r w:rsidRPr="00824199">
        <w:rPr>
          <w:sz w:val="26"/>
          <w:szCs w:val="26"/>
        </w:rPr>
        <w:softHyphen/>
        <w:t>ходит по ряду причин.</w:t>
      </w:r>
    </w:p>
    <w:p w:rsidR="004D0793" w:rsidRPr="00824199" w:rsidRDefault="004D0793" w:rsidP="004D0793">
      <w:pPr>
        <w:pStyle w:val="a3"/>
        <w:rPr>
          <w:sz w:val="26"/>
          <w:szCs w:val="26"/>
        </w:rPr>
      </w:pPr>
      <w:r w:rsidRPr="00824199">
        <w:rPr>
          <w:sz w:val="26"/>
          <w:szCs w:val="26"/>
        </w:rPr>
        <w:t>На сумму износа основных фондов большое влияние ока</w:t>
      </w:r>
      <w:r w:rsidRPr="00824199">
        <w:rPr>
          <w:sz w:val="26"/>
          <w:szCs w:val="26"/>
        </w:rPr>
        <w:softHyphen/>
        <w:t>зывает принятый на предприятии метод начисления изно</w:t>
      </w:r>
      <w:r w:rsidRPr="00824199">
        <w:rPr>
          <w:sz w:val="26"/>
          <w:szCs w:val="26"/>
        </w:rPr>
        <w:softHyphen/>
        <w:t>са.</w:t>
      </w:r>
    </w:p>
    <w:p w:rsidR="004D0793" w:rsidRPr="00824199" w:rsidRDefault="004D0793" w:rsidP="004D0793">
      <w:pPr>
        <w:pStyle w:val="a3"/>
        <w:rPr>
          <w:sz w:val="26"/>
          <w:szCs w:val="26"/>
        </w:rPr>
      </w:pPr>
      <w:r w:rsidRPr="00824199">
        <w:rPr>
          <w:sz w:val="26"/>
          <w:szCs w:val="26"/>
        </w:rPr>
        <w:t>Стоимостная оценка основных фондов зависит от состоя</w:t>
      </w:r>
      <w:r w:rsidRPr="00824199">
        <w:rPr>
          <w:sz w:val="26"/>
          <w:szCs w:val="26"/>
        </w:rPr>
        <w:softHyphen/>
        <w:t>ния конъюнктуры спроса, а следовательно, может отли</w:t>
      </w:r>
      <w:r w:rsidRPr="00824199">
        <w:rPr>
          <w:sz w:val="26"/>
          <w:szCs w:val="26"/>
        </w:rPr>
        <w:softHyphen/>
        <w:t>чаться от оценки, полученной при помощи коэффициента годности.</w:t>
      </w:r>
    </w:p>
    <w:p w:rsidR="004D0793" w:rsidRPr="00824199" w:rsidRDefault="004D0793" w:rsidP="004D0793">
      <w:pPr>
        <w:pStyle w:val="a3"/>
        <w:rPr>
          <w:sz w:val="26"/>
          <w:szCs w:val="26"/>
        </w:rPr>
      </w:pPr>
      <w:r w:rsidRPr="00824199">
        <w:rPr>
          <w:sz w:val="26"/>
          <w:szCs w:val="26"/>
        </w:rPr>
        <w:t>На законсервированное оборудование начисляется амор</w:t>
      </w:r>
      <w:r w:rsidRPr="00824199">
        <w:rPr>
          <w:sz w:val="26"/>
          <w:szCs w:val="26"/>
        </w:rPr>
        <w:softHyphen/>
        <w:t>тизация на полное восстановление, однако физически эти основные фонды не изнашиваются, а общая сумма износа увеличивается.</w:t>
      </w:r>
    </w:p>
    <w:p w:rsidR="004D0793" w:rsidRPr="00824199" w:rsidRDefault="004D0793" w:rsidP="004D0793">
      <w:pPr>
        <w:pStyle w:val="a3"/>
        <w:rPr>
          <w:sz w:val="26"/>
          <w:szCs w:val="26"/>
        </w:rPr>
      </w:pPr>
      <w:r w:rsidRPr="00824199">
        <w:rPr>
          <w:sz w:val="26"/>
          <w:szCs w:val="26"/>
        </w:rPr>
        <w:t>Одним из обобщающих показателей, характеризующих техническое состояние основных фондов, является коэффи</w:t>
      </w:r>
      <w:r w:rsidRPr="00824199">
        <w:rPr>
          <w:sz w:val="26"/>
          <w:szCs w:val="26"/>
        </w:rPr>
        <w:softHyphen/>
        <w:t>циент обновления. Он отражает интенсивность обновления основных фондов и рассчитывается следующим образом (К</w:t>
      </w:r>
      <w:r w:rsidRPr="00824199">
        <w:rPr>
          <w:sz w:val="26"/>
          <w:szCs w:val="26"/>
          <w:vertAlign w:val="subscript"/>
        </w:rPr>
        <w:t>обн.</w:t>
      </w:r>
      <w:r w:rsidRPr="00824199">
        <w:rPr>
          <w:sz w:val="26"/>
          <w:szCs w:val="26"/>
        </w:rPr>
        <w:t>):</w:t>
      </w:r>
    </w:p>
    <w:p w:rsidR="004D0793" w:rsidRPr="00824199" w:rsidRDefault="004D0793" w:rsidP="004D0793">
      <w:pPr>
        <w:pStyle w:val="a3"/>
        <w:rPr>
          <w:sz w:val="26"/>
          <w:szCs w:val="26"/>
        </w:rPr>
      </w:pPr>
      <w:r w:rsidRPr="00824199">
        <w:rPr>
          <w:sz w:val="26"/>
          <w:szCs w:val="26"/>
        </w:rPr>
        <w:t>Стоимость поступивших основных фондов</w:t>
      </w:r>
    </w:p>
    <w:p w:rsidR="004D0793" w:rsidRPr="00824199" w:rsidRDefault="004D0793" w:rsidP="004D0793">
      <w:pPr>
        <w:pStyle w:val="a3"/>
        <w:rPr>
          <w:sz w:val="26"/>
          <w:szCs w:val="26"/>
        </w:rPr>
      </w:pPr>
      <w:r w:rsidRPr="00824199">
        <w:rPr>
          <w:sz w:val="26"/>
          <w:szCs w:val="26"/>
        </w:rPr>
        <w:t>К</w:t>
      </w:r>
      <w:r w:rsidRPr="00824199">
        <w:rPr>
          <w:sz w:val="26"/>
          <w:szCs w:val="26"/>
          <w:vertAlign w:val="subscript"/>
        </w:rPr>
        <w:t>обн.</w:t>
      </w:r>
      <w:r w:rsidRPr="00824199">
        <w:rPr>
          <w:sz w:val="26"/>
          <w:szCs w:val="26"/>
        </w:rPr>
        <w:t xml:space="preserve"> =</w:t>
      </w:r>
    </w:p>
    <w:p w:rsidR="004D0793" w:rsidRPr="00824199" w:rsidRDefault="004D0793" w:rsidP="004D0793">
      <w:pPr>
        <w:pStyle w:val="a3"/>
        <w:jc w:val="center"/>
        <w:rPr>
          <w:sz w:val="26"/>
          <w:szCs w:val="26"/>
        </w:rPr>
      </w:pPr>
      <w:r w:rsidRPr="00824199">
        <w:rPr>
          <w:sz w:val="26"/>
          <w:szCs w:val="26"/>
        </w:rPr>
        <w:t>Стоимость обновления фондов на конец года (4.4)</w:t>
      </w:r>
    </w:p>
    <w:p w:rsidR="004D0793" w:rsidRPr="00824199" w:rsidRDefault="004D0793" w:rsidP="004D0793">
      <w:pPr>
        <w:pStyle w:val="a3"/>
        <w:rPr>
          <w:sz w:val="26"/>
          <w:szCs w:val="26"/>
        </w:rPr>
      </w:pPr>
      <w:r w:rsidRPr="00824199">
        <w:rPr>
          <w:sz w:val="26"/>
          <w:szCs w:val="26"/>
        </w:rPr>
        <w:t>Коэффициент обновления рассчитывается по всем основ</w:t>
      </w:r>
      <w:r w:rsidRPr="00824199">
        <w:rPr>
          <w:sz w:val="26"/>
          <w:szCs w:val="26"/>
        </w:rPr>
        <w:softHyphen/>
        <w:t>ным фондам и по активной части основных фондов по периодам. Полученные показатели сравниваются, что позволяет выяснить, за счет какой части основных фондов в большей части происходит обновление. Если коэффициент обновле</w:t>
      </w:r>
      <w:r w:rsidRPr="00824199">
        <w:rPr>
          <w:sz w:val="26"/>
          <w:szCs w:val="26"/>
        </w:rPr>
        <w:softHyphen/>
        <w:t>ния по активной части выше, чем в целом по основным фон</w:t>
      </w:r>
      <w:r w:rsidRPr="00824199">
        <w:rPr>
          <w:sz w:val="26"/>
          <w:szCs w:val="26"/>
        </w:rPr>
        <w:softHyphen/>
        <w:t>дам, то обновление на предприятии осуществляется за счет активной части, которая определяет выпуск и качество про</w:t>
      </w:r>
      <w:r w:rsidRPr="00824199">
        <w:rPr>
          <w:sz w:val="26"/>
          <w:szCs w:val="26"/>
        </w:rPr>
        <w:softHyphen/>
        <w:t>дукции, что является положительным моментом, а следова</w:t>
      </w:r>
      <w:r w:rsidRPr="00824199">
        <w:rPr>
          <w:sz w:val="26"/>
          <w:szCs w:val="26"/>
        </w:rPr>
        <w:softHyphen/>
        <w:t>тельно, влияет на величину фондоотдачи. Обновление основ</w:t>
      </w:r>
      <w:r w:rsidRPr="00824199">
        <w:rPr>
          <w:sz w:val="26"/>
          <w:szCs w:val="26"/>
        </w:rPr>
        <w:softHyphen/>
        <w:t>ных фондов может происходить как за счет приобретения новых, так и за счет модернизации имеющихся, что предпоч</w:t>
      </w:r>
      <w:r w:rsidRPr="00824199">
        <w:rPr>
          <w:sz w:val="26"/>
          <w:szCs w:val="26"/>
        </w:rPr>
        <w:softHyphen/>
        <w:t>тительнее, так как сохраняется овеществленный труд в кон</w:t>
      </w:r>
      <w:r w:rsidRPr="00824199">
        <w:rPr>
          <w:sz w:val="26"/>
          <w:szCs w:val="26"/>
        </w:rPr>
        <w:softHyphen/>
        <w:t>структивных элементах и узлах, не подлежащих замене.</w:t>
      </w:r>
    </w:p>
    <w:p w:rsidR="004D0793" w:rsidRPr="00824199" w:rsidRDefault="004D0793" w:rsidP="004D0793">
      <w:pPr>
        <w:pStyle w:val="a3"/>
        <w:rPr>
          <w:sz w:val="26"/>
          <w:szCs w:val="26"/>
        </w:rPr>
      </w:pPr>
      <w:r w:rsidRPr="00824199">
        <w:rPr>
          <w:sz w:val="26"/>
          <w:szCs w:val="26"/>
        </w:rPr>
        <w:t>Обновление техники характеризует коэффициент автома</w:t>
      </w:r>
      <w:r w:rsidRPr="00824199">
        <w:rPr>
          <w:sz w:val="26"/>
          <w:szCs w:val="26"/>
        </w:rPr>
        <w:softHyphen/>
        <w:t>тизации (К</w:t>
      </w:r>
      <w:r w:rsidRPr="00824199">
        <w:rPr>
          <w:sz w:val="26"/>
          <w:szCs w:val="26"/>
          <w:vertAlign w:val="subscript"/>
        </w:rPr>
        <w:t>авт.</w:t>
      </w:r>
      <w:r w:rsidRPr="00824199">
        <w:rPr>
          <w:sz w:val="26"/>
          <w:szCs w:val="26"/>
        </w:rPr>
        <w:t>):</w:t>
      </w:r>
    </w:p>
    <w:p w:rsidR="004D0793" w:rsidRPr="00824199" w:rsidRDefault="004D0793" w:rsidP="004D0793">
      <w:pPr>
        <w:pStyle w:val="a3"/>
        <w:rPr>
          <w:sz w:val="26"/>
          <w:szCs w:val="26"/>
        </w:rPr>
      </w:pPr>
      <w:r w:rsidRPr="00824199">
        <w:rPr>
          <w:sz w:val="26"/>
          <w:szCs w:val="26"/>
        </w:rPr>
        <w:t xml:space="preserve">Стоимость автоматизированных основных фондов </w:t>
      </w:r>
    </w:p>
    <w:p w:rsidR="004D0793" w:rsidRPr="00824199" w:rsidRDefault="004D0793" w:rsidP="004D0793">
      <w:pPr>
        <w:pStyle w:val="a3"/>
        <w:rPr>
          <w:sz w:val="26"/>
          <w:szCs w:val="26"/>
        </w:rPr>
      </w:pPr>
      <w:r w:rsidRPr="00824199">
        <w:rPr>
          <w:sz w:val="26"/>
          <w:szCs w:val="26"/>
        </w:rPr>
        <w:t>К</w:t>
      </w:r>
      <w:r w:rsidRPr="00824199">
        <w:rPr>
          <w:sz w:val="26"/>
          <w:szCs w:val="26"/>
          <w:vertAlign w:val="subscript"/>
        </w:rPr>
        <w:t>авт.</w:t>
      </w:r>
      <w:r w:rsidRPr="00824199">
        <w:rPr>
          <w:sz w:val="26"/>
          <w:szCs w:val="26"/>
        </w:rPr>
        <w:t xml:space="preserve"> = </w:t>
      </w:r>
    </w:p>
    <w:p w:rsidR="004D0793" w:rsidRPr="00824199" w:rsidRDefault="004D0793" w:rsidP="004D0793">
      <w:pPr>
        <w:pStyle w:val="a3"/>
        <w:rPr>
          <w:sz w:val="26"/>
          <w:szCs w:val="26"/>
        </w:rPr>
      </w:pPr>
      <w:r w:rsidRPr="00824199">
        <w:rPr>
          <w:sz w:val="26"/>
          <w:szCs w:val="26"/>
        </w:rPr>
        <w:t>Общая стоимость машин и оборудования (4.5)</w:t>
      </w:r>
    </w:p>
    <w:p w:rsidR="004D0793" w:rsidRPr="00824199" w:rsidRDefault="004D0793" w:rsidP="004D0793">
      <w:pPr>
        <w:pStyle w:val="a3"/>
        <w:rPr>
          <w:sz w:val="26"/>
          <w:szCs w:val="26"/>
        </w:rPr>
      </w:pPr>
      <w:r w:rsidRPr="00824199">
        <w:rPr>
          <w:sz w:val="26"/>
          <w:szCs w:val="26"/>
        </w:rPr>
        <w:t>Коэффициент выбытия (K</w:t>
      </w:r>
      <w:r w:rsidRPr="00824199">
        <w:rPr>
          <w:sz w:val="26"/>
          <w:szCs w:val="26"/>
          <w:vertAlign w:val="subscript"/>
        </w:rPr>
        <w:t>выб.</w:t>
      </w:r>
      <w:r w:rsidRPr="00824199">
        <w:rPr>
          <w:sz w:val="26"/>
          <w:szCs w:val="26"/>
        </w:rPr>
        <w:t>) характеризует степень ин</w:t>
      </w:r>
      <w:r w:rsidRPr="00824199">
        <w:rPr>
          <w:sz w:val="26"/>
          <w:szCs w:val="26"/>
        </w:rPr>
        <w:softHyphen/>
        <w:t>тенсивности выбытия основных фондов из производства. Коэффициент выбытия определяется в целом по всем основ</w:t>
      </w:r>
      <w:r w:rsidRPr="00824199">
        <w:rPr>
          <w:sz w:val="26"/>
          <w:szCs w:val="26"/>
        </w:rPr>
        <w:softHyphen/>
        <w:t>ным фондам, по активной части и по отдельным видам по периодам. Определяется изменение данного показателя за анализируемый период, выясняются причины выбытия, за счет какой части оно происходит. При прочих равных услови</w:t>
      </w:r>
      <w:r w:rsidRPr="00824199">
        <w:rPr>
          <w:sz w:val="26"/>
          <w:szCs w:val="26"/>
        </w:rPr>
        <w:softHyphen/>
        <w:t>ях высокий коэффициент выбытия по активной части по срав</w:t>
      </w:r>
      <w:r w:rsidRPr="00824199">
        <w:rPr>
          <w:sz w:val="26"/>
          <w:szCs w:val="26"/>
        </w:rPr>
        <w:softHyphen/>
        <w:t>нению со всеми основными фондами свидетельствует об от</w:t>
      </w:r>
      <w:r w:rsidRPr="00824199">
        <w:rPr>
          <w:sz w:val="26"/>
          <w:szCs w:val="26"/>
        </w:rPr>
        <w:softHyphen/>
        <w:t>рицательном влиянии на фондоотдачу.</w:t>
      </w:r>
    </w:p>
    <w:p w:rsidR="004D0793" w:rsidRPr="00824199" w:rsidRDefault="004D0793" w:rsidP="004D0793">
      <w:pPr>
        <w:pStyle w:val="a3"/>
        <w:rPr>
          <w:sz w:val="26"/>
          <w:szCs w:val="26"/>
        </w:rPr>
      </w:pPr>
      <w:r w:rsidRPr="00824199">
        <w:rPr>
          <w:sz w:val="26"/>
          <w:szCs w:val="26"/>
        </w:rPr>
        <w:t>Аналогично коэффициентам обновления и выбытия осу</w:t>
      </w:r>
      <w:r w:rsidRPr="00824199">
        <w:rPr>
          <w:sz w:val="26"/>
          <w:szCs w:val="26"/>
        </w:rPr>
        <w:softHyphen/>
        <w:t>ществляется анализ коэффициента прироста. Вышеуказанные показатели следует рассматривать взаимосвязанно.</w:t>
      </w:r>
    </w:p>
    <w:p w:rsidR="004D0793" w:rsidRPr="00824199" w:rsidRDefault="004D0793" w:rsidP="004D0793">
      <w:pPr>
        <w:pStyle w:val="a3"/>
        <w:rPr>
          <w:sz w:val="26"/>
          <w:szCs w:val="26"/>
        </w:rPr>
      </w:pPr>
      <w:r w:rsidRPr="00824199">
        <w:rPr>
          <w:sz w:val="26"/>
          <w:szCs w:val="26"/>
        </w:rPr>
        <w:t>Технический уровень и степень морального износа основ</w:t>
      </w:r>
      <w:r w:rsidRPr="00824199">
        <w:rPr>
          <w:sz w:val="26"/>
          <w:szCs w:val="26"/>
        </w:rPr>
        <w:softHyphen/>
        <w:t>ных фондов характеризуют возрастной состав основных фон</w:t>
      </w:r>
      <w:r w:rsidRPr="00824199">
        <w:rPr>
          <w:sz w:val="26"/>
          <w:szCs w:val="26"/>
        </w:rPr>
        <w:softHyphen/>
        <w:t>дов.</w:t>
      </w:r>
    </w:p>
    <w:p w:rsidR="004D0793" w:rsidRPr="00824199" w:rsidRDefault="004D0793" w:rsidP="004D0793">
      <w:pPr>
        <w:pStyle w:val="a3"/>
        <w:rPr>
          <w:sz w:val="26"/>
          <w:szCs w:val="26"/>
        </w:rPr>
      </w:pPr>
      <w:r w:rsidRPr="00824199">
        <w:rPr>
          <w:sz w:val="26"/>
          <w:szCs w:val="26"/>
        </w:rPr>
        <w:t>Для этого необходимо величину среднего возраста по ви</w:t>
      </w:r>
      <w:r w:rsidRPr="00824199">
        <w:rPr>
          <w:sz w:val="26"/>
          <w:szCs w:val="26"/>
        </w:rPr>
        <w:softHyphen/>
        <w:t>дам оборудования определить по формуле средней арифме</w:t>
      </w:r>
      <w:r w:rsidRPr="00824199">
        <w:rPr>
          <w:sz w:val="26"/>
          <w:szCs w:val="26"/>
        </w:rPr>
        <w:softHyphen/>
        <w:t>тической взвешенной.</w:t>
      </w:r>
    </w:p>
    <w:p w:rsidR="004D0793" w:rsidRPr="00824199" w:rsidRDefault="004D0793" w:rsidP="004D0793">
      <w:pPr>
        <w:pStyle w:val="a3"/>
        <w:rPr>
          <w:sz w:val="26"/>
          <w:szCs w:val="26"/>
        </w:rPr>
      </w:pPr>
      <w:r w:rsidRPr="00824199">
        <w:rPr>
          <w:sz w:val="26"/>
          <w:szCs w:val="26"/>
        </w:rPr>
        <w:t>Показатель возрастного состава определяется на начало и конец периода, вычисляется отклонение (изменение), опре</w:t>
      </w:r>
      <w:r w:rsidRPr="00824199">
        <w:rPr>
          <w:sz w:val="26"/>
          <w:szCs w:val="26"/>
        </w:rPr>
        <w:softHyphen/>
        <w:t>деляется показатель в динамике.</w:t>
      </w:r>
    </w:p>
    <w:p w:rsidR="004D0793" w:rsidRPr="00824199" w:rsidRDefault="004D0793" w:rsidP="004D0793">
      <w:pPr>
        <w:pStyle w:val="a3"/>
        <w:rPr>
          <w:sz w:val="26"/>
          <w:szCs w:val="26"/>
        </w:rPr>
      </w:pPr>
      <w:r w:rsidRPr="00824199">
        <w:rPr>
          <w:sz w:val="26"/>
          <w:szCs w:val="26"/>
        </w:rPr>
        <w:t>Такой анализ дает возможность судить о работоспособно</w:t>
      </w:r>
      <w:r w:rsidRPr="00824199">
        <w:rPr>
          <w:sz w:val="26"/>
          <w:szCs w:val="26"/>
        </w:rPr>
        <w:softHyphen/>
        <w:t>сти оборудования, выявить устаревшее оборудование, кото</w:t>
      </w:r>
      <w:r w:rsidRPr="00824199">
        <w:rPr>
          <w:sz w:val="26"/>
          <w:szCs w:val="26"/>
        </w:rPr>
        <w:softHyphen/>
        <w:t>рое требует замены. Действующее оборудование группируется по продолжительности его использования. Затем по возра</w:t>
      </w:r>
      <w:r w:rsidRPr="00824199">
        <w:rPr>
          <w:sz w:val="26"/>
          <w:szCs w:val="26"/>
        </w:rPr>
        <w:softHyphen/>
        <w:t>стным группам определяют удельный вес каждой в общем составе оборудования. Средний возраст оборудования опре</w:t>
      </w:r>
      <w:r w:rsidRPr="00824199">
        <w:rPr>
          <w:sz w:val="26"/>
          <w:szCs w:val="26"/>
        </w:rPr>
        <w:softHyphen/>
        <w:t>деляется по формуле:</w:t>
      </w:r>
    </w:p>
    <w:p w:rsidR="004D0793" w:rsidRPr="00824199" w:rsidRDefault="004D0793" w:rsidP="004D0793">
      <w:pPr>
        <w:pStyle w:val="a3"/>
        <w:rPr>
          <w:sz w:val="26"/>
          <w:szCs w:val="26"/>
        </w:rPr>
      </w:pPr>
      <w:r w:rsidRPr="00824199">
        <w:rPr>
          <w:sz w:val="26"/>
          <w:szCs w:val="26"/>
        </w:rPr>
        <w:t>Х = ∑Х</w:t>
      </w:r>
      <w:r w:rsidRPr="00824199">
        <w:rPr>
          <w:sz w:val="26"/>
          <w:szCs w:val="26"/>
          <w:vertAlign w:val="subscript"/>
        </w:rPr>
        <w:t>с</w:t>
      </w:r>
      <w:r w:rsidRPr="00824199">
        <w:rPr>
          <w:sz w:val="26"/>
          <w:szCs w:val="26"/>
        </w:rPr>
        <w:t xml:space="preserve"> * А (4.6) </w:t>
      </w:r>
    </w:p>
    <w:p w:rsidR="004D0793" w:rsidRPr="00824199" w:rsidRDefault="004D0793" w:rsidP="004D0793">
      <w:pPr>
        <w:pStyle w:val="a3"/>
        <w:rPr>
          <w:sz w:val="26"/>
          <w:szCs w:val="26"/>
        </w:rPr>
      </w:pPr>
      <w:r w:rsidRPr="00824199">
        <w:rPr>
          <w:sz w:val="26"/>
          <w:szCs w:val="26"/>
        </w:rPr>
        <w:t xml:space="preserve">где: Х – средний возраст оборудования; </w:t>
      </w:r>
    </w:p>
    <w:p w:rsidR="004D0793" w:rsidRPr="00824199" w:rsidRDefault="004D0793" w:rsidP="004D0793">
      <w:pPr>
        <w:pStyle w:val="a3"/>
        <w:rPr>
          <w:sz w:val="26"/>
          <w:szCs w:val="26"/>
        </w:rPr>
      </w:pPr>
      <w:r w:rsidRPr="00824199">
        <w:rPr>
          <w:sz w:val="26"/>
          <w:szCs w:val="26"/>
        </w:rPr>
        <w:t>Х</w:t>
      </w:r>
      <w:r w:rsidRPr="00824199">
        <w:rPr>
          <w:sz w:val="26"/>
          <w:szCs w:val="26"/>
          <w:vertAlign w:val="subscript"/>
        </w:rPr>
        <w:t>с</w:t>
      </w:r>
      <w:r w:rsidRPr="00824199">
        <w:rPr>
          <w:sz w:val="26"/>
          <w:szCs w:val="26"/>
        </w:rPr>
        <w:t xml:space="preserve"> – середина интер</w:t>
      </w:r>
      <w:r w:rsidRPr="00824199">
        <w:rPr>
          <w:sz w:val="26"/>
          <w:szCs w:val="26"/>
        </w:rPr>
        <w:softHyphen/>
        <w:t>вала i-группы оборудования;</w:t>
      </w:r>
    </w:p>
    <w:p w:rsidR="004D0793" w:rsidRPr="00824199" w:rsidRDefault="004D0793" w:rsidP="004D0793">
      <w:pPr>
        <w:pStyle w:val="a3"/>
        <w:rPr>
          <w:sz w:val="26"/>
          <w:szCs w:val="26"/>
        </w:rPr>
      </w:pPr>
      <w:r w:rsidRPr="00824199">
        <w:rPr>
          <w:sz w:val="26"/>
          <w:szCs w:val="26"/>
        </w:rPr>
        <w:t>А – удельный вес оборудо</w:t>
      </w:r>
      <w:r w:rsidRPr="00824199">
        <w:rPr>
          <w:sz w:val="26"/>
          <w:szCs w:val="26"/>
        </w:rPr>
        <w:softHyphen/>
        <w:t>вания каждой интервальной группы в общем составе.</w:t>
      </w:r>
    </w:p>
    <w:p w:rsidR="004D0793" w:rsidRPr="00824199" w:rsidRDefault="004D0793" w:rsidP="004D0793">
      <w:pPr>
        <w:pStyle w:val="a3"/>
        <w:rPr>
          <w:sz w:val="26"/>
          <w:szCs w:val="26"/>
        </w:rPr>
      </w:pPr>
      <w:r w:rsidRPr="00824199">
        <w:rPr>
          <w:sz w:val="26"/>
          <w:szCs w:val="26"/>
        </w:rPr>
        <w:t>Х</w:t>
      </w:r>
      <w:r w:rsidRPr="00824199">
        <w:rPr>
          <w:sz w:val="26"/>
          <w:szCs w:val="26"/>
          <w:vertAlign w:val="subscript"/>
        </w:rPr>
        <w:t>с</w:t>
      </w:r>
      <w:r w:rsidRPr="00824199">
        <w:rPr>
          <w:sz w:val="26"/>
          <w:szCs w:val="26"/>
        </w:rPr>
        <w:t xml:space="preserve"> =</w:t>
      </w:r>
      <w:r w:rsidRPr="00824199">
        <w:rPr>
          <w:sz w:val="26"/>
          <w:szCs w:val="26"/>
          <w:vertAlign w:val="subscript"/>
        </w:rPr>
        <w:t xml:space="preserve"> </w:t>
      </w:r>
      <w:r w:rsidRPr="00824199">
        <w:rPr>
          <w:sz w:val="26"/>
          <w:szCs w:val="26"/>
        </w:rPr>
        <w:t>(4.7)</w:t>
      </w:r>
    </w:p>
    <w:p w:rsidR="004D0793" w:rsidRPr="00824199" w:rsidRDefault="004D0793" w:rsidP="004D0793">
      <w:pPr>
        <w:pStyle w:val="a3"/>
        <w:rPr>
          <w:sz w:val="26"/>
          <w:szCs w:val="26"/>
        </w:rPr>
      </w:pPr>
      <w:r w:rsidRPr="00824199">
        <w:rPr>
          <w:sz w:val="26"/>
          <w:szCs w:val="26"/>
        </w:rPr>
        <w:t>где :Х</w:t>
      </w:r>
      <w:r w:rsidRPr="00824199">
        <w:rPr>
          <w:sz w:val="26"/>
          <w:szCs w:val="26"/>
          <w:vertAlign w:val="subscript"/>
        </w:rPr>
        <w:t>н</w:t>
      </w:r>
      <w:r w:rsidRPr="00824199">
        <w:rPr>
          <w:sz w:val="26"/>
          <w:szCs w:val="26"/>
        </w:rPr>
        <w:t>, Х</w:t>
      </w:r>
      <w:r w:rsidRPr="00824199">
        <w:rPr>
          <w:sz w:val="26"/>
          <w:szCs w:val="26"/>
          <w:vertAlign w:val="subscript"/>
        </w:rPr>
        <w:t>в</w:t>
      </w:r>
      <w:r w:rsidRPr="00824199">
        <w:rPr>
          <w:sz w:val="26"/>
          <w:szCs w:val="26"/>
        </w:rPr>
        <w:t xml:space="preserve"> — нижнее и верхнее значения интервала группы.</w:t>
      </w:r>
    </w:p>
    <w:p w:rsidR="004D0793" w:rsidRPr="00824199" w:rsidRDefault="004D0793" w:rsidP="004D0793">
      <w:pPr>
        <w:pStyle w:val="a3"/>
        <w:rPr>
          <w:sz w:val="26"/>
          <w:szCs w:val="26"/>
        </w:rPr>
      </w:pPr>
      <w:r w:rsidRPr="00824199">
        <w:rPr>
          <w:sz w:val="26"/>
          <w:szCs w:val="26"/>
        </w:rPr>
        <w:t>Техническое состояние основных фондов зависит от свое</w:t>
      </w:r>
      <w:r w:rsidRPr="00824199">
        <w:rPr>
          <w:sz w:val="26"/>
          <w:szCs w:val="26"/>
        </w:rPr>
        <w:softHyphen/>
        <w:t>временности качественного ремонта основных средств.</w:t>
      </w:r>
    </w:p>
    <w:p w:rsidR="004D0793" w:rsidRPr="00824199" w:rsidRDefault="004D0793" w:rsidP="004D0793">
      <w:pPr>
        <w:pStyle w:val="a3"/>
        <w:rPr>
          <w:sz w:val="26"/>
          <w:szCs w:val="26"/>
        </w:rPr>
      </w:pPr>
      <w:r w:rsidRPr="00824199">
        <w:rPr>
          <w:sz w:val="26"/>
          <w:szCs w:val="26"/>
        </w:rPr>
        <w:t>Необходимо определить абсолютное отклонение затрат на ремонт в целом по предприятию, по производственным ос</w:t>
      </w:r>
      <w:r w:rsidRPr="00824199">
        <w:rPr>
          <w:sz w:val="26"/>
          <w:szCs w:val="26"/>
        </w:rPr>
        <w:softHyphen/>
        <w:t>новным фондам и машинам и оборудованию; определить выполнение плана ремонта в целом по предприятию по промышленно-производственным основным фондам, машинам и оборудованию; установить причины отклонений сроков и смет затрат на ремонт и их качество (отсутствие запчастей, рост цен на материалы, рост расценок за ремонт и т.д.).</w:t>
      </w:r>
    </w:p>
    <w:p w:rsidR="004D0793" w:rsidRPr="00824199" w:rsidRDefault="004D0793" w:rsidP="004D0793">
      <w:pPr>
        <w:pStyle w:val="a3"/>
        <w:rPr>
          <w:sz w:val="26"/>
          <w:szCs w:val="26"/>
        </w:rPr>
      </w:pPr>
      <w:r w:rsidRPr="00824199">
        <w:rPr>
          <w:sz w:val="26"/>
          <w:szCs w:val="26"/>
        </w:rPr>
        <w:t>Анализ возрастного состава осуществляется на основе дан</w:t>
      </w:r>
      <w:r w:rsidRPr="00824199">
        <w:rPr>
          <w:sz w:val="26"/>
          <w:szCs w:val="26"/>
        </w:rPr>
        <w:softHyphen/>
        <w:t>ных группировки оборудования по продолжительности ис</w:t>
      </w:r>
      <w:r w:rsidRPr="00824199">
        <w:rPr>
          <w:sz w:val="26"/>
          <w:szCs w:val="26"/>
        </w:rPr>
        <w:softHyphen/>
        <w:t>пользования в эксплуатации.</w:t>
      </w:r>
    </w:p>
    <w:p w:rsidR="004D0793" w:rsidRPr="00824199" w:rsidRDefault="004D0793" w:rsidP="004D0793">
      <w:pPr>
        <w:pStyle w:val="a3"/>
        <w:rPr>
          <w:sz w:val="26"/>
          <w:szCs w:val="26"/>
        </w:rPr>
      </w:pPr>
      <w:r w:rsidRPr="00824199">
        <w:rPr>
          <w:sz w:val="26"/>
          <w:szCs w:val="26"/>
        </w:rPr>
        <w:t>Оптимальный срок замены действующего оборудования – 7 лет, максимальный – 10 лет.</w:t>
      </w:r>
    </w:p>
    <w:p w:rsidR="004D0793" w:rsidRPr="00824199" w:rsidRDefault="004D0793" w:rsidP="004D0793">
      <w:pPr>
        <w:pStyle w:val="a3"/>
        <w:rPr>
          <w:sz w:val="26"/>
          <w:szCs w:val="26"/>
        </w:rPr>
      </w:pPr>
      <w:r w:rsidRPr="00824199">
        <w:rPr>
          <w:sz w:val="26"/>
          <w:szCs w:val="26"/>
        </w:rPr>
        <w:t>Эффективность использования основных фондов характе</w:t>
      </w:r>
      <w:r w:rsidRPr="00824199">
        <w:rPr>
          <w:sz w:val="26"/>
          <w:szCs w:val="26"/>
        </w:rPr>
        <w:softHyphen/>
        <w:t>ризуется показателем амортизационноемкости, т.е. доли амор</w:t>
      </w:r>
      <w:r w:rsidRPr="00824199">
        <w:rPr>
          <w:sz w:val="26"/>
          <w:szCs w:val="26"/>
        </w:rPr>
        <w:softHyphen/>
        <w:t>тизации в стоимости продукции. С ростом и совершенствова</w:t>
      </w:r>
      <w:r w:rsidRPr="00824199">
        <w:rPr>
          <w:sz w:val="26"/>
          <w:szCs w:val="26"/>
        </w:rPr>
        <w:softHyphen/>
        <w:t>нием техники сумма ежегодной амортизации возрастает, уве</w:t>
      </w:r>
      <w:r w:rsidRPr="00824199">
        <w:rPr>
          <w:sz w:val="26"/>
          <w:szCs w:val="26"/>
        </w:rPr>
        <w:softHyphen/>
        <w:t>личивается доля себестоимости продукции, но поскольку уве</w:t>
      </w:r>
      <w:r w:rsidRPr="00824199">
        <w:rPr>
          <w:sz w:val="26"/>
          <w:szCs w:val="26"/>
        </w:rPr>
        <w:softHyphen/>
        <w:t>личивается и выпуск продукции, изготовленной на более про</w:t>
      </w:r>
      <w:r w:rsidRPr="00824199">
        <w:rPr>
          <w:sz w:val="26"/>
          <w:szCs w:val="26"/>
        </w:rPr>
        <w:softHyphen/>
        <w:t>изводительном оборудовании, то сумма амортизации в сто</w:t>
      </w:r>
      <w:r w:rsidRPr="00824199">
        <w:rPr>
          <w:sz w:val="26"/>
          <w:szCs w:val="26"/>
        </w:rPr>
        <w:softHyphen/>
        <w:t>имости единицы изделия обычно уменьшается. Экономия на амортизации особенно ощутима при перевыполнении планов выпуска продукции при постоянной величине основных про</w:t>
      </w:r>
      <w:r w:rsidRPr="00824199">
        <w:rPr>
          <w:sz w:val="26"/>
          <w:szCs w:val="26"/>
        </w:rPr>
        <w:softHyphen/>
        <w:t>изводственных фондов. В условиях НТП доля амортизации растет в себестоимости. Однако величина амортизации сни</w:t>
      </w:r>
      <w:r w:rsidRPr="00824199">
        <w:rPr>
          <w:sz w:val="26"/>
          <w:szCs w:val="26"/>
        </w:rPr>
        <w:softHyphen/>
        <w:t>жается за счет других элементов затрат.</w:t>
      </w:r>
    </w:p>
    <w:p w:rsidR="004D0793" w:rsidRPr="00824199" w:rsidRDefault="00C01283" w:rsidP="004D0793">
      <w:pPr>
        <w:pStyle w:val="a3"/>
        <w:jc w:val="center"/>
        <w:rPr>
          <w:sz w:val="32"/>
          <w:szCs w:val="32"/>
        </w:rPr>
      </w:pPr>
      <w:bookmarkStart w:id="4" w:name="_Toc183116589"/>
      <w:r>
        <w:rPr>
          <w:b/>
          <w:bCs/>
          <w:sz w:val="32"/>
          <w:szCs w:val="32"/>
        </w:rPr>
        <w:t>1.</w:t>
      </w:r>
      <w:r w:rsidR="004D0793" w:rsidRPr="00824199">
        <w:rPr>
          <w:b/>
          <w:bCs/>
          <w:sz w:val="32"/>
          <w:szCs w:val="32"/>
        </w:rPr>
        <w:t>4. Анализ фондоотдачи основных фондов</w:t>
      </w:r>
      <w:bookmarkEnd w:id="4"/>
    </w:p>
    <w:p w:rsidR="004D0793" w:rsidRPr="00824199" w:rsidRDefault="004D0793" w:rsidP="004D0793">
      <w:pPr>
        <w:pStyle w:val="a3"/>
        <w:rPr>
          <w:sz w:val="26"/>
          <w:szCs w:val="26"/>
        </w:rPr>
      </w:pPr>
      <w:r w:rsidRPr="00824199">
        <w:rPr>
          <w:sz w:val="26"/>
          <w:szCs w:val="26"/>
        </w:rPr>
        <w:t>Использование основных фондов в произ</w:t>
      </w:r>
      <w:r w:rsidRPr="00824199">
        <w:rPr>
          <w:sz w:val="26"/>
          <w:szCs w:val="26"/>
        </w:rPr>
        <w:softHyphen/>
        <w:t>водстве характеризуется показателями фондоотдачи, фондо</w:t>
      </w:r>
      <w:r w:rsidRPr="00824199">
        <w:rPr>
          <w:sz w:val="26"/>
          <w:szCs w:val="26"/>
        </w:rPr>
        <w:softHyphen/>
        <w:t>емкости, фондовооруженности труда, снижением себестои</w:t>
      </w:r>
      <w:r w:rsidRPr="00824199">
        <w:rPr>
          <w:sz w:val="26"/>
          <w:szCs w:val="26"/>
        </w:rPr>
        <w:softHyphen/>
        <w:t>мости, увеличением срока службы средств труда.</w:t>
      </w:r>
    </w:p>
    <w:p w:rsidR="004D0793" w:rsidRPr="00824199" w:rsidRDefault="004D0793" w:rsidP="004D0793">
      <w:pPr>
        <w:pStyle w:val="a3"/>
        <w:rPr>
          <w:sz w:val="26"/>
          <w:szCs w:val="26"/>
        </w:rPr>
      </w:pPr>
      <w:r w:rsidRPr="00824199">
        <w:rPr>
          <w:sz w:val="26"/>
          <w:szCs w:val="26"/>
        </w:rPr>
        <w:t>На промышленных предприятиях фондоотдача определя</w:t>
      </w:r>
      <w:r w:rsidRPr="00824199">
        <w:rPr>
          <w:sz w:val="26"/>
          <w:szCs w:val="26"/>
        </w:rPr>
        <w:softHyphen/>
        <w:t>ется по объему реализации (или выпуска) продукции на 1 рубль среднегодовой стоимости основных фондов. Фондоемкость – показатель, обратный фондоотдаче. Фондоотдача и фондоемкость – обобщающие показатели использования основных фондов.</w:t>
      </w:r>
    </w:p>
    <w:p w:rsidR="004D0793" w:rsidRPr="00824199" w:rsidRDefault="004D0793" w:rsidP="004D0793">
      <w:pPr>
        <w:pStyle w:val="a3"/>
        <w:rPr>
          <w:sz w:val="26"/>
          <w:szCs w:val="26"/>
        </w:rPr>
      </w:pPr>
      <w:r w:rsidRPr="00824199">
        <w:rPr>
          <w:sz w:val="26"/>
          <w:szCs w:val="26"/>
        </w:rPr>
        <w:t>На величину и динамику фондоотдачи и фондоемкости влияют различные факторы, зависящие и не зависящие от предприятия. Величина фондоотдачи зависит от объема вы</w:t>
      </w:r>
      <w:r w:rsidRPr="00824199">
        <w:rPr>
          <w:sz w:val="26"/>
          <w:szCs w:val="26"/>
        </w:rPr>
        <w:softHyphen/>
        <w:t>пуска или реализации продукции, удельного веса машин и оборудования в общей стоимости основных фондов. При ана</w:t>
      </w:r>
      <w:r w:rsidRPr="00824199">
        <w:rPr>
          <w:sz w:val="26"/>
          <w:szCs w:val="26"/>
        </w:rPr>
        <w:softHyphen/>
        <w:t>лизе выясняется влияние на этот показатель выхода продук</w:t>
      </w:r>
      <w:r w:rsidRPr="00824199">
        <w:rPr>
          <w:sz w:val="26"/>
          <w:szCs w:val="26"/>
        </w:rPr>
        <w:softHyphen/>
        <w:t>ции на одну денежную единицу стоимости действующего обо</w:t>
      </w:r>
      <w:r w:rsidRPr="00824199">
        <w:rPr>
          <w:sz w:val="26"/>
          <w:szCs w:val="26"/>
        </w:rPr>
        <w:softHyphen/>
        <w:t>рудования и коэффициента использования наличного обору</w:t>
      </w:r>
      <w:r w:rsidRPr="00824199">
        <w:rPr>
          <w:sz w:val="26"/>
          <w:szCs w:val="26"/>
        </w:rPr>
        <w:softHyphen/>
        <w:t>дования, зависящего от неустановленного оборудования и ус</w:t>
      </w:r>
      <w:r w:rsidRPr="00824199">
        <w:rPr>
          <w:sz w:val="26"/>
          <w:szCs w:val="26"/>
        </w:rPr>
        <w:softHyphen/>
        <w:t>тановленного, но бездействующего.</w:t>
      </w:r>
    </w:p>
    <w:p w:rsidR="004D0793" w:rsidRPr="00824199" w:rsidRDefault="004D0793" w:rsidP="004D0793">
      <w:pPr>
        <w:pStyle w:val="a3"/>
        <w:rPr>
          <w:sz w:val="26"/>
          <w:szCs w:val="26"/>
        </w:rPr>
      </w:pPr>
      <w:r w:rsidRPr="00824199">
        <w:rPr>
          <w:sz w:val="26"/>
          <w:szCs w:val="26"/>
        </w:rPr>
        <w:t>Интенсивный путь ведения хозяйства предполагает систе</w:t>
      </w:r>
      <w:r w:rsidRPr="00824199">
        <w:rPr>
          <w:sz w:val="26"/>
          <w:szCs w:val="26"/>
        </w:rPr>
        <w:softHyphen/>
        <w:t>матический рост фондоотдачи за счет увеличения производи</w:t>
      </w:r>
      <w:r w:rsidRPr="00824199">
        <w:rPr>
          <w:sz w:val="26"/>
          <w:szCs w:val="26"/>
        </w:rPr>
        <w:softHyphen/>
        <w:t>тельности труда, оборудования, сокращения простоев, опти</w:t>
      </w:r>
      <w:r w:rsidRPr="00824199">
        <w:rPr>
          <w:sz w:val="26"/>
          <w:szCs w:val="26"/>
        </w:rPr>
        <w:softHyphen/>
        <w:t>мальной загрузки оборудования, технического совершенство</w:t>
      </w:r>
      <w:r w:rsidRPr="00824199">
        <w:rPr>
          <w:sz w:val="26"/>
          <w:szCs w:val="26"/>
        </w:rPr>
        <w:softHyphen/>
        <w:t>вания основных фондов.</w:t>
      </w:r>
    </w:p>
    <w:p w:rsidR="004D0793" w:rsidRPr="00824199" w:rsidRDefault="004D0793" w:rsidP="004D0793">
      <w:pPr>
        <w:pStyle w:val="a3"/>
        <w:rPr>
          <w:sz w:val="26"/>
          <w:szCs w:val="26"/>
        </w:rPr>
      </w:pPr>
      <w:r w:rsidRPr="00824199">
        <w:rPr>
          <w:sz w:val="26"/>
          <w:szCs w:val="26"/>
        </w:rPr>
        <w:t>Двухфакторная модель анализа основных фондов позво</w:t>
      </w:r>
      <w:r w:rsidRPr="00824199">
        <w:rPr>
          <w:sz w:val="26"/>
          <w:szCs w:val="26"/>
        </w:rPr>
        <w:softHyphen/>
        <w:t>ляет ответить на вопрос об изменении в структуре основных фондов, т.е. в соотношении активной и пассивной частей, как они повлияли на изменение фондоотдачи.</w:t>
      </w:r>
    </w:p>
    <w:p w:rsidR="004D0793" w:rsidRPr="00824199" w:rsidRDefault="004D0793" w:rsidP="004D0793">
      <w:pPr>
        <w:pStyle w:val="a3"/>
        <w:rPr>
          <w:sz w:val="26"/>
          <w:szCs w:val="26"/>
        </w:rPr>
      </w:pPr>
      <w:r w:rsidRPr="00824199">
        <w:rPr>
          <w:sz w:val="26"/>
          <w:szCs w:val="26"/>
        </w:rPr>
        <w:t>Объём продукции, принятой для</w:t>
      </w:r>
    </w:p>
    <w:p w:rsidR="004D0793" w:rsidRPr="00824199" w:rsidRDefault="004D0793" w:rsidP="004D0793">
      <w:pPr>
        <w:pStyle w:val="a3"/>
        <w:rPr>
          <w:sz w:val="26"/>
          <w:szCs w:val="26"/>
        </w:rPr>
      </w:pPr>
      <w:r w:rsidRPr="00824199">
        <w:rPr>
          <w:sz w:val="26"/>
          <w:szCs w:val="26"/>
        </w:rPr>
        <w:t>Активная часть ОФ исчисления ОФ</w:t>
      </w:r>
    </w:p>
    <w:p w:rsidR="004D0793" w:rsidRPr="00824199" w:rsidRDefault="004D0793" w:rsidP="004D0793">
      <w:pPr>
        <w:pStyle w:val="a3"/>
        <w:rPr>
          <w:sz w:val="26"/>
          <w:szCs w:val="26"/>
        </w:rPr>
      </w:pPr>
      <w:r w:rsidRPr="00824199">
        <w:rPr>
          <w:sz w:val="26"/>
          <w:szCs w:val="26"/>
        </w:rPr>
        <w:t>Фо = x (4.8)</w:t>
      </w:r>
    </w:p>
    <w:p w:rsidR="004D0793" w:rsidRPr="00824199" w:rsidRDefault="004D0793" w:rsidP="004D0793">
      <w:pPr>
        <w:pStyle w:val="a3"/>
        <w:rPr>
          <w:sz w:val="26"/>
          <w:szCs w:val="26"/>
        </w:rPr>
      </w:pPr>
      <w:r w:rsidRPr="00824199">
        <w:rPr>
          <w:sz w:val="26"/>
          <w:szCs w:val="26"/>
        </w:rPr>
        <w:t xml:space="preserve">Среднегодовая стоимость ОФ Активная часть ОФ </w:t>
      </w:r>
    </w:p>
    <w:p w:rsidR="004D0793" w:rsidRPr="00824199" w:rsidRDefault="004D0793" w:rsidP="004D0793">
      <w:pPr>
        <w:pStyle w:val="a3"/>
        <w:rPr>
          <w:sz w:val="26"/>
          <w:szCs w:val="26"/>
        </w:rPr>
      </w:pPr>
      <w:r w:rsidRPr="00824199">
        <w:rPr>
          <w:sz w:val="26"/>
          <w:szCs w:val="26"/>
        </w:rPr>
        <w:t>На уровень и динамику фондоотдачи оказывают влияние многообразные факторы:</w:t>
      </w:r>
    </w:p>
    <w:p w:rsidR="004D0793" w:rsidRPr="00824199" w:rsidRDefault="004D0793" w:rsidP="004D0793">
      <w:pPr>
        <w:pStyle w:val="a3"/>
        <w:rPr>
          <w:sz w:val="26"/>
          <w:szCs w:val="26"/>
        </w:rPr>
      </w:pPr>
      <w:r w:rsidRPr="00824199">
        <w:rPr>
          <w:sz w:val="26"/>
          <w:szCs w:val="26"/>
        </w:rPr>
        <w:t>– изменение структуры основных фондов;</w:t>
      </w:r>
    </w:p>
    <w:p w:rsidR="004D0793" w:rsidRPr="00824199" w:rsidRDefault="004D0793" w:rsidP="004D0793">
      <w:pPr>
        <w:pStyle w:val="a3"/>
        <w:rPr>
          <w:sz w:val="26"/>
          <w:szCs w:val="26"/>
        </w:rPr>
      </w:pPr>
      <w:r w:rsidRPr="00824199">
        <w:rPr>
          <w:sz w:val="26"/>
          <w:szCs w:val="26"/>
        </w:rPr>
        <w:t>– изменение стоимости воспроизводства единицы мощ</w:t>
      </w:r>
      <w:r w:rsidRPr="00824199">
        <w:rPr>
          <w:sz w:val="26"/>
          <w:szCs w:val="26"/>
        </w:rPr>
        <w:softHyphen/>
        <w:t>ности основных фондов;</w:t>
      </w:r>
    </w:p>
    <w:p w:rsidR="004D0793" w:rsidRPr="00824199" w:rsidRDefault="004D0793" w:rsidP="004D0793">
      <w:pPr>
        <w:pStyle w:val="a3"/>
        <w:rPr>
          <w:sz w:val="26"/>
          <w:szCs w:val="26"/>
        </w:rPr>
      </w:pPr>
      <w:r w:rsidRPr="00824199">
        <w:rPr>
          <w:sz w:val="26"/>
          <w:szCs w:val="26"/>
        </w:rPr>
        <w:t xml:space="preserve">– изменение степени использования основных фондов под влиянием экстенсивных и интенсивных факторов. </w:t>
      </w:r>
    </w:p>
    <w:p w:rsidR="004D0793" w:rsidRPr="00824199" w:rsidRDefault="004D0793" w:rsidP="004D0793">
      <w:pPr>
        <w:pStyle w:val="a3"/>
        <w:rPr>
          <w:sz w:val="26"/>
          <w:szCs w:val="26"/>
        </w:rPr>
      </w:pPr>
      <w:r w:rsidRPr="00824199">
        <w:rPr>
          <w:sz w:val="26"/>
          <w:szCs w:val="26"/>
        </w:rPr>
        <w:t>Для определения влияния на фондоотдачу действия эк</w:t>
      </w:r>
      <w:r w:rsidRPr="00824199">
        <w:rPr>
          <w:sz w:val="26"/>
          <w:szCs w:val="26"/>
        </w:rPr>
        <w:softHyphen/>
        <w:t>стенсивных и интенсивных факторов использования основных фондов используется факторная (мультипликативная) модель:</w:t>
      </w:r>
    </w:p>
    <w:p w:rsidR="004D0793" w:rsidRPr="00824199" w:rsidRDefault="004D0793" w:rsidP="004D0793">
      <w:pPr>
        <w:pStyle w:val="a3"/>
        <w:rPr>
          <w:sz w:val="26"/>
          <w:szCs w:val="26"/>
        </w:rPr>
      </w:pPr>
      <w:r w:rsidRPr="00824199">
        <w:rPr>
          <w:sz w:val="26"/>
          <w:szCs w:val="26"/>
        </w:rPr>
        <w:t>Стоимость установлен. действ.</w:t>
      </w:r>
    </w:p>
    <w:p w:rsidR="004D0793" w:rsidRPr="00824199" w:rsidRDefault="004D0793" w:rsidP="004D0793">
      <w:pPr>
        <w:pStyle w:val="a3"/>
        <w:rPr>
          <w:sz w:val="26"/>
          <w:szCs w:val="26"/>
        </w:rPr>
      </w:pPr>
      <w:r w:rsidRPr="00824199">
        <w:rPr>
          <w:sz w:val="26"/>
          <w:szCs w:val="26"/>
        </w:rPr>
        <w:t>Активная часть ОФ машин и оборудования</w:t>
      </w:r>
    </w:p>
    <w:p w:rsidR="004D0793" w:rsidRPr="00824199" w:rsidRDefault="004D0793" w:rsidP="004D0793">
      <w:pPr>
        <w:pStyle w:val="a3"/>
        <w:rPr>
          <w:sz w:val="26"/>
          <w:szCs w:val="26"/>
        </w:rPr>
      </w:pPr>
      <w:r w:rsidRPr="00824199">
        <w:rPr>
          <w:sz w:val="26"/>
          <w:szCs w:val="26"/>
        </w:rPr>
        <w:t>Фо = x x</w:t>
      </w:r>
    </w:p>
    <w:p w:rsidR="004D0793" w:rsidRPr="00824199" w:rsidRDefault="004D0793" w:rsidP="004D0793">
      <w:pPr>
        <w:pStyle w:val="a3"/>
        <w:rPr>
          <w:sz w:val="26"/>
          <w:szCs w:val="26"/>
        </w:rPr>
      </w:pPr>
      <w:r w:rsidRPr="00824199">
        <w:rPr>
          <w:sz w:val="26"/>
          <w:szCs w:val="26"/>
        </w:rPr>
        <w:t>Среднегодовая стоимость ОФ Активная часть ОФ</w:t>
      </w:r>
    </w:p>
    <w:p w:rsidR="004D0793" w:rsidRPr="00824199" w:rsidRDefault="004D0793" w:rsidP="004D0793">
      <w:pPr>
        <w:pStyle w:val="a3"/>
        <w:rPr>
          <w:sz w:val="26"/>
          <w:szCs w:val="26"/>
        </w:rPr>
      </w:pPr>
      <w:r w:rsidRPr="00824199">
        <w:rPr>
          <w:sz w:val="26"/>
          <w:szCs w:val="26"/>
        </w:rPr>
        <w:t> </w:t>
      </w:r>
    </w:p>
    <w:p w:rsidR="004D0793" w:rsidRPr="00824199" w:rsidRDefault="004D0793" w:rsidP="004D0793">
      <w:pPr>
        <w:pStyle w:val="a3"/>
        <w:rPr>
          <w:sz w:val="26"/>
          <w:szCs w:val="26"/>
        </w:rPr>
      </w:pPr>
      <w:r w:rsidRPr="00824199">
        <w:rPr>
          <w:sz w:val="26"/>
          <w:szCs w:val="26"/>
        </w:rPr>
        <w:t>Количество отработанных Продолжительность рабочего</w:t>
      </w:r>
    </w:p>
    <w:p w:rsidR="004D0793" w:rsidRPr="00824199" w:rsidRDefault="004D0793" w:rsidP="004D0793">
      <w:pPr>
        <w:pStyle w:val="a3"/>
        <w:rPr>
          <w:sz w:val="26"/>
          <w:szCs w:val="26"/>
        </w:rPr>
      </w:pPr>
      <w:r w:rsidRPr="00824199">
        <w:rPr>
          <w:sz w:val="26"/>
          <w:szCs w:val="26"/>
        </w:rPr>
        <w:t>станко-смен периода в днях</w:t>
      </w:r>
    </w:p>
    <w:p w:rsidR="004D0793" w:rsidRPr="00824199" w:rsidRDefault="004D0793" w:rsidP="004D0793">
      <w:pPr>
        <w:pStyle w:val="a3"/>
        <w:rPr>
          <w:sz w:val="26"/>
          <w:szCs w:val="26"/>
        </w:rPr>
      </w:pPr>
      <w:r w:rsidRPr="00824199">
        <w:rPr>
          <w:sz w:val="26"/>
          <w:szCs w:val="26"/>
        </w:rPr>
        <w:t>x x x</w:t>
      </w:r>
    </w:p>
    <w:p w:rsidR="004D0793" w:rsidRPr="00824199" w:rsidRDefault="004D0793" w:rsidP="004D0793">
      <w:pPr>
        <w:pStyle w:val="a3"/>
        <w:rPr>
          <w:sz w:val="26"/>
          <w:szCs w:val="26"/>
        </w:rPr>
      </w:pPr>
      <w:r w:rsidRPr="00824199">
        <w:rPr>
          <w:sz w:val="26"/>
          <w:szCs w:val="26"/>
        </w:rPr>
        <w:t>Кол-во ед. действующ. оборуд. x Средняя стоимость единицы</w:t>
      </w:r>
    </w:p>
    <w:p w:rsidR="004D0793" w:rsidRPr="00824199" w:rsidRDefault="004D0793" w:rsidP="004D0793">
      <w:pPr>
        <w:pStyle w:val="a3"/>
        <w:rPr>
          <w:sz w:val="26"/>
          <w:szCs w:val="26"/>
        </w:rPr>
      </w:pPr>
      <w:r w:rsidRPr="00824199">
        <w:rPr>
          <w:sz w:val="26"/>
          <w:szCs w:val="26"/>
        </w:rPr>
        <w:t>x Продолжит. периода (дни) оборудования</w:t>
      </w:r>
    </w:p>
    <w:p w:rsidR="004D0793" w:rsidRPr="00824199" w:rsidRDefault="004D0793" w:rsidP="004D0793">
      <w:pPr>
        <w:pStyle w:val="a3"/>
        <w:rPr>
          <w:sz w:val="26"/>
          <w:szCs w:val="26"/>
        </w:rPr>
      </w:pPr>
      <w:r w:rsidRPr="00824199">
        <w:rPr>
          <w:sz w:val="26"/>
          <w:szCs w:val="26"/>
        </w:rPr>
        <w:t> </w:t>
      </w:r>
    </w:p>
    <w:p w:rsidR="004D0793" w:rsidRPr="00824199" w:rsidRDefault="004D0793" w:rsidP="004D0793">
      <w:pPr>
        <w:pStyle w:val="a3"/>
        <w:rPr>
          <w:sz w:val="26"/>
          <w:szCs w:val="26"/>
        </w:rPr>
      </w:pPr>
      <w:r w:rsidRPr="00824199">
        <w:rPr>
          <w:sz w:val="26"/>
          <w:szCs w:val="26"/>
        </w:rPr>
        <w:t>Количество отработанных Объем продукции, принятой</w:t>
      </w:r>
    </w:p>
    <w:p w:rsidR="004D0793" w:rsidRPr="00824199" w:rsidRDefault="004D0793" w:rsidP="004D0793">
      <w:pPr>
        <w:pStyle w:val="a3"/>
        <w:rPr>
          <w:sz w:val="26"/>
          <w:szCs w:val="26"/>
        </w:rPr>
      </w:pPr>
      <w:r w:rsidRPr="00824199">
        <w:rPr>
          <w:sz w:val="26"/>
          <w:szCs w:val="26"/>
        </w:rPr>
        <w:t>станко-смен для исчисления ОФ</w:t>
      </w:r>
    </w:p>
    <w:p w:rsidR="004D0793" w:rsidRPr="00824199" w:rsidRDefault="004D0793" w:rsidP="004D0793">
      <w:pPr>
        <w:pStyle w:val="a3"/>
        <w:rPr>
          <w:sz w:val="26"/>
          <w:szCs w:val="26"/>
        </w:rPr>
      </w:pPr>
      <w:r w:rsidRPr="00824199">
        <w:rPr>
          <w:sz w:val="26"/>
          <w:szCs w:val="26"/>
        </w:rPr>
        <w:t>x x (4.9)</w:t>
      </w:r>
    </w:p>
    <w:p w:rsidR="004D0793" w:rsidRPr="00824199" w:rsidRDefault="004D0793" w:rsidP="004D0793">
      <w:pPr>
        <w:pStyle w:val="a3"/>
        <w:rPr>
          <w:sz w:val="26"/>
          <w:szCs w:val="26"/>
        </w:rPr>
      </w:pPr>
      <w:r w:rsidRPr="00824199">
        <w:rPr>
          <w:sz w:val="26"/>
          <w:szCs w:val="26"/>
        </w:rPr>
        <w:t>Количество отработанных Количество отработанных</w:t>
      </w:r>
    </w:p>
    <w:p w:rsidR="004D0793" w:rsidRPr="00824199" w:rsidRDefault="004D0793" w:rsidP="004D0793">
      <w:pPr>
        <w:pStyle w:val="a3"/>
        <w:rPr>
          <w:sz w:val="26"/>
          <w:szCs w:val="26"/>
        </w:rPr>
      </w:pPr>
      <w:r w:rsidRPr="00824199">
        <w:rPr>
          <w:sz w:val="26"/>
          <w:szCs w:val="26"/>
        </w:rPr>
        <w:t xml:space="preserve">станко-смен станко-смен </w:t>
      </w:r>
    </w:p>
    <w:p w:rsidR="004D0793" w:rsidRPr="00824199" w:rsidRDefault="004D0793" w:rsidP="004D0793">
      <w:pPr>
        <w:pStyle w:val="a3"/>
        <w:rPr>
          <w:sz w:val="26"/>
          <w:szCs w:val="26"/>
        </w:rPr>
      </w:pPr>
      <w:r w:rsidRPr="00824199">
        <w:rPr>
          <w:sz w:val="26"/>
          <w:szCs w:val="26"/>
        </w:rPr>
        <w:t>Данная формула позволяет определить влияние на дина</w:t>
      </w:r>
      <w:r w:rsidRPr="00824199">
        <w:rPr>
          <w:sz w:val="26"/>
          <w:szCs w:val="26"/>
        </w:rPr>
        <w:softHyphen/>
        <w:t>мику фондоотдачи показателей: активной части основных фондов в общей стоимости основных фондов; доли машин и оборудования в стоимости активной части машин и оборудо</w:t>
      </w:r>
      <w:r w:rsidRPr="00824199">
        <w:rPr>
          <w:sz w:val="26"/>
          <w:szCs w:val="26"/>
        </w:rPr>
        <w:softHyphen/>
        <w:t>вания; коэффициента сменности работы оборудования; сред</w:t>
      </w:r>
      <w:r w:rsidRPr="00824199">
        <w:rPr>
          <w:sz w:val="26"/>
          <w:szCs w:val="26"/>
        </w:rPr>
        <w:softHyphen/>
        <w:t>ней стоимости единицы оборудования; продолжительности станко-смены; выработки продукции за один станко-час ра</w:t>
      </w:r>
      <w:r w:rsidRPr="00824199">
        <w:rPr>
          <w:sz w:val="26"/>
          <w:szCs w:val="26"/>
        </w:rPr>
        <w:softHyphen/>
        <w:t>боты оборудования; продолжительности анализируемого пе</w:t>
      </w:r>
      <w:r w:rsidRPr="00824199">
        <w:rPr>
          <w:sz w:val="26"/>
          <w:szCs w:val="26"/>
        </w:rPr>
        <w:softHyphen/>
        <w:t>риода в днях.</w:t>
      </w:r>
    </w:p>
    <w:p w:rsidR="004D0793" w:rsidRPr="00824199" w:rsidRDefault="004D0793" w:rsidP="004D0793">
      <w:pPr>
        <w:pStyle w:val="a3"/>
        <w:rPr>
          <w:sz w:val="26"/>
          <w:szCs w:val="26"/>
        </w:rPr>
      </w:pPr>
      <w:r w:rsidRPr="00824199">
        <w:rPr>
          <w:sz w:val="26"/>
          <w:szCs w:val="26"/>
        </w:rPr>
        <w:t>Эффективность использования основных фондов зависит от улучшения использования производственной мощности. Факторами, отражающими эффективность использования производственной мощности, а следовательно, и фондоотда</w:t>
      </w:r>
      <w:r w:rsidRPr="00824199">
        <w:rPr>
          <w:sz w:val="26"/>
          <w:szCs w:val="26"/>
        </w:rPr>
        <w:softHyphen/>
        <w:t>чи, являются: изменение уровня специализации предприятия; коэффициента использования среднегодовой мощности; доли активной части основных фондов в их общей стоимости; фон</w:t>
      </w:r>
      <w:r w:rsidRPr="00824199">
        <w:rPr>
          <w:sz w:val="26"/>
          <w:szCs w:val="26"/>
        </w:rPr>
        <w:softHyphen/>
        <w:t>доотдачи активной части основных фондов, исчисленной по мощности.</w:t>
      </w:r>
    </w:p>
    <w:p w:rsidR="004D0793" w:rsidRPr="00824199" w:rsidRDefault="004D0793" w:rsidP="004D0793">
      <w:pPr>
        <w:pStyle w:val="a3"/>
        <w:rPr>
          <w:sz w:val="26"/>
          <w:szCs w:val="26"/>
        </w:rPr>
      </w:pPr>
      <w:r w:rsidRPr="00824199">
        <w:rPr>
          <w:sz w:val="26"/>
          <w:szCs w:val="26"/>
        </w:rPr>
        <w:t>Объем продукции, принятой Основная продукция</w:t>
      </w:r>
    </w:p>
    <w:p w:rsidR="004D0793" w:rsidRPr="00824199" w:rsidRDefault="004D0793" w:rsidP="004D0793">
      <w:pPr>
        <w:pStyle w:val="a3"/>
        <w:rPr>
          <w:sz w:val="26"/>
          <w:szCs w:val="26"/>
        </w:rPr>
      </w:pPr>
      <w:r w:rsidRPr="00824199">
        <w:rPr>
          <w:sz w:val="26"/>
          <w:szCs w:val="26"/>
        </w:rPr>
        <w:t>для исчисления ОФ предприятия</w:t>
      </w:r>
    </w:p>
    <w:p w:rsidR="004D0793" w:rsidRPr="00824199" w:rsidRDefault="004D0793" w:rsidP="004D0793">
      <w:pPr>
        <w:pStyle w:val="a3"/>
        <w:rPr>
          <w:sz w:val="26"/>
          <w:szCs w:val="26"/>
        </w:rPr>
      </w:pPr>
      <w:r w:rsidRPr="00824199">
        <w:rPr>
          <w:sz w:val="26"/>
          <w:szCs w:val="26"/>
        </w:rPr>
        <w:t xml:space="preserve">Фо = Основная продукция x Среднегодов. производ. мощность </w:t>
      </w:r>
    </w:p>
    <w:p w:rsidR="004D0793" w:rsidRPr="00824199" w:rsidRDefault="004D0793" w:rsidP="004D0793">
      <w:pPr>
        <w:pStyle w:val="a3"/>
        <w:rPr>
          <w:sz w:val="26"/>
          <w:szCs w:val="26"/>
        </w:rPr>
      </w:pPr>
      <w:r w:rsidRPr="00824199">
        <w:rPr>
          <w:sz w:val="26"/>
          <w:szCs w:val="26"/>
        </w:rPr>
        <w:t xml:space="preserve">Среднегодов. производ мощность </w:t>
      </w:r>
    </w:p>
    <w:p w:rsidR="004D0793" w:rsidRPr="00824199" w:rsidRDefault="004D0793" w:rsidP="004D0793">
      <w:pPr>
        <w:pStyle w:val="a3"/>
        <w:rPr>
          <w:sz w:val="26"/>
          <w:szCs w:val="26"/>
        </w:rPr>
      </w:pPr>
      <w:r w:rsidRPr="00824199">
        <w:rPr>
          <w:sz w:val="26"/>
          <w:szCs w:val="26"/>
        </w:rPr>
        <w:t>предприятия Активная часть ОФ</w:t>
      </w:r>
    </w:p>
    <w:p w:rsidR="004D0793" w:rsidRPr="00824199" w:rsidRDefault="004D0793" w:rsidP="004D0793">
      <w:pPr>
        <w:pStyle w:val="a3"/>
        <w:rPr>
          <w:sz w:val="26"/>
          <w:szCs w:val="26"/>
        </w:rPr>
      </w:pPr>
      <w:r w:rsidRPr="00824199">
        <w:rPr>
          <w:sz w:val="26"/>
          <w:szCs w:val="26"/>
        </w:rPr>
        <w:t xml:space="preserve">x x </w:t>
      </w:r>
    </w:p>
    <w:p w:rsidR="004D0793" w:rsidRPr="00824199" w:rsidRDefault="004D0793" w:rsidP="004D0793">
      <w:pPr>
        <w:pStyle w:val="a3"/>
        <w:rPr>
          <w:sz w:val="26"/>
          <w:szCs w:val="26"/>
        </w:rPr>
      </w:pPr>
      <w:r w:rsidRPr="00824199">
        <w:rPr>
          <w:sz w:val="26"/>
          <w:szCs w:val="26"/>
        </w:rPr>
        <w:t>Активная часть ОФ Основные производственные фонды (4.10)</w:t>
      </w:r>
    </w:p>
    <w:p w:rsidR="004D0793" w:rsidRPr="00824199" w:rsidRDefault="004D0793" w:rsidP="004D0793">
      <w:pPr>
        <w:pStyle w:val="a3"/>
        <w:rPr>
          <w:sz w:val="26"/>
          <w:szCs w:val="26"/>
        </w:rPr>
      </w:pPr>
      <w:r w:rsidRPr="00824199">
        <w:rPr>
          <w:sz w:val="26"/>
          <w:szCs w:val="26"/>
        </w:rPr>
        <w:t>При расчете фондоотдачи наряду с собственными основ</w:t>
      </w:r>
      <w:r w:rsidRPr="00824199">
        <w:rPr>
          <w:sz w:val="26"/>
          <w:szCs w:val="26"/>
        </w:rPr>
        <w:softHyphen/>
        <w:t>ными фондами учитываются и арендуемые фонды, не учи</w:t>
      </w:r>
      <w:r w:rsidRPr="00824199">
        <w:rPr>
          <w:sz w:val="26"/>
          <w:szCs w:val="26"/>
        </w:rPr>
        <w:softHyphen/>
        <w:t>тываются основные фонды, находящиеся на консервации, в резерве и сданные в аренду другим хозяйствующим субъек</w:t>
      </w:r>
      <w:r w:rsidRPr="00824199">
        <w:rPr>
          <w:sz w:val="26"/>
          <w:szCs w:val="26"/>
        </w:rPr>
        <w:softHyphen/>
        <w:t>там.</w:t>
      </w:r>
    </w:p>
    <w:p w:rsidR="004D0793" w:rsidRPr="00824199" w:rsidRDefault="004D0793" w:rsidP="004D0793">
      <w:pPr>
        <w:pStyle w:val="a3"/>
        <w:rPr>
          <w:sz w:val="26"/>
          <w:szCs w:val="26"/>
        </w:rPr>
      </w:pPr>
      <w:r w:rsidRPr="00824199">
        <w:rPr>
          <w:sz w:val="26"/>
          <w:szCs w:val="26"/>
        </w:rPr>
        <w:t>Использование основных фондов считается эффективным, если относительный прирост физического объема продукции</w:t>
      </w:r>
      <w:r w:rsidRPr="00824199">
        <w:rPr>
          <w:i/>
          <w:iCs/>
          <w:sz w:val="26"/>
          <w:szCs w:val="26"/>
        </w:rPr>
        <w:t xml:space="preserve"> </w:t>
      </w:r>
      <w:r w:rsidRPr="00824199">
        <w:rPr>
          <w:sz w:val="26"/>
          <w:szCs w:val="26"/>
        </w:rPr>
        <w:t>или прибыли превышает относительный прирост стоимости основных фондов за анализируемый период.</w:t>
      </w:r>
    </w:p>
    <w:p w:rsidR="004D0793" w:rsidRPr="00824199" w:rsidRDefault="004D0793" w:rsidP="004D0793">
      <w:pPr>
        <w:pStyle w:val="a3"/>
        <w:rPr>
          <w:sz w:val="26"/>
          <w:szCs w:val="26"/>
        </w:rPr>
      </w:pPr>
      <w:r w:rsidRPr="00824199">
        <w:rPr>
          <w:sz w:val="26"/>
          <w:szCs w:val="26"/>
        </w:rPr>
        <w:t>Рост фондоотдачи ведет к относительной экономии про</w:t>
      </w:r>
      <w:r w:rsidRPr="00824199">
        <w:rPr>
          <w:sz w:val="26"/>
          <w:szCs w:val="26"/>
        </w:rPr>
        <w:softHyphen/>
        <w:t>изводственных основных фондов и увеличению объема вы</w:t>
      </w:r>
      <w:r w:rsidRPr="00824199">
        <w:rPr>
          <w:sz w:val="26"/>
          <w:szCs w:val="26"/>
        </w:rPr>
        <w:softHyphen/>
        <w:t xml:space="preserve">пускаемой продукции. Относительная экономия ОФ рассчитывается как разница между среднегодовой стоимостью анализируемого периода и среднегодовой стоимостью ОФ в предшествующем периоде, скорректированная на рост объема производства. </w:t>
      </w:r>
    </w:p>
    <w:p w:rsidR="004D0793" w:rsidRPr="00824199" w:rsidRDefault="004D0793" w:rsidP="004D0793">
      <w:pPr>
        <w:pStyle w:val="a3"/>
        <w:rPr>
          <w:sz w:val="26"/>
          <w:szCs w:val="26"/>
        </w:rPr>
      </w:pPr>
      <w:r w:rsidRPr="00824199">
        <w:rPr>
          <w:sz w:val="26"/>
          <w:szCs w:val="26"/>
        </w:rPr>
        <w:t>Доля прироста продукции за счет роста фондоотдачи оп</w:t>
      </w:r>
      <w:r w:rsidRPr="00824199">
        <w:rPr>
          <w:sz w:val="26"/>
          <w:szCs w:val="26"/>
        </w:rPr>
        <w:softHyphen/>
        <w:t>ределяется путем умножения прироста фондоотдачи за ана</w:t>
      </w:r>
      <w:r w:rsidRPr="00824199">
        <w:rPr>
          <w:sz w:val="26"/>
          <w:szCs w:val="26"/>
        </w:rPr>
        <w:softHyphen/>
        <w:t>лизируемый период на среднегодовую фактическую стоимость основных производственных фондов.</w:t>
      </w:r>
    </w:p>
    <w:p w:rsidR="004D0793" w:rsidRPr="00824199" w:rsidRDefault="004D0793" w:rsidP="004D0793">
      <w:pPr>
        <w:pStyle w:val="a3"/>
        <w:rPr>
          <w:sz w:val="26"/>
          <w:szCs w:val="26"/>
        </w:rPr>
      </w:pPr>
      <w:r w:rsidRPr="00824199">
        <w:rPr>
          <w:sz w:val="26"/>
          <w:szCs w:val="26"/>
        </w:rPr>
        <w:t>На величину фондоотдачи в целом влияют два фактора:</w:t>
      </w:r>
    </w:p>
    <w:p w:rsidR="004D0793" w:rsidRPr="00824199" w:rsidRDefault="004D0793" w:rsidP="004D0793">
      <w:pPr>
        <w:pStyle w:val="a3"/>
        <w:rPr>
          <w:sz w:val="26"/>
          <w:szCs w:val="26"/>
        </w:rPr>
      </w:pPr>
      <w:r w:rsidRPr="00824199">
        <w:rPr>
          <w:sz w:val="26"/>
          <w:szCs w:val="26"/>
        </w:rPr>
        <w:t>– изменение величины стоимости основных фондов в це</w:t>
      </w:r>
      <w:r w:rsidRPr="00824199">
        <w:rPr>
          <w:sz w:val="26"/>
          <w:szCs w:val="26"/>
        </w:rPr>
        <w:softHyphen/>
        <w:t>лом и по группам;</w:t>
      </w:r>
    </w:p>
    <w:p w:rsidR="004D0793" w:rsidRPr="00824199" w:rsidRDefault="004D0793" w:rsidP="004D0793">
      <w:pPr>
        <w:pStyle w:val="a3"/>
        <w:rPr>
          <w:sz w:val="26"/>
          <w:szCs w:val="26"/>
        </w:rPr>
      </w:pPr>
      <w:r w:rsidRPr="00824199">
        <w:rPr>
          <w:sz w:val="26"/>
          <w:szCs w:val="26"/>
        </w:rPr>
        <w:t xml:space="preserve">– изменение эффективности их использования. </w:t>
      </w:r>
    </w:p>
    <w:p w:rsidR="004D0793" w:rsidRPr="00824199" w:rsidRDefault="004D0793" w:rsidP="004D0793">
      <w:pPr>
        <w:pStyle w:val="a3"/>
        <w:rPr>
          <w:sz w:val="26"/>
          <w:szCs w:val="26"/>
        </w:rPr>
      </w:pPr>
      <w:r w:rsidRPr="00824199">
        <w:rPr>
          <w:sz w:val="26"/>
          <w:szCs w:val="26"/>
        </w:rPr>
        <w:t>Снижение фондоотдачи может произойти за счет использования наличного оборудования, установленного оборудования, снижения коэффициента сменности и продолжи</w:t>
      </w:r>
      <w:r w:rsidRPr="00824199">
        <w:rPr>
          <w:sz w:val="26"/>
          <w:szCs w:val="26"/>
        </w:rPr>
        <w:softHyphen/>
        <w:t>тельности рабочей смены.</w:t>
      </w:r>
    </w:p>
    <w:p w:rsidR="004D0793" w:rsidRPr="00824199" w:rsidRDefault="004D0793" w:rsidP="004D0793">
      <w:pPr>
        <w:pStyle w:val="a3"/>
        <w:rPr>
          <w:sz w:val="26"/>
          <w:szCs w:val="26"/>
        </w:rPr>
      </w:pPr>
      <w:r w:rsidRPr="00824199">
        <w:rPr>
          <w:sz w:val="26"/>
          <w:szCs w:val="26"/>
        </w:rPr>
        <w:t>Анализ начинается с расчета показателя фондоотдачи по периодам.</w:t>
      </w:r>
    </w:p>
    <w:p w:rsidR="004D0793" w:rsidRPr="00824199" w:rsidRDefault="004D0793" w:rsidP="004D0793">
      <w:pPr>
        <w:pStyle w:val="a3"/>
        <w:rPr>
          <w:sz w:val="26"/>
          <w:szCs w:val="26"/>
        </w:rPr>
      </w:pPr>
      <w:r w:rsidRPr="00824199">
        <w:rPr>
          <w:sz w:val="26"/>
          <w:szCs w:val="26"/>
        </w:rPr>
        <w:t>Определяется абсолютное отклонение по всем показате</w:t>
      </w:r>
      <w:r w:rsidRPr="00824199">
        <w:rPr>
          <w:sz w:val="26"/>
          <w:szCs w:val="26"/>
        </w:rPr>
        <w:softHyphen/>
        <w:t>лям факторов.</w:t>
      </w:r>
    </w:p>
    <w:p w:rsidR="004D0793" w:rsidRPr="00824199" w:rsidRDefault="004D0793" w:rsidP="004D0793">
      <w:pPr>
        <w:pStyle w:val="a3"/>
        <w:rPr>
          <w:sz w:val="26"/>
          <w:szCs w:val="26"/>
        </w:rPr>
      </w:pPr>
      <w:r w:rsidRPr="00824199">
        <w:rPr>
          <w:sz w:val="26"/>
          <w:szCs w:val="26"/>
        </w:rPr>
        <w:t>Определяется количественное влияние вышеуказанных факторов способом цепных подстановок.</w:t>
      </w:r>
    </w:p>
    <w:p w:rsidR="004D0793" w:rsidRPr="00824199" w:rsidRDefault="004D0793" w:rsidP="004D0793">
      <w:pPr>
        <w:pStyle w:val="a3"/>
        <w:rPr>
          <w:sz w:val="26"/>
          <w:szCs w:val="26"/>
        </w:rPr>
      </w:pPr>
      <w:r w:rsidRPr="00824199">
        <w:rPr>
          <w:sz w:val="26"/>
          <w:szCs w:val="26"/>
        </w:rPr>
        <w:t>Определяется общее влияние факторов (проверка). Выявляются причины изменений показателей факторов. Определяются резервы роста фондоотдачи. Наряду с фондоотдачей в аналитической работе использу</w:t>
      </w:r>
      <w:r w:rsidRPr="00824199">
        <w:rPr>
          <w:sz w:val="26"/>
          <w:szCs w:val="26"/>
        </w:rPr>
        <w:softHyphen/>
        <w:t>ется показатель фондоемкости. Он удобен тем, что его чис</w:t>
      </w:r>
      <w:r w:rsidRPr="00824199">
        <w:rPr>
          <w:sz w:val="26"/>
          <w:szCs w:val="26"/>
        </w:rPr>
        <w:softHyphen/>
        <w:t>литель можно разложить на составные части (по отдельным структурным подразделениям, участвующим в производстве продукции, работ, услуг). Затем определить влияние каждо</w:t>
      </w:r>
      <w:r w:rsidRPr="00824199">
        <w:rPr>
          <w:sz w:val="26"/>
          <w:szCs w:val="26"/>
        </w:rPr>
        <w:softHyphen/>
        <w:t>го производственного участка (используемого оборудования на участке) на изменение объема выпуска.</w:t>
      </w:r>
    </w:p>
    <w:p w:rsidR="004D0793" w:rsidRPr="00824199" w:rsidRDefault="00C01283" w:rsidP="004D0793">
      <w:pPr>
        <w:pStyle w:val="a3"/>
        <w:jc w:val="center"/>
        <w:rPr>
          <w:sz w:val="32"/>
          <w:szCs w:val="32"/>
        </w:rPr>
      </w:pPr>
      <w:bookmarkStart w:id="5" w:name="_Toc183116590"/>
      <w:r>
        <w:rPr>
          <w:b/>
          <w:bCs/>
          <w:sz w:val="32"/>
          <w:szCs w:val="32"/>
        </w:rPr>
        <w:t>1.</w:t>
      </w:r>
      <w:r w:rsidR="004D0793" w:rsidRPr="00824199">
        <w:rPr>
          <w:b/>
          <w:bCs/>
          <w:sz w:val="32"/>
          <w:szCs w:val="32"/>
        </w:rPr>
        <w:t>5.</w:t>
      </w:r>
      <w:r>
        <w:rPr>
          <w:b/>
          <w:bCs/>
          <w:sz w:val="32"/>
          <w:szCs w:val="32"/>
        </w:rPr>
        <w:t xml:space="preserve"> </w:t>
      </w:r>
      <w:r w:rsidR="004D0793" w:rsidRPr="00824199">
        <w:rPr>
          <w:b/>
          <w:bCs/>
          <w:sz w:val="32"/>
          <w:szCs w:val="32"/>
        </w:rPr>
        <w:t>Анализ обеспеченности производственным оборудованием и эффективности его использования</w:t>
      </w:r>
      <w:bookmarkEnd w:id="5"/>
    </w:p>
    <w:p w:rsidR="004D0793" w:rsidRPr="00824199" w:rsidRDefault="004D0793" w:rsidP="004D0793">
      <w:pPr>
        <w:pStyle w:val="a3"/>
        <w:rPr>
          <w:sz w:val="26"/>
          <w:szCs w:val="26"/>
        </w:rPr>
      </w:pPr>
      <w:r w:rsidRPr="00824199">
        <w:rPr>
          <w:sz w:val="26"/>
          <w:szCs w:val="26"/>
        </w:rPr>
        <w:t>Изучение обобщающих показателей эффективности ис</w:t>
      </w:r>
      <w:r w:rsidRPr="00824199">
        <w:rPr>
          <w:sz w:val="26"/>
          <w:szCs w:val="26"/>
        </w:rPr>
        <w:softHyphen/>
        <w:t>пользования основных фондов позволяет перейти к более де</w:t>
      </w:r>
      <w:r w:rsidRPr="00824199">
        <w:rPr>
          <w:sz w:val="26"/>
          <w:szCs w:val="26"/>
        </w:rPr>
        <w:softHyphen/>
        <w:t>тальному анализу использования производственного обору</w:t>
      </w:r>
      <w:r w:rsidRPr="00824199">
        <w:rPr>
          <w:sz w:val="26"/>
          <w:szCs w:val="26"/>
        </w:rPr>
        <w:softHyphen/>
        <w:t>дования. При анализе основных фондов прежде всего проверяется обеспеченность хозяйствующего субъекта оборудова</w:t>
      </w:r>
      <w:r w:rsidRPr="00824199">
        <w:rPr>
          <w:sz w:val="26"/>
          <w:szCs w:val="26"/>
        </w:rPr>
        <w:softHyphen/>
        <w:t>нием, полнота его использования.</w:t>
      </w:r>
    </w:p>
    <w:p w:rsidR="004D0793" w:rsidRPr="00824199" w:rsidRDefault="004D0793" w:rsidP="004D0793">
      <w:pPr>
        <w:pStyle w:val="a3"/>
        <w:rPr>
          <w:sz w:val="26"/>
          <w:szCs w:val="26"/>
        </w:rPr>
      </w:pPr>
      <w:r w:rsidRPr="00824199">
        <w:rPr>
          <w:sz w:val="26"/>
          <w:szCs w:val="26"/>
        </w:rPr>
        <w:t>Все оборудование хозяйствующего субъекта подразделя</w:t>
      </w:r>
      <w:r w:rsidRPr="00824199">
        <w:rPr>
          <w:sz w:val="26"/>
          <w:szCs w:val="26"/>
        </w:rPr>
        <w:softHyphen/>
        <w:t>ется на наличное, установленное и действующее, находящее</w:t>
      </w:r>
      <w:r w:rsidRPr="00824199">
        <w:rPr>
          <w:sz w:val="26"/>
          <w:szCs w:val="26"/>
        </w:rPr>
        <w:softHyphen/>
        <w:t>ся в ремонте и на модернизации, и резервное. Оптимальной считается ситуация, при которой по величине наличное, уста</w:t>
      </w:r>
      <w:r w:rsidRPr="00824199">
        <w:rPr>
          <w:sz w:val="26"/>
          <w:szCs w:val="26"/>
        </w:rPr>
        <w:softHyphen/>
        <w:t>новленное и действующее оборудование примерно одинако</w:t>
      </w:r>
      <w:r w:rsidRPr="00824199">
        <w:rPr>
          <w:sz w:val="26"/>
          <w:szCs w:val="26"/>
        </w:rPr>
        <w:softHyphen/>
        <w:t>во.</w:t>
      </w:r>
    </w:p>
    <w:p w:rsidR="004D0793" w:rsidRPr="00824199" w:rsidRDefault="004D0793" w:rsidP="004D0793">
      <w:pPr>
        <w:pStyle w:val="a3"/>
        <w:rPr>
          <w:sz w:val="26"/>
          <w:szCs w:val="26"/>
        </w:rPr>
      </w:pPr>
      <w:r w:rsidRPr="00824199">
        <w:rPr>
          <w:sz w:val="26"/>
          <w:szCs w:val="26"/>
        </w:rPr>
        <w:t>К наличному оборудованию относится все имеющееся обо</w:t>
      </w:r>
      <w:r w:rsidRPr="00824199">
        <w:rPr>
          <w:sz w:val="26"/>
          <w:szCs w:val="26"/>
        </w:rPr>
        <w:softHyphen/>
        <w:t>рудование, независимо от того, где оно находится (на участке или на складе) и в каком состоянии.</w:t>
      </w:r>
    </w:p>
    <w:p w:rsidR="004D0793" w:rsidRPr="00824199" w:rsidRDefault="004D0793" w:rsidP="004D0793">
      <w:pPr>
        <w:pStyle w:val="a3"/>
        <w:rPr>
          <w:sz w:val="26"/>
          <w:szCs w:val="26"/>
        </w:rPr>
      </w:pPr>
      <w:r w:rsidRPr="00824199">
        <w:rPr>
          <w:sz w:val="26"/>
          <w:szCs w:val="26"/>
        </w:rPr>
        <w:t>К установленному оборудованию относится смонтирован</w:t>
      </w:r>
      <w:r w:rsidRPr="00824199">
        <w:rPr>
          <w:sz w:val="26"/>
          <w:szCs w:val="26"/>
        </w:rPr>
        <w:softHyphen/>
        <w:t>ное и подготовленное к работе оборудование, находящееся на участках, в цехах. Часть установленного оборудования мо</w:t>
      </w:r>
      <w:r w:rsidRPr="00824199">
        <w:rPr>
          <w:sz w:val="26"/>
          <w:szCs w:val="26"/>
        </w:rPr>
        <w:softHyphen/>
        <w:t>жет находиться в резерве или на консервации, в плановом ремонте и на модернизации.</w:t>
      </w:r>
    </w:p>
    <w:p w:rsidR="004D0793" w:rsidRPr="00824199" w:rsidRDefault="004D0793" w:rsidP="004D0793">
      <w:pPr>
        <w:pStyle w:val="a3"/>
        <w:rPr>
          <w:sz w:val="26"/>
          <w:szCs w:val="26"/>
        </w:rPr>
      </w:pPr>
      <w:r w:rsidRPr="00824199">
        <w:rPr>
          <w:sz w:val="26"/>
          <w:szCs w:val="26"/>
        </w:rPr>
        <w:t>К действующему оборудованию относится все фактически работающее в отчетном периоде (независимо от времени его работы).</w:t>
      </w:r>
    </w:p>
    <w:p w:rsidR="004D0793" w:rsidRPr="00824199" w:rsidRDefault="004D0793" w:rsidP="004D0793">
      <w:pPr>
        <w:pStyle w:val="a3"/>
        <w:rPr>
          <w:sz w:val="26"/>
          <w:szCs w:val="26"/>
        </w:rPr>
      </w:pPr>
      <w:r w:rsidRPr="00824199">
        <w:rPr>
          <w:sz w:val="26"/>
          <w:szCs w:val="26"/>
        </w:rPr>
        <w:t>Для оценки использования имеющееся в наличии обору</w:t>
      </w:r>
      <w:r w:rsidRPr="00824199">
        <w:rPr>
          <w:sz w:val="26"/>
          <w:szCs w:val="26"/>
        </w:rPr>
        <w:softHyphen/>
        <w:t>дование сопоставляют с установленным, а установленное с работающим, так как не все имеющееся оборудование уста</w:t>
      </w:r>
      <w:r w:rsidRPr="00824199">
        <w:rPr>
          <w:sz w:val="26"/>
          <w:szCs w:val="26"/>
        </w:rPr>
        <w:softHyphen/>
        <w:t>новлено и не все установленное оборудование эксплуатирует</w:t>
      </w:r>
      <w:r w:rsidRPr="00824199">
        <w:rPr>
          <w:sz w:val="26"/>
          <w:szCs w:val="26"/>
        </w:rPr>
        <w:softHyphen/>
        <w:t>ся. Кроме того, определяются коэффициенты использования наличного и установленного оборудования.</w:t>
      </w:r>
    </w:p>
    <w:p w:rsidR="004D0793" w:rsidRPr="00824199" w:rsidRDefault="004D0793" w:rsidP="004D0793">
      <w:pPr>
        <w:pStyle w:val="a3"/>
        <w:rPr>
          <w:sz w:val="26"/>
          <w:szCs w:val="26"/>
        </w:rPr>
      </w:pPr>
      <w:r w:rsidRPr="00824199">
        <w:rPr>
          <w:sz w:val="26"/>
          <w:szCs w:val="26"/>
        </w:rPr>
        <w:t>Коэффициент использования наличного оборудования (по действующему) (К</w:t>
      </w:r>
      <w:r w:rsidRPr="00824199">
        <w:rPr>
          <w:sz w:val="26"/>
          <w:szCs w:val="26"/>
          <w:vertAlign w:val="subscript"/>
        </w:rPr>
        <w:t>дн</w:t>
      </w:r>
      <w:r w:rsidRPr="00824199">
        <w:rPr>
          <w:sz w:val="26"/>
          <w:szCs w:val="26"/>
        </w:rPr>
        <w:t>) рассчитывается:</w:t>
      </w:r>
    </w:p>
    <w:p w:rsidR="004D0793" w:rsidRPr="00824199" w:rsidRDefault="004D0793" w:rsidP="004D0793">
      <w:pPr>
        <w:pStyle w:val="a3"/>
        <w:rPr>
          <w:sz w:val="26"/>
          <w:szCs w:val="26"/>
        </w:rPr>
      </w:pPr>
      <w:r w:rsidRPr="00824199">
        <w:rPr>
          <w:sz w:val="26"/>
          <w:szCs w:val="26"/>
        </w:rPr>
        <w:t>Количество действующего оборудования</w:t>
      </w:r>
    </w:p>
    <w:p w:rsidR="004D0793" w:rsidRPr="00824199" w:rsidRDefault="004D0793" w:rsidP="004D0793">
      <w:pPr>
        <w:pStyle w:val="a3"/>
        <w:rPr>
          <w:sz w:val="26"/>
          <w:szCs w:val="26"/>
        </w:rPr>
      </w:pPr>
      <w:r w:rsidRPr="00824199">
        <w:rPr>
          <w:sz w:val="26"/>
          <w:szCs w:val="26"/>
        </w:rPr>
        <w:t>К</w:t>
      </w:r>
      <w:r w:rsidRPr="00824199">
        <w:rPr>
          <w:sz w:val="26"/>
          <w:szCs w:val="26"/>
          <w:vertAlign w:val="subscript"/>
        </w:rPr>
        <w:t>дн</w:t>
      </w:r>
      <w:r w:rsidRPr="00824199">
        <w:rPr>
          <w:sz w:val="26"/>
          <w:szCs w:val="26"/>
        </w:rPr>
        <w:t xml:space="preserve"> =</w:t>
      </w:r>
    </w:p>
    <w:p w:rsidR="004D0793" w:rsidRPr="00824199" w:rsidRDefault="004D0793" w:rsidP="004D0793">
      <w:pPr>
        <w:pStyle w:val="a3"/>
        <w:rPr>
          <w:sz w:val="26"/>
          <w:szCs w:val="26"/>
        </w:rPr>
      </w:pPr>
      <w:r w:rsidRPr="00824199">
        <w:rPr>
          <w:sz w:val="26"/>
          <w:szCs w:val="26"/>
        </w:rPr>
        <w:t>Количество наличного оборудования (4.11)</w:t>
      </w:r>
    </w:p>
    <w:p w:rsidR="004D0793" w:rsidRPr="00824199" w:rsidRDefault="004D0793" w:rsidP="004D0793">
      <w:pPr>
        <w:pStyle w:val="a3"/>
        <w:rPr>
          <w:sz w:val="26"/>
          <w:szCs w:val="26"/>
        </w:rPr>
      </w:pPr>
      <w:r w:rsidRPr="00824199">
        <w:rPr>
          <w:sz w:val="26"/>
          <w:szCs w:val="26"/>
        </w:rPr>
        <w:t>Можно рассчитать данный коэффициент по установлен</w:t>
      </w:r>
      <w:r w:rsidRPr="00824199">
        <w:rPr>
          <w:sz w:val="26"/>
          <w:szCs w:val="26"/>
        </w:rPr>
        <w:softHyphen/>
        <w:t>ному оборудованию.</w:t>
      </w:r>
    </w:p>
    <w:p w:rsidR="004D0793" w:rsidRPr="00824199" w:rsidRDefault="004D0793" w:rsidP="004D0793">
      <w:pPr>
        <w:pStyle w:val="a3"/>
        <w:rPr>
          <w:sz w:val="26"/>
          <w:szCs w:val="26"/>
        </w:rPr>
      </w:pPr>
      <w:r w:rsidRPr="00824199">
        <w:rPr>
          <w:sz w:val="26"/>
          <w:szCs w:val="26"/>
        </w:rPr>
        <w:t>Коэффициент использования установленного оборудова</w:t>
      </w:r>
      <w:r w:rsidRPr="00824199">
        <w:rPr>
          <w:sz w:val="26"/>
          <w:szCs w:val="26"/>
        </w:rPr>
        <w:softHyphen/>
        <w:t>ния (по действующему) (К</w:t>
      </w:r>
      <w:r w:rsidRPr="00824199">
        <w:rPr>
          <w:sz w:val="26"/>
          <w:szCs w:val="26"/>
          <w:vertAlign w:val="subscript"/>
        </w:rPr>
        <w:t>ду</w:t>
      </w:r>
      <w:r w:rsidRPr="00824199">
        <w:rPr>
          <w:sz w:val="26"/>
          <w:szCs w:val="26"/>
        </w:rPr>
        <w:t>):</w:t>
      </w:r>
    </w:p>
    <w:p w:rsidR="004D0793" w:rsidRPr="00824199" w:rsidRDefault="004D0793" w:rsidP="004D0793">
      <w:pPr>
        <w:pStyle w:val="a3"/>
        <w:jc w:val="center"/>
        <w:rPr>
          <w:sz w:val="26"/>
          <w:szCs w:val="26"/>
        </w:rPr>
      </w:pPr>
      <w:r w:rsidRPr="00824199">
        <w:rPr>
          <w:sz w:val="26"/>
          <w:szCs w:val="26"/>
        </w:rPr>
        <w:t>Количество действующего оборудования</w:t>
      </w:r>
    </w:p>
    <w:p w:rsidR="004D0793" w:rsidRPr="00824199" w:rsidRDefault="004D0793" w:rsidP="004D0793">
      <w:pPr>
        <w:pStyle w:val="a3"/>
        <w:rPr>
          <w:sz w:val="26"/>
          <w:szCs w:val="26"/>
        </w:rPr>
      </w:pPr>
      <w:r w:rsidRPr="00824199">
        <w:rPr>
          <w:sz w:val="26"/>
          <w:szCs w:val="26"/>
        </w:rPr>
        <w:t>К</w:t>
      </w:r>
      <w:r w:rsidRPr="00824199">
        <w:rPr>
          <w:sz w:val="26"/>
          <w:szCs w:val="26"/>
          <w:vertAlign w:val="subscript"/>
        </w:rPr>
        <w:t>ду</w:t>
      </w:r>
      <w:r w:rsidRPr="00824199">
        <w:rPr>
          <w:sz w:val="26"/>
          <w:szCs w:val="26"/>
        </w:rPr>
        <w:t xml:space="preserve"> = Количество установленного оборудования (4.12)</w:t>
      </w:r>
    </w:p>
    <w:p w:rsidR="004D0793" w:rsidRPr="00824199" w:rsidRDefault="004D0793" w:rsidP="004D0793">
      <w:pPr>
        <w:pStyle w:val="a3"/>
        <w:rPr>
          <w:sz w:val="26"/>
          <w:szCs w:val="26"/>
        </w:rPr>
      </w:pPr>
      <w:r w:rsidRPr="00824199">
        <w:rPr>
          <w:sz w:val="26"/>
          <w:szCs w:val="26"/>
        </w:rPr>
        <w:t>Задача эффективного полного использования оборудова</w:t>
      </w:r>
      <w:r w:rsidRPr="00824199">
        <w:rPr>
          <w:sz w:val="26"/>
          <w:szCs w:val="26"/>
        </w:rPr>
        <w:softHyphen/>
        <w:t>ния заключается в том, чтобы свести к минимуму количе</w:t>
      </w:r>
      <w:r w:rsidRPr="00824199">
        <w:rPr>
          <w:sz w:val="26"/>
          <w:szCs w:val="26"/>
        </w:rPr>
        <w:softHyphen/>
        <w:t>ство неустановленного бездействующего оборудования. Ввод в действие новых машин повышает темпы наращивания про</w:t>
      </w:r>
      <w:r w:rsidRPr="00824199">
        <w:rPr>
          <w:sz w:val="26"/>
          <w:szCs w:val="26"/>
        </w:rPr>
        <w:softHyphen/>
        <w:t>изводственных мощностей, способствует лучшему использо</w:t>
      </w:r>
      <w:r w:rsidRPr="00824199">
        <w:rPr>
          <w:sz w:val="26"/>
          <w:szCs w:val="26"/>
        </w:rPr>
        <w:softHyphen/>
        <w:t>ванию средств производства.</w:t>
      </w:r>
    </w:p>
    <w:p w:rsidR="004D0793" w:rsidRPr="00824199" w:rsidRDefault="004D0793" w:rsidP="004D0793">
      <w:pPr>
        <w:pStyle w:val="a3"/>
        <w:rPr>
          <w:sz w:val="26"/>
          <w:szCs w:val="26"/>
        </w:rPr>
      </w:pPr>
      <w:r w:rsidRPr="00824199">
        <w:rPr>
          <w:sz w:val="26"/>
          <w:szCs w:val="26"/>
        </w:rPr>
        <w:t>Разность между количеством наличного и установленно</w:t>
      </w:r>
      <w:r w:rsidRPr="00824199">
        <w:rPr>
          <w:sz w:val="26"/>
          <w:szCs w:val="26"/>
        </w:rPr>
        <w:softHyphen/>
        <w:t>го оборудования, умноженная на плановую среднегодовую выработку продукции на единицу оборудования, характери</w:t>
      </w:r>
      <w:r w:rsidRPr="00824199">
        <w:rPr>
          <w:sz w:val="26"/>
          <w:szCs w:val="26"/>
        </w:rPr>
        <w:softHyphen/>
        <w:t>зует потенциальный резерв роста производства продукции за счет увеличения количества действующего оборудования.</w:t>
      </w:r>
    </w:p>
    <w:p w:rsidR="004D0793" w:rsidRPr="00824199" w:rsidRDefault="004D0793" w:rsidP="004D0793">
      <w:pPr>
        <w:pStyle w:val="a3"/>
        <w:rPr>
          <w:sz w:val="26"/>
          <w:szCs w:val="26"/>
        </w:rPr>
      </w:pPr>
      <w:r w:rsidRPr="00824199">
        <w:rPr>
          <w:sz w:val="26"/>
          <w:szCs w:val="26"/>
        </w:rPr>
        <w:t>Повышение эффективности использования работающего (действующего) оборудования обеспечивается двумя путями: экстенсивным (по времени) и интенсивным (по мощности).</w:t>
      </w:r>
    </w:p>
    <w:p w:rsidR="004D0793" w:rsidRPr="00824199" w:rsidRDefault="004D0793" w:rsidP="004D0793">
      <w:pPr>
        <w:pStyle w:val="a3"/>
        <w:rPr>
          <w:sz w:val="26"/>
          <w:szCs w:val="26"/>
        </w:rPr>
      </w:pPr>
      <w:r w:rsidRPr="00824199">
        <w:rPr>
          <w:sz w:val="26"/>
          <w:szCs w:val="26"/>
        </w:rPr>
        <w:t>Показателями, характеризующими экстенсивный путь использования оборудования, являются: количество единиц оборудования, структура машин и станков, коэффициент смен</w:t>
      </w:r>
      <w:r w:rsidRPr="00824199">
        <w:rPr>
          <w:sz w:val="26"/>
          <w:szCs w:val="26"/>
        </w:rPr>
        <w:softHyphen/>
        <w:t>ности, отработанное время (станко-часы).</w:t>
      </w:r>
    </w:p>
    <w:p w:rsidR="004D0793" w:rsidRPr="00824199" w:rsidRDefault="004D0793" w:rsidP="004D0793">
      <w:pPr>
        <w:pStyle w:val="a3"/>
        <w:rPr>
          <w:sz w:val="26"/>
          <w:szCs w:val="26"/>
        </w:rPr>
      </w:pPr>
      <w:r w:rsidRPr="00824199">
        <w:rPr>
          <w:sz w:val="26"/>
          <w:szCs w:val="26"/>
        </w:rPr>
        <w:t>Показателями интенсивного использования являются по</w:t>
      </w:r>
      <w:r w:rsidRPr="00824199">
        <w:rPr>
          <w:sz w:val="26"/>
          <w:szCs w:val="26"/>
        </w:rPr>
        <w:softHyphen/>
        <w:t>казатели выпуска продукции на один машино-час либо на один рубль, т.е. показатели производительности.</w:t>
      </w:r>
    </w:p>
    <w:p w:rsidR="004D0793" w:rsidRPr="00824199" w:rsidRDefault="004D0793" w:rsidP="004D0793">
      <w:pPr>
        <w:pStyle w:val="a3"/>
        <w:rPr>
          <w:sz w:val="26"/>
          <w:szCs w:val="26"/>
        </w:rPr>
      </w:pPr>
      <w:r w:rsidRPr="00824199">
        <w:rPr>
          <w:sz w:val="26"/>
          <w:szCs w:val="26"/>
        </w:rPr>
        <w:t>Анализ экстенсивного использования оборудования начи</w:t>
      </w:r>
      <w:r w:rsidRPr="00824199">
        <w:rPr>
          <w:sz w:val="26"/>
          <w:szCs w:val="26"/>
        </w:rPr>
        <w:softHyphen/>
        <w:t>нается с анализа баланса времени его работы. Баланс време</w:t>
      </w:r>
      <w:r w:rsidRPr="00824199">
        <w:rPr>
          <w:sz w:val="26"/>
          <w:szCs w:val="26"/>
        </w:rPr>
        <w:softHyphen/>
        <w:t>ни работы оборудования определяется по цехам, так как ре</w:t>
      </w:r>
      <w:r w:rsidRPr="00824199">
        <w:rPr>
          <w:sz w:val="26"/>
          <w:szCs w:val="26"/>
        </w:rPr>
        <w:softHyphen/>
        <w:t>жим работы может быть разный (например, термический цех или участок работает в непрерывном режиме) и по предприя</w:t>
      </w:r>
      <w:r w:rsidRPr="00824199">
        <w:rPr>
          <w:sz w:val="26"/>
          <w:szCs w:val="26"/>
        </w:rPr>
        <w:softHyphen/>
        <w:t>тию. С этой целью рассчитываются следующие фонды вре</w:t>
      </w:r>
      <w:r w:rsidRPr="00824199">
        <w:rPr>
          <w:sz w:val="26"/>
          <w:szCs w:val="26"/>
        </w:rPr>
        <w:softHyphen/>
        <w:t>мени: календарный, режимный, возможный, плановый и фак</w:t>
      </w:r>
      <w:r w:rsidRPr="00824199">
        <w:rPr>
          <w:sz w:val="26"/>
          <w:szCs w:val="26"/>
        </w:rPr>
        <w:softHyphen/>
        <w:t>тический.</w:t>
      </w:r>
    </w:p>
    <w:p w:rsidR="004D0793" w:rsidRPr="00824199" w:rsidRDefault="004D0793" w:rsidP="004D0793">
      <w:pPr>
        <w:pStyle w:val="a3"/>
        <w:rPr>
          <w:sz w:val="26"/>
          <w:szCs w:val="26"/>
        </w:rPr>
      </w:pPr>
      <w:r w:rsidRPr="00824199">
        <w:rPr>
          <w:sz w:val="26"/>
          <w:szCs w:val="26"/>
        </w:rPr>
        <w:t>Календарный фонд времени определяется как произведе</w:t>
      </w:r>
      <w:r w:rsidRPr="00824199">
        <w:rPr>
          <w:sz w:val="26"/>
          <w:szCs w:val="26"/>
        </w:rPr>
        <w:softHyphen/>
        <w:t>ние числа календарных дней в отчетном периоде (24 часа) на количество единиц установленного оборудования. Все обору</w:t>
      </w:r>
      <w:r w:rsidRPr="00824199">
        <w:rPr>
          <w:sz w:val="26"/>
          <w:szCs w:val="26"/>
        </w:rPr>
        <w:softHyphen/>
        <w:t>дование одновременно эксплуатироваться не может. Оно тре</w:t>
      </w:r>
      <w:r w:rsidRPr="00824199">
        <w:rPr>
          <w:sz w:val="26"/>
          <w:szCs w:val="26"/>
        </w:rPr>
        <w:softHyphen/>
        <w:t>бует ремонта, и режим работы оборудования может быть разный. Вследствие этого определяют режимный фонд времени и возможный.</w:t>
      </w:r>
    </w:p>
    <w:p w:rsidR="004D0793" w:rsidRPr="00824199" w:rsidRDefault="004D0793" w:rsidP="004D0793">
      <w:pPr>
        <w:pStyle w:val="a3"/>
        <w:rPr>
          <w:sz w:val="26"/>
          <w:szCs w:val="26"/>
        </w:rPr>
      </w:pPr>
      <w:r w:rsidRPr="00824199">
        <w:rPr>
          <w:sz w:val="26"/>
          <w:szCs w:val="26"/>
        </w:rPr>
        <w:t>Режимный фонд времени работы оборудования определя</w:t>
      </w:r>
      <w:r w:rsidRPr="00824199">
        <w:rPr>
          <w:sz w:val="26"/>
          <w:szCs w:val="26"/>
        </w:rPr>
        <w:softHyphen/>
        <w:t>ют путем умножения количества единиц установленного оборудования на количество рабочих дней (с учетом режима ра</w:t>
      </w:r>
      <w:r w:rsidRPr="00824199">
        <w:rPr>
          <w:sz w:val="26"/>
          <w:szCs w:val="26"/>
        </w:rPr>
        <w:softHyphen/>
        <w:t>боты) в анализируемом периоде и на продолжительность ра</w:t>
      </w:r>
      <w:r w:rsidRPr="00824199">
        <w:rPr>
          <w:sz w:val="26"/>
          <w:szCs w:val="26"/>
        </w:rPr>
        <w:softHyphen/>
        <w:t xml:space="preserve">бочего дня в часах. </w:t>
      </w:r>
    </w:p>
    <w:p w:rsidR="004D0793" w:rsidRPr="00824199" w:rsidRDefault="004D0793" w:rsidP="004D0793">
      <w:pPr>
        <w:pStyle w:val="a3"/>
        <w:rPr>
          <w:sz w:val="26"/>
          <w:szCs w:val="26"/>
        </w:rPr>
      </w:pPr>
      <w:r w:rsidRPr="00824199">
        <w:rPr>
          <w:sz w:val="26"/>
          <w:szCs w:val="26"/>
        </w:rPr>
        <w:t>Возможный фонд времени равен разнице между режим</w:t>
      </w:r>
      <w:r w:rsidRPr="00824199">
        <w:rPr>
          <w:sz w:val="26"/>
          <w:szCs w:val="26"/>
        </w:rPr>
        <w:softHyphen/>
        <w:t>ным фондом и временем планового ремонта и модернизации.</w:t>
      </w:r>
    </w:p>
    <w:p w:rsidR="004D0793" w:rsidRPr="00824199" w:rsidRDefault="004D0793" w:rsidP="004D0793">
      <w:pPr>
        <w:pStyle w:val="a3"/>
        <w:rPr>
          <w:sz w:val="26"/>
          <w:szCs w:val="26"/>
        </w:rPr>
      </w:pPr>
      <w:r w:rsidRPr="00824199">
        <w:rPr>
          <w:sz w:val="26"/>
          <w:szCs w:val="26"/>
        </w:rPr>
        <w:t xml:space="preserve">Фактический фонд времени – это время фактически отработанных машино-часов. </w:t>
      </w:r>
    </w:p>
    <w:p w:rsidR="004D0793" w:rsidRPr="00824199" w:rsidRDefault="004D0793" w:rsidP="004D0793">
      <w:pPr>
        <w:pStyle w:val="a3"/>
        <w:rPr>
          <w:sz w:val="26"/>
          <w:szCs w:val="26"/>
        </w:rPr>
      </w:pPr>
      <w:r w:rsidRPr="00824199">
        <w:rPr>
          <w:sz w:val="26"/>
          <w:szCs w:val="26"/>
        </w:rPr>
        <w:t xml:space="preserve">Фонд времени работы оборудования рассчитывается по плану, по факту определяется абсолютное отклонение. Сравнение календарного и режимного фондов времени оборудования позволяет определить возможности лучшего использования оборудования за счет повышения коэффициента сменности. Сравнение возможного и режимного фондов времени позволяет установить возможности лучшего использования оборудования за счет сокращения затрат времени на ремонт в рабочее время. Сравнение фактического и планового календарных фондов позволяет установить степень выполнения плана по вводу оборудования в эксплуатацию по количеству и срокам. Анализ осуществляется по предприятию, цехам, участкам, конкретным видам машин. </w:t>
      </w:r>
    </w:p>
    <w:p w:rsidR="004D0793" w:rsidRPr="00824199" w:rsidRDefault="004D0793" w:rsidP="004D0793">
      <w:pPr>
        <w:pStyle w:val="a3"/>
        <w:rPr>
          <w:sz w:val="26"/>
          <w:szCs w:val="26"/>
        </w:rPr>
      </w:pPr>
      <w:r w:rsidRPr="00824199">
        <w:rPr>
          <w:sz w:val="26"/>
          <w:szCs w:val="26"/>
        </w:rPr>
        <w:t>Затем определяются коэффициенты использования оборудования по времени (по факту).</w:t>
      </w:r>
    </w:p>
    <w:p w:rsidR="004D0793" w:rsidRPr="00824199" w:rsidRDefault="004D0793" w:rsidP="004D0793">
      <w:pPr>
        <w:pStyle w:val="a3"/>
        <w:rPr>
          <w:sz w:val="26"/>
          <w:szCs w:val="26"/>
        </w:rPr>
      </w:pPr>
      <w:r w:rsidRPr="00824199">
        <w:rPr>
          <w:sz w:val="26"/>
          <w:szCs w:val="26"/>
        </w:rPr>
        <w:t>Коэффициент использования календарного времени (K</w:t>
      </w:r>
      <w:r w:rsidRPr="00824199">
        <w:rPr>
          <w:sz w:val="26"/>
          <w:szCs w:val="26"/>
          <w:vertAlign w:val="subscript"/>
        </w:rPr>
        <w:t>кф</w:t>
      </w:r>
      <w:r w:rsidRPr="00824199">
        <w:rPr>
          <w:sz w:val="26"/>
          <w:szCs w:val="26"/>
        </w:rPr>
        <w:t>):</w:t>
      </w:r>
    </w:p>
    <w:p w:rsidR="004D0793" w:rsidRPr="00824199" w:rsidRDefault="004D0793" w:rsidP="004D0793">
      <w:pPr>
        <w:pStyle w:val="a3"/>
        <w:rPr>
          <w:sz w:val="26"/>
          <w:szCs w:val="26"/>
        </w:rPr>
      </w:pPr>
      <w:r w:rsidRPr="00824199">
        <w:rPr>
          <w:sz w:val="26"/>
          <w:szCs w:val="26"/>
        </w:rPr>
        <w:t>Т</w:t>
      </w:r>
      <w:r w:rsidRPr="00824199">
        <w:rPr>
          <w:sz w:val="26"/>
          <w:szCs w:val="26"/>
          <w:vertAlign w:val="subscript"/>
        </w:rPr>
        <w:t>ф</w:t>
      </w:r>
    </w:p>
    <w:p w:rsidR="004D0793" w:rsidRPr="00824199" w:rsidRDefault="004D0793" w:rsidP="004D0793">
      <w:pPr>
        <w:pStyle w:val="a3"/>
        <w:rPr>
          <w:sz w:val="26"/>
          <w:szCs w:val="26"/>
        </w:rPr>
      </w:pPr>
      <w:r w:rsidRPr="00824199">
        <w:rPr>
          <w:sz w:val="26"/>
          <w:szCs w:val="26"/>
        </w:rPr>
        <w:t>K</w:t>
      </w:r>
      <w:r w:rsidRPr="00824199">
        <w:rPr>
          <w:sz w:val="26"/>
          <w:szCs w:val="26"/>
          <w:vertAlign w:val="subscript"/>
        </w:rPr>
        <w:t xml:space="preserve">кф </w:t>
      </w:r>
      <w:r w:rsidRPr="00824199">
        <w:rPr>
          <w:sz w:val="26"/>
          <w:szCs w:val="26"/>
        </w:rPr>
        <w:t>= (4.13)</w:t>
      </w:r>
    </w:p>
    <w:p w:rsidR="004D0793" w:rsidRPr="00824199" w:rsidRDefault="004D0793" w:rsidP="004D0793">
      <w:pPr>
        <w:pStyle w:val="a3"/>
        <w:rPr>
          <w:sz w:val="26"/>
          <w:szCs w:val="26"/>
        </w:rPr>
      </w:pPr>
      <w:r w:rsidRPr="00824199">
        <w:rPr>
          <w:sz w:val="26"/>
          <w:szCs w:val="26"/>
        </w:rPr>
        <w:t>Т</w:t>
      </w:r>
      <w:r w:rsidRPr="00824199">
        <w:rPr>
          <w:sz w:val="26"/>
          <w:szCs w:val="26"/>
          <w:vertAlign w:val="subscript"/>
        </w:rPr>
        <w:t>к</w:t>
      </w:r>
    </w:p>
    <w:p w:rsidR="004D0793" w:rsidRPr="00824199" w:rsidRDefault="004D0793" w:rsidP="004D0793">
      <w:pPr>
        <w:pStyle w:val="a3"/>
        <w:rPr>
          <w:sz w:val="26"/>
          <w:szCs w:val="26"/>
        </w:rPr>
      </w:pPr>
      <w:r w:rsidRPr="00824199">
        <w:rPr>
          <w:sz w:val="26"/>
          <w:szCs w:val="26"/>
        </w:rPr>
        <w:t>где : Т</w:t>
      </w:r>
      <w:r w:rsidRPr="00824199">
        <w:rPr>
          <w:sz w:val="26"/>
          <w:szCs w:val="26"/>
          <w:vertAlign w:val="subscript"/>
        </w:rPr>
        <w:t>ф</w:t>
      </w:r>
      <w:r w:rsidRPr="00824199">
        <w:rPr>
          <w:sz w:val="26"/>
          <w:szCs w:val="26"/>
        </w:rPr>
        <w:t xml:space="preserve"> и Т</w:t>
      </w:r>
      <w:r w:rsidRPr="00824199">
        <w:rPr>
          <w:sz w:val="26"/>
          <w:szCs w:val="26"/>
          <w:vertAlign w:val="subscript"/>
        </w:rPr>
        <w:t>к</w:t>
      </w:r>
      <w:r w:rsidRPr="00824199">
        <w:rPr>
          <w:sz w:val="26"/>
          <w:szCs w:val="26"/>
        </w:rPr>
        <w:t xml:space="preserve"> – соответственно фактический и календарный фонды рабочего времени оборудования. </w:t>
      </w:r>
    </w:p>
    <w:p w:rsidR="004D0793" w:rsidRPr="00824199" w:rsidRDefault="004D0793" w:rsidP="004D0793">
      <w:pPr>
        <w:pStyle w:val="a3"/>
        <w:rPr>
          <w:sz w:val="26"/>
          <w:szCs w:val="26"/>
        </w:rPr>
      </w:pPr>
      <w:r w:rsidRPr="00824199">
        <w:rPr>
          <w:sz w:val="26"/>
          <w:szCs w:val="26"/>
        </w:rPr>
        <w:t>Коэффициент использования режимного фонда времени (К</w:t>
      </w:r>
      <w:r w:rsidRPr="00824199">
        <w:rPr>
          <w:sz w:val="26"/>
          <w:szCs w:val="26"/>
          <w:vertAlign w:val="subscript"/>
        </w:rPr>
        <w:t>рф</w:t>
      </w:r>
      <w:r w:rsidRPr="00824199">
        <w:rPr>
          <w:sz w:val="26"/>
          <w:szCs w:val="26"/>
        </w:rPr>
        <w:t>):</w:t>
      </w:r>
    </w:p>
    <w:p w:rsidR="004D0793" w:rsidRPr="00824199" w:rsidRDefault="004D0793" w:rsidP="004D0793">
      <w:pPr>
        <w:pStyle w:val="a3"/>
        <w:rPr>
          <w:sz w:val="26"/>
          <w:szCs w:val="26"/>
        </w:rPr>
      </w:pPr>
      <w:r w:rsidRPr="00824199">
        <w:rPr>
          <w:sz w:val="26"/>
          <w:szCs w:val="26"/>
        </w:rPr>
        <w:t>Т</w:t>
      </w:r>
      <w:r w:rsidRPr="00824199">
        <w:rPr>
          <w:sz w:val="26"/>
          <w:szCs w:val="26"/>
          <w:vertAlign w:val="subscript"/>
        </w:rPr>
        <w:t>ф</w:t>
      </w:r>
    </w:p>
    <w:p w:rsidR="004D0793" w:rsidRPr="00824199" w:rsidRDefault="004D0793" w:rsidP="004D0793">
      <w:pPr>
        <w:pStyle w:val="a3"/>
        <w:rPr>
          <w:sz w:val="26"/>
          <w:szCs w:val="26"/>
        </w:rPr>
      </w:pPr>
      <w:r w:rsidRPr="00824199">
        <w:rPr>
          <w:sz w:val="26"/>
          <w:szCs w:val="26"/>
        </w:rPr>
        <w:t>K</w:t>
      </w:r>
      <w:r w:rsidRPr="00824199">
        <w:rPr>
          <w:sz w:val="26"/>
          <w:szCs w:val="26"/>
          <w:vertAlign w:val="subscript"/>
        </w:rPr>
        <w:t xml:space="preserve">рф </w:t>
      </w:r>
      <w:r w:rsidRPr="00824199">
        <w:rPr>
          <w:sz w:val="26"/>
          <w:szCs w:val="26"/>
        </w:rPr>
        <w:t>= (4.14)</w:t>
      </w:r>
    </w:p>
    <w:p w:rsidR="004D0793" w:rsidRPr="00824199" w:rsidRDefault="004D0793" w:rsidP="004D0793">
      <w:pPr>
        <w:pStyle w:val="a3"/>
        <w:rPr>
          <w:sz w:val="26"/>
          <w:szCs w:val="26"/>
        </w:rPr>
      </w:pPr>
      <w:r w:rsidRPr="00824199">
        <w:rPr>
          <w:sz w:val="26"/>
          <w:szCs w:val="26"/>
        </w:rPr>
        <w:t>Т</w:t>
      </w:r>
      <w:r w:rsidRPr="00824199">
        <w:rPr>
          <w:sz w:val="26"/>
          <w:szCs w:val="26"/>
          <w:vertAlign w:val="subscript"/>
        </w:rPr>
        <w:t>р</w:t>
      </w:r>
    </w:p>
    <w:p w:rsidR="004D0793" w:rsidRPr="00824199" w:rsidRDefault="004D0793" w:rsidP="004D0793">
      <w:pPr>
        <w:pStyle w:val="a3"/>
        <w:rPr>
          <w:sz w:val="26"/>
          <w:szCs w:val="26"/>
        </w:rPr>
      </w:pPr>
      <w:r w:rsidRPr="00824199">
        <w:rPr>
          <w:sz w:val="26"/>
          <w:szCs w:val="26"/>
        </w:rPr>
        <w:t>где : Т</w:t>
      </w:r>
      <w:r w:rsidRPr="00824199">
        <w:rPr>
          <w:sz w:val="26"/>
          <w:szCs w:val="26"/>
          <w:vertAlign w:val="subscript"/>
        </w:rPr>
        <w:t>р</w:t>
      </w:r>
      <w:r w:rsidRPr="00824199">
        <w:rPr>
          <w:sz w:val="26"/>
          <w:szCs w:val="26"/>
        </w:rPr>
        <w:t xml:space="preserve"> – режимный фонд рабочего времени оборудования. </w:t>
      </w:r>
    </w:p>
    <w:p w:rsidR="004D0793" w:rsidRPr="00824199" w:rsidRDefault="004D0793" w:rsidP="004D0793">
      <w:pPr>
        <w:pStyle w:val="a3"/>
        <w:rPr>
          <w:sz w:val="26"/>
          <w:szCs w:val="26"/>
        </w:rPr>
      </w:pPr>
      <w:r w:rsidRPr="00824199">
        <w:rPr>
          <w:sz w:val="26"/>
          <w:szCs w:val="26"/>
        </w:rPr>
        <w:t>Коэффициент планового фонда времени (К</w:t>
      </w:r>
      <w:r w:rsidRPr="00824199">
        <w:rPr>
          <w:sz w:val="26"/>
          <w:szCs w:val="26"/>
          <w:vertAlign w:val="subscript"/>
        </w:rPr>
        <w:t>пф</w:t>
      </w:r>
      <w:r w:rsidRPr="00824199">
        <w:rPr>
          <w:sz w:val="26"/>
          <w:szCs w:val="26"/>
        </w:rPr>
        <w:t>):</w:t>
      </w:r>
    </w:p>
    <w:p w:rsidR="004D0793" w:rsidRPr="00824199" w:rsidRDefault="004D0793" w:rsidP="004D0793">
      <w:pPr>
        <w:pStyle w:val="a3"/>
        <w:rPr>
          <w:sz w:val="26"/>
          <w:szCs w:val="26"/>
        </w:rPr>
      </w:pPr>
      <w:r w:rsidRPr="00824199">
        <w:rPr>
          <w:sz w:val="26"/>
          <w:szCs w:val="26"/>
        </w:rPr>
        <w:t>Т</w:t>
      </w:r>
      <w:r w:rsidRPr="00824199">
        <w:rPr>
          <w:sz w:val="26"/>
          <w:szCs w:val="26"/>
          <w:vertAlign w:val="subscript"/>
        </w:rPr>
        <w:t>ф</w:t>
      </w:r>
    </w:p>
    <w:p w:rsidR="004D0793" w:rsidRPr="00824199" w:rsidRDefault="004D0793" w:rsidP="004D0793">
      <w:pPr>
        <w:pStyle w:val="a3"/>
        <w:rPr>
          <w:sz w:val="26"/>
          <w:szCs w:val="26"/>
        </w:rPr>
      </w:pPr>
      <w:r w:rsidRPr="00824199">
        <w:rPr>
          <w:sz w:val="26"/>
          <w:szCs w:val="26"/>
        </w:rPr>
        <w:t>K</w:t>
      </w:r>
      <w:r w:rsidRPr="00824199">
        <w:rPr>
          <w:sz w:val="26"/>
          <w:szCs w:val="26"/>
          <w:vertAlign w:val="subscript"/>
        </w:rPr>
        <w:t>пф</w:t>
      </w:r>
      <w:r w:rsidRPr="00824199">
        <w:rPr>
          <w:sz w:val="26"/>
          <w:szCs w:val="26"/>
        </w:rPr>
        <w:t xml:space="preserve"> = (4.15)</w:t>
      </w:r>
    </w:p>
    <w:p w:rsidR="004D0793" w:rsidRPr="00824199" w:rsidRDefault="004D0793" w:rsidP="004D0793">
      <w:pPr>
        <w:pStyle w:val="a3"/>
        <w:rPr>
          <w:sz w:val="26"/>
          <w:szCs w:val="26"/>
        </w:rPr>
      </w:pPr>
      <w:r w:rsidRPr="00824199">
        <w:rPr>
          <w:sz w:val="26"/>
          <w:szCs w:val="26"/>
        </w:rPr>
        <w:t>Т</w:t>
      </w:r>
      <w:r w:rsidRPr="00824199">
        <w:rPr>
          <w:sz w:val="26"/>
          <w:szCs w:val="26"/>
          <w:vertAlign w:val="subscript"/>
        </w:rPr>
        <w:t xml:space="preserve">п </w:t>
      </w:r>
    </w:p>
    <w:p w:rsidR="004D0793" w:rsidRPr="00824199" w:rsidRDefault="004D0793" w:rsidP="004D0793">
      <w:pPr>
        <w:pStyle w:val="a3"/>
        <w:rPr>
          <w:sz w:val="26"/>
          <w:szCs w:val="26"/>
        </w:rPr>
      </w:pPr>
      <w:r w:rsidRPr="00824199">
        <w:rPr>
          <w:sz w:val="26"/>
          <w:szCs w:val="26"/>
        </w:rPr>
        <w:t>где : Т</w:t>
      </w:r>
      <w:r w:rsidRPr="00824199">
        <w:rPr>
          <w:sz w:val="26"/>
          <w:szCs w:val="26"/>
          <w:vertAlign w:val="subscript"/>
        </w:rPr>
        <w:t>п</w:t>
      </w:r>
      <w:r w:rsidRPr="00824199">
        <w:rPr>
          <w:sz w:val="26"/>
          <w:szCs w:val="26"/>
        </w:rPr>
        <w:t xml:space="preserve"> – плановый фонд рабочего времени оборудования.</w:t>
      </w:r>
    </w:p>
    <w:p w:rsidR="004D0793" w:rsidRPr="00824199" w:rsidRDefault="004D0793" w:rsidP="004D0793">
      <w:pPr>
        <w:pStyle w:val="a3"/>
        <w:rPr>
          <w:sz w:val="26"/>
          <w:szCs w:val="26"/>
        </w:rPr>
      </w:pPr>
      <w:r w:rsidRPr="00824199">
        <w:rPr>
          <w:sz w:val="26"/>
          <w:szCs w:val="26"/>
        </w:rPr>
        <w:t>По исчисленным показателям необходимо оценить эффек</w:t>
      </w:r>
      <w:r w:rsidRPr="00824199">
        <w:rPr>
          <w:sz w:val="26"/>
          <w:szCs w:val="26"/>
        </w:rPr>
        <w:softHyphen/>
        <w:t>тивность использования оборудования во времени.</w:t>
      </w:r>
    </w:p>
    <w:p w:rsidR="004D0793" w:rsidRPr="00824199" w:rsidRDefault="004D0793" w:rsidP="004D0793">
      <w:pPr>
        <w:pStyle w:val="a3"/>
        <w:rPr>
          <w:sz w:val="26"/>
          <w:szCs w:val="26"/>
        </w:rPr>
      </w:pPr>
      <w:r w:rsidRPr="00824199">
        <w:rPr>
          <w:sz w:val="26"/>
          <w:szCs w:val="26"/>
        </w:rPr>
        <w:t>Затем целесообразно определить удельный вес простоев в календарном фонде времени работы оборудования (У</w:t>
      </w:r>
      <w:r w:rsidRPr="00824199">
        <w:rPr>
          <w:sz w:val="26"/>
          <w:szCs w:val="26"/>
          <w:vertAlign w:val="subscript"/>
        </w:rPr>
        <w:t>пр</w:t>
      </w:r>
      <w:r w:rsidRPr="00824199">
        <w:rPr>
          <w:sz w:val="26"/>
          <w:szCs w:val="26"/>
        </w:rPr>
        <w:t>).</w:t>
      </w:r>
    </w:p>
    <w:p w:rsidR="004D0793" w:rsidRPr="00824199" w:rsidRDefault="004D0793" w:rsidP="004D0793">
      <w:pPr>
        <w:pStyle w:val="a3"/>
        <w:rPr>
          <w:sz w:val="26"/>
          <w:szCs w:val="26"/>
        </w:rPr>
      </w:pPr>
      <w:r w:rsidRPr="00824199">
        <w:rPr>
          <w:sz w:val="26"/>
          <w:szCs w:val="26"/>
        </w:rPr>
        <w:t>ПР</w:t>
      </w:r>
    </w:p>
    <w:p w:rsidR="004D0793" w:rsidRPr="00824199" w:rsidRDefault="004D0793" w:rsidP="004D0793">
      <w:pPr>
        <w:pStyle w:val="a3"/>
        <w:rPr>
          <w:sz w:val="26"/>
          <w:szCs w:val="26"/>
        </w:rPr>
      </w:pPr>
      <w:r w:rsidRPr="00824199">
        <w:rPr>
          <w:sz w:val="26"/>
          <w:szCs w:val="26"/>
        </w:rPr>
        <w:t>У</w:t>
      </w:r>
      <w:r w:rsidRPr="00824199">
        <w:rPr>
          <w:sz w:val="26"/>
          <w:szCs w:val="26"/>
          <w:vertAlign w:val="subscript"/>
        </w:rPr>
        <w:t>пр</w:t>
      </w:r>
      <w:r w:rsidRPr="00824199">
        <w:rPr>
          <w:sz w:val="26"/>
          <w:szCs w:val="26"/>
        </w:rPr>
        <w:t xml:space="preserve"> = (4.16)</w:t>
      </w:r>
    </w:p>
    <w:p w:rsidR="004D0793" w:rsidRPr="00824199" w:rsidRDefault="004D0793" w:rsidP="004D0793">
      <w:pPr>
        <w:pStyle w:val="a3"/>
        <w:rPr>
          <w:sz w:val="26"/>
          <w:szCs w:val="26"/>
        </w:rPr>
      </w:pPr>
      <w:r w:rsidRPr="00824199">
        <w:rPr>
          <w:sz w:val="26"/>
          <w:szCs w:val="26"/>
        </w:rPr>
        <w:t>Т</w:t>
      </w:r>
      <w:r w:rsidRPr="00824199">
        <w:rPr>
          <w:sz w:val="26"/>
          <w:szCs w:val="26"/>
          <w:vertAlign w:val="subscript"/>
        </w:rPr>
        <w:t>к</w:t>
      </w:r>
    </w:p>
    <w:p w:rsidR="004D0793" w:rsidRPr="00824199" w:rsidRDefault="004D0793" w:rsidP="004D0793">
      <w:pPr>
        <w:pStyle w:val="a3"/>
        <w:rPr>
          <w:sz w:val="26"/>
          <w:szCs w:val="26"/>
        </w:rPr>
      </w:pPr>
      <w:r w:rsidRPr="00824199">
        <w:rPr>
          <w:sz w:val="26"/>
          <w:szCs w:val="26"/>
        </w:rPr>
        <w:t>Снижение показателей фондов времени работы оборудо</w:t>
      </w:r>
      <w:r w:rsidRPr="00824199">
        <w:rPr>
          <w:sz w:val="26"/>
          <w:szCs w:val="26"/>
        </w:rPr>
        <w:softHyphen/>
        <w:t>вания и увеличение удельного веса простоев свидетельству</w:t>
      </w:r>
      <w:r w:rsidRPr="00824199">
        <w:rPr>
          <w:sz w:val="26"/>
          <w:szCs w:val="26"/>
        </w:rPr>
        <w:softHyphen/>
        <w:t>ет о том, что у хозяйствующего субъекта имеются резервы роста производства (наличие упущенных возможностей). Не</w:t>
      </w:r>
      <w:r w:rsidRPr="00824199">
        <w:rPr>
          <w:sz w:val="26"/>
          <w:szCs w:val="26"/>
        </w:rPr>
        <w:softHyphen/>
        <w:t>обходимо усилить контроль за работой оборудования, выяс</w:t>
      </w:r>
      <w:r w:rsidRPr="00824199">
        <w:rPr>
          <w:sz w:val="26"/>
          <w:szCs w:val="26"/>
        </w:rPr>
        <w:softHyphen/>
        <w:t>нить причины снижения указанных показателей (неисправ</w:t>
      </w:r>
      <w:r w:rsidRPr="00824199">
        <w:rPr>
          <w:sz w:val="26"/>
          <w:szCs w:val="26"/>
        </w:rPr>
        <w:softHyphen/>
        <w:t>ности и внеплановый ремонт; отключение электроэнергии; наладка и переналадка оборудования в связи с изменением ассортимента).</w:t>
      </w:r>
    </w:p>
    <w:p w:rsidR="004D0793" w:rsidRPr="00824199" w:rsidRDefault="004D0793" w:rsidP="004D0793">
      <w:pPr>
        <w:pStyle w:val="a3"/>
        <w:rPr>
          <w:sz w:val="26"/>
          <w:szCs w:val="26"/>
        </w:rPr>
      </w:pPr>
      <w:r w:rsidRPr="00824199">
        <w:rPr>
          <w:sz w:val="26"/>
          <w:szCs w:val="26"/>
        </w:rPr>
        <w:t>Экстенсивное использование оборудования характеризует коэффициент сменности (К</w:t>
      </w:r>
      <w:r w:rsidRPr="00824199">
        <w:rPr>
          <w:sz w:val="26"/>
          <w:szCs w:val="26"/>
          <w:vertAlign w:val="subscript"/>
        </w:rPr>
        <w:t>см</w:t>
      </w:r>
      <w:r w:rsidRPr="00824199">
        <w:rPr>
          <w:sz w:val="26"/>
          <w:szCs w:val="26"/>
        </w:rPr>
        <w:t>). Он определяется как отноше</w:t>
      </w:r>
      <w:r w:rsidRPr="00824199">
        <w:rPr>
          <w:sz w:val="26"/>
          <w:szCs w:val="26"/>
        </w:rPr>
        <w:softHyphen/>
        <w:t>ние суммы отработанных станко-смен ко всему установлен</w:t>
      </w:r>
      <w:r w:rsidRPr="00824199">
        <w:rPr>
          <w:sz w:val="26"/>
          <w:szCs w:val="26"/>
        </w:rPr>
        <w:softHyphen/>
        <w:t>ному оборудованию (в том числе находящемуся в ремонте и резерве):</w:t>
      </w:r>
    </w:p>
    <w:p w:rsidR="004D0793" w:rsidRPr="00824199" w:rsidRDefault="004D0793" w:rsidP="004D0793">
      <w:pPr>
        <w:pStyle w:val="a3"/>
        <w:rPr>
          <w:sz w:val="26"/>
          <w:szCs w:val="26"/>
        </w:rPr>
      </w:pPr>
      <w:r w:rsidRPr="00824199">
        <w:rPr>
          <w:sz w:val="26"/>
          <w:szCs w:val="26"/>
        </w:rPr>
        <w:t>Сумма станко-смен</w:t>
      </w:r>
    </w:p>
    <w:p w:rsidR="004D0793" w:rsidRPr="00824199" w:rsidRDefault="004D0793" w:rsidP="004D0793">
      <w:pPr>
        <w:pStyle w:val="a3"/>
        <w:rPr>
          <w:sz w:val="26"/>
          <w:szCs w:val="26"/>
        </w:rPr>
      </w:pPr>
      <w:r w:rsidRPr="00824199">
        <w:rPr>
          <w:sz w:val="26"/>
          <w:szCs w:val="26"/>
        </w:rPr>
        <w:t>К</w:t>
      </w:r>
      <w:r w:rsidRPr="00824199">
        <w:rPr>
          <w:sz w:val="26"/>
          <w:szCs w:val="26"/>
          <w:vertAlign w:val="subscript"/>
        </w:rPr>
        <w:t>см</w:t>
      </w:r>
      <w:r w:rsidRPr="00824199">
        <w:rPr>
          <w:sz w:val="26"/>
          <w:szCs w:val="26"/>
        </w:rPr>
        <w:t xml:space="preserve"> = </w:t>
      </w:r>
    </w:p>
    <w:p w:rsidR="004D0793" w:rsidRPr="00824199" w:rsidRDefault="004D0793" w:rsidP="004D0793">
      <w:pPr>
        <w:pStyle w:val="a3"/>
        <w:rPr>
          <w:sz w:val="26"/>
          <w:szCs w:val="26"/>
        </w:rPr>
      </w:pPr>
      <w:r w:rsidRPr="00824199">
        <w:rPr>
          <w:sz w:val="26"/>
          <w:szCs w:val="26"/>
        </w:rPr>
        <w:t>Количество установленного оборудования (4.17)</w:t>
      </w:r>
    </w:p>
    <w:p w:rsidR="004D0793" w:rsidRPr="00824199" w:rsidRDefault="004D0793" w:rsidP="004D0793">
      <w:pPr>
        <w:pStyle w:val="a3"/>
        <w:rPr>
          <w:sz w:val="26"/>
          <w:szCs w:val="26"/>
        </w:rPr>
      </w:pPr>
      <w:r w:rsidRPr="00824199">
        <w:rPr>
          <w:sz w:val="26"/>
          <w:szCs w:val="26"/>
        </w:rPr>
        <w:t>Коэффициент сменности показывает, сколько смен про</w:t>
      </w:r>
      <w:r w:rsidRPr="00824199">
        <w:rPr>
          <w:sz w:val="26"/>
          <w:szCs w:val="26"/>
        </w:rPr>
        <w:softHyphen/>
        <w:t>работал станок. Чем выше коэффициент сменности, тем боль</w:t>
      </w:r>
      <w:r w:rsidRPr="00824199">
        <w:rPr>
          <w:sz w:val="26"/>
          <w:szCs w:val="26"/>
        </w:rPr>
        <w:softHyphen/>
        <w:t>ше выпуск продукции.</w:t>
      </w:r>
    </w:p>
    <w:p w:rsidR="004D0793" w:rsidRPr="00824199" w:rsidRDefault="004D0793" w:rsidP="004D0793">
      <w:pPr>
        <w:pStyle w:val="a3"/>
        <w:rPr>
          <w:sz w:val="26"/>
          <w:szCs w:val="26"/>
        </w:rPr>
      </w:pPr>
      <w:r w:rsidRPr="00824199">
        <w:rPr>
          <w:sz w:val="26"/>
          <w:szCs w:val="26"/>
        </w:rPr>
        <w:t>Плохое использование установленного оборудования по количеству единиц и неполное использование действующего оборудования по сменам являются основными причинами низкого уровня коэффициента сменности. Недогрузка машин и оборудования в основном объясняется слабой организацией производства и несопряженностью мощностей отдельных участков и групп оборудования. Использование нового, технически совершенного оборудования наряду с морально устаревшим не обеспечивает равновесную загрузку оборудования и снижает коэффициент сменности его работы. Таким образом, основными причинами низкого коэффициента сменности являются: длительный внеплановый ремонт, неукомплектованность рабочими, неисправность оборудования, отключение электроэнергии, некомплект закупок деталей, узлов, материалов.</w:t>
      </w:r>
    </w:p>
    <w:p w:rsidR="004D0793" w:rsidRPr="00824199" w:rsidRDefault="004D0793" w:rsidP="004D0793">
      <w:pPr>
        <w:pStyle w:val="a3"/>
        <w:rPr>
          <w:sz w:val="26"/>
          <w:szCs w:val="26"/>
        </w:rPr>
      </w:pPr>
      <w:r w:rsidRPr="00824199">
        <w:rPr>
          <w:sz w:val="26"/>
          <w:szCs w:val="26"/>
        </w:rPr>
        <w:t>Интенсивное использование основных фондов характеризуется как показателями выпуска на один станко-час, так и натуральными и условно-натуральными показателями, при</w:t>
      </w:r>
      <w:r w:rsidRPr="00824199">
        <w:rPr>
          <w:sz w:val="26"/>
          <w:szCs w:val="26"/>
        </w:rPr>
        <w:softHyphen/>
        <w:t>нятыми в той или иной отрасли. Это показатели среднесменного съема продукции с единицы оборудования или произ</w:t>
      </w:r>
      <w:r w:rsidRPr="00824199">
        <w:rPr>
          <w:sz w:val="26"/>
          <w:szCs w:val="26"/>
        </w:rPr>
        <w:softHyphen/>
        <w:t>водственной площади: съем стали в тоннах с одного квадрат</w:t>
      </w:r>
      <w:r w:rsidRPr="00824199">
        <w:rPr>
          <w:sz w:val="26"/>
          <w:szCs w:val="26"/>
        </w:rPr>
        <w:softHyphen/>
        <w:t>ного метра площади пода мартеновских печей, съем тканей в метро-уточинах на ткацких фабриках, и т.д.</w:t>
      </w:r>
    </w:p>
    <w:p w:rsidR="004D0793" w:rsidRPr="00824199" w:rsidRDefault="004D0793" w:rsidP="004D0793">
      <w:pPr>
        <w:pStyle w:val="a3"/>
        <w:rPr>
          <w:sz w:val="26"/>
          <w:szCs w:val="26"/>
        </w:rPr>
      </w:pPr>
      <w:r w:rsidRPr="00824199">
        <w:rPr>
          <w:sz w:val="26"/>
          <w:szCs w:val="26"/>
        </w:rPr>
        <w:t>Показатели интенсивного использования оборудования определяются по плану, по факту, определяется абсолютное отклонение. Абсолютное отклонение является объектом ана</w:t>
      </w:r>
      <w:r w:rsidRPr="00824199">
        <w:rPr>
          <w:sz w:val="26"/>
          <w:szCs w:val="26"/>
        </w:rPr>
        <w:softHyphen/>
        <w:t>лиза. Определяются причины изменения показателей, выяв</w:t>
      </w:r>
      <w:r w:rsidRPr="00824199">
        <w:rPr>
          <w:sz w:val="26"/>
          <w:szCs w:val="26"/>
        </w:rPr>
        <w:softHyphen/>
        <w:t>ляются резервы роста объема выпуска. Снижение фактичес</w:t>
      </w:r>
      <w:r w:rsidRPr="00824199">
        <w:rPr>
          <w:sz w:val="26"/>
          <w:szCs w:val="26"/>
        </w:rPr>
        <w:softHyphen/>
        <w:t>ких показателей по сравнению с расчетными плановыми ис</w:t>
      </w:r>
      <w:r w:rsidRPr="00824199">
        <w:rPr>
          <w:sz w:val="26"/>
          <w:szCs w:val="26"/>
        </w:rPr>
        <w:softHyphen/>
        <w:t>ходя из рациональной загрузки оборудования свидетельству</w:t>
      </w:r>
      <w:r w:rsidRPr="00824199">
        <w:rPr>
          <w:sz w:val="26"/>
          <w:szCs w:val="26"/>
        </w:rPr>
        <w:softHyphen/>
        <w:t>ет о нерациональном использовании производственной мощ</w:t>
      </w:r>
      <w:r w:rsidRPr="00824199">
        <w:rPr>
          <w:sz w:val="26"/>
          <w:szCs w:val="26"/>
        </w:rPr>
        <w:softHyphen/>
        <w:t>ности, об упущении реальных возможностей увеличения вы</w:t>
      </w:r>
      <w:r w:rsidRPr="00824199">
        <w:rPr>
          <w:sz w:val="26"/>
          <w:szCs w:val="26"/>
        </w:rPr>
        <w:softHyphen/>
        <w:t>пуска продукции.</w:t>
      </w:r>
    </w:p>
    <w:p w:rsidR="004D0793" w:rsidRPr="00824199" w:rsidRDefault="004D0793" w:rsidP="004D0793">
      <w:pPr>
        <w:pStyle w:val="a3"/>
        <w:rPr>
          <w:sz w:val="26"/>
          <w:szCs w:val="26"/>
        </w:rPr>
      </w:pPr>
      <w:r w:rsidRPr="00824199">
        <w:rPr>
          <w:sz w:val="26"/>
          <w:szCs w:val="26"/>
        </w:rPr>
        <w:t>Показателем интенсивности работы оборудования являет</w:t>
      </w:r>
      <w:r w:rsidRPr="00824199">
        <w:rPr>
          <w:sz w:val="26"/>
          <w:szCs w:val="26"/>
        </w:rPr>
        <w:softHyphen/>
        <w:t>ся коэффициент интенсивной загрузки (К</w:t>
      </w:r>
      <w:r w:rsidRPr="00824199">
        <w:rPr>
          <w:sz w:val="26"/>
          <w:szCs w:val="26"/>
          <w:vertAlign w:val="subscript"/>
        </w:rPr>
        <w:t>инт</w:t>
      </w:r>
      <w:r w:rsidRPr="00824199">
        <w:rPr>
          <w:sz w:val="26"/>
          <w:szCs w:val="26"/>
        </w:rPr>
        <w:t>):</w:t>
      </w:r>
    </w:p>
    <w:p w:rsidR="004D0793" w:rsidRPr="00824199" w:rsidRDefault="004D0793" w:rsidP="004D0793">
      <w:pPr>
        <w:pStyle w:val="a3"/>
        <w:rPr>
          <w:sz w:val="26"/>
          <w:szCs w:val="26"/>
        </w:rPr>
      </w:pPr>
      <w:r w:rsidRPr="00824199">
        <w:rPr>
          <w:sz w:val="26"/>
          <w:szCs w:val="26"/>
        </w:rPr>
        <w:t>В</w:t>
      </w:r>
      <w:r w:rsidRPr="00824199">
        <w:rPr>
          <w:sz w:val="26"/>
          <w:szCs w:val="26"/>
          <w:vertAlign w:val="subscript"/>
        </w:rPr>
        <w:t>ф.ч</w:t>
      </w:r>
    </w:p>
    <w:p w:rsidR="004D0793" w:rsidRPr="00824199" w:rsidRDefault="004D0793" w:rsidP="004D0793">
      <w:pPr>
        <w:pStyle w:val="a3"/>
        <w:rPr>
          <w:sz w:val="26"/>
          <w:szCs w:val="26"/>
        </w:rPr>
      </w:pPr>
      <w:r w:rsidRPr="00824199">
        <w:rPr>
          <w:sz w:val="26"/>
          <w:szCs w:val="26"/>
        </w:rPr>
        <w:t>К</w:t>
      </w:r>
      <w:r w:rsidRPr="00824199">
        <w:rPr>
          <w:sz w:val="26"/>
          <w:szCs w:val="26"/>
          <w:vertAlign w:val="subscript"/>
        </w:rPr>
        <w:t>инт</w:t>
      </w:r>
      <w:r w:rsidRPr="00824199">
        <w:rPr>
          <w:sz w:val="26"/>
          <w:szCs w:val="26"/>
        </w:rPr>
        <w:t xml:space="preserve"> = (4.18)</w:t>
      </w:r>
    </w:p>
    <w:p w:rsidR="004D0793" w:rsidRPr="00824199" w:rsidRDefault="004D0793" w:rsidP="004D0793">
      <w:pPr>
        <w:pStyle w:val="a3"/>
        <w:rPr>
          <w:sz w:val="26"/>
          <w:szCs w:val="26"/>
        </w:rPr>
      </w:pPr>
      <w:r w:rsidRPr="00824199">
        <w:rPr>
          <w:sz w:val="26"/>
          <w:szCs w:val="26"/>
        </w:rPr>
        <w:t>В</w:t>
      </w:r>
      <w:r w:rsidRPr="00824199">
        <w:rPr>
          <w:sz w:val="26"/>
          <w:szCs w:val="26"/>
          <w:vertAlign w:val="subscript"/>
        </w:rPr>
        <w:t>пл.ч</w:t>
      </w:r>
    </w:p>
    <w:p w:rsidR="004D0793" w:rsidRPr="00824199" w:rsidRDefault="004D0793" w:rsidP="004D0793">
      <w:pPr>
        <w:pStyle w:val="a3"/>
        <w:rPr>
          <w:sz w:val="26"/>
          <w:szCs w:val="26"/>
        </w:rPr>
      </w:pPr>
      <w:r w:rsidRPr="00824199">
        <w:rPr>
          <w:sz w:val="26"/>
          <w:szCs w:val="26"/>
        </w:rPr>
        <w:t>где : В</w:t>
      </w:r>
      <w:r w:rsidRPr="00824199">
        <w:rPr>
          <w:sz w:val="26"/>
          <w:szCs w:val="26"/>
          <w:vertAlign w:val="subscript"/>
        </w:rPr>
        <w:t>ф.ч</w:t>
      </w:r>
      <w:r w:rsidRPr="00824199">
        <w:rPr>
          <w:sz w:val="26"/>
          <w:szCs w:val="26"/>
        </w:rPr>
        <w:t>, В</w:t>
      </w:r>
      <w:r w:rsidRPr="00824199">
        <w:rPr>
          <w:sz w:val="26"/>
          <w:szCs w:val="26"/>
          <w:vertAlign w:val="subscript"/>
        </w:rPr>
        <w:t>пл.ч</w:t>
      </w:r>
      <w:r w:rsidRPr="00824199">
        <w:rPr>
          <w:sz w:val="26"/>
          <w:szCs w:val="26"/>
        </w:rPr>
        <w:t xml:space="preserve"> – соответственно фактическая и плановая среднечасовая выработка оборудования.</w:t>
      </w:r>
    </w:p>
    <w:p w:rsidR="004D0793" w:rsidRPr="00824199" w:rsidRDefault="004D0793" w:rsidP="004D0793">
      <w:pPr>
        <w:pStyle w:val="a3"/>
        <w:rPr>
          <w:sz w:val="26"/>
          <w:szCs w:val="26"/>
        </w:rPr>
      </w:pPr>
      <w:r w:rsidRPr="00824199">
        <w:rPr>
          <w:sz w:val="26"/>
          <w:szCs w:val="26"/>
        </w:rPr>
        <w:t>Коэффициент интегральной загрузки оборудования явля</w:t>
      </w:r>
      <w:r w:rsidRPr="00824199">
        <w:rPr>
          <w:sz w:val="26"/>
          <w:szCs w:val="26"/>
        </w:rPr>
        <w:softHyphen/>
        <w:t>ется показателем, характеризующим использование оборудо</w:t>
      </w:r>
      <w:r w:rsidRPr="00824199">
        <w:rPr>
          <w:sz w:val="26"/>
          <w:szCs w:val="26"/>
        </w:rPr>
        <w:softHyphen/>
        <w:t>вания комплексно, т.е. по времени и мощности. Коэффици</w:t>
      </w:r>
      <w:r w:rsidRPr="00824199">
        <w:rPr>
          <w:sz w:val="26"/>
          <w:szCs w:val="26"/>
        </w:rPr>
        <w:softHyphen/>
        <w:t>ент интегральной загрузки оборудования определяется по формуле (К</w:t>
      </w:r>
      <w:r w:rsidRPr="00824199">
        <w:rPr>
          <w:sz w:val="26"/>
          <w:szCs w:val="26"/>
          <w:vertAlign w:val="subscript"/>
        </w:rPr>
        <w:t>интегр</w:t>
      </w:r>
      <w:r w:rsidRPr="00824199">
        <w:rPr>
          <w:sz w:val="26"/>
          <w:szCs w:val="26"/>
        </w:rPr>
        <w:t>):</w:t>
      </w:r>
    </w:p>
    <w:p w:rsidR="004D0793" w:rsidRPr="00824199" w:rsidRDefault="004D0793" w:rsidP="004D0793">
      <w:pPr>
        <w:pStyle w:val="a3"/>
        <w:rPr>
          <w:sz w:val="26"/>
          <w:szCs w:val="26"/>
        </w:rPr>
      </w:pPr>
      <w:r w:rsidRPr="00824199">
        <w:rPr>
          <w:sz w:val="26"/>
          <w:szCs w:val="26"/>
        </w:rPr>
        <w:t>К</w:t>
      </w:r>
      <w:r w:rsidRPr="00824199">
        <w:rPr>
          <w:sz w:val="26"/>
          <w:szCs w:val="26"/>
          <w:vertAlign w:val="subscript"/>
        </w:rPr>
        <w:t>интегр</w:t>
      </w:r>
      <w:r w:rsidRPr="00824199">
        <w:rPr>
          <w:sz w:val="26"/>
          <w:szCs w:val="26"/>
        </w:rPr>
        <w:t xml:space="preserve"> = К</w:t>
      </w:r>
      <w:r w:rsidRPr="00824199">
        <w:rPr>
          <w:sz w:val="26"/>
          <w:szCs w:val="26"/>
          <w:vertAlign w:val="subscript"/>
        </w:rPr>
        <w:t>экс.</w:t>
      </w:r>
      <w:r w:rsidRPr="00824199">
        <w:rPr>
          <w:sz w:val="26"/>
          <w:szCs w:val="26"/>
        </w:rPr>
        <w:t xml:space="preserve"> * К</w:t>
      </w:r>
      <w:r w:rsidRPr="00824199">
        <w:rPr>
          <w:sz w:val="26"/>
          <w:szCs w:val="26"/>
          <w:vertAlign w:val="subscript"/>
        </w:rPr>
        <w:t xml:space="preserve">инт. </w:t>
      </w:r>
      <w:r w:rsidRPr="00824199">
        <w:rPr>
          <w:sz w:val="26"/>
          <w:szCs w:val="26"/>
        </w:rPr>
        <w:t>(4.19)</w:t>
      </w:r>
    </w:p>
    <w:p w:rsidR="004D0793" w:rsidRPr="00824199" w:rsidRDefault="004D0793" w:rsidP="004D0793">
      <w:pPr>
        <w:pStyle w:val="a3"/>
        <w:rPr>
          <w:sz w:val="26"/>
          <w:szCs w:val="26"/>
        </w:rPr>
      </w:pPr>
      <w:r w:rsidRPr="00824199">
        <w:rPr>
          <w:sz w:val="26"/>
          <w:szCs w:val="26"/>
        </w:rPr>
        <w:t>Показатели рассчитываются по периодам, анализ показа</w:t>
      </w:r>
      <w:r w:rsidRPr="00824199">
        <w:rPr>
          <w:sz w:val="26"/>
          <w:szCs w:val="26"/>
        </w:rPr>
        <w:softHyphen/>
        <w:t>телей ведется в динамике. Определяются причины их изме</w:t>
      </w:r>
      <w:r w:rsidRPr="00824199">
        <w:rPr>
          <w:sz w:val="26"/>
          <w:szCs w:val="26"/>
        </w:rPr>
        <w:softHyphen/>
        <w:t>нения и резервы упущенных возможностей.</w:t>
      </w:r>
    </w:p>
    <w:p w:rsidR="004D0793" w:rsidRPr="00824199" w:rsidRDefault="004D0793" w:rsidP="004D0793">
      <w:pPr>
        <w:pStyle w:val="a3"/>
        <w:rPr>
          <w:sz w:val="26"/>
          <w:szCs w:val="26"/>
        </w:rPr>
      </w:pPr>
      <w:r w:rsidRPr="00824199">
        <w:rPr>
          <w:sz w:val="26"/>
          <w:szCs w:val="26"/>
        </w:rPr>
        <w:t>В заключение анализа по группам однородного оборудо</w:t>
      </w:r>
      <w:r w:rsidRPr="00824199">
        <w:rPr>
          <w:sz w:val="26"/>
          <w:szCs w:val="26"/>
        </w:rPr>
        <w:softHyphen/>
        <w:t>вания определяется изменение объема производства продук</w:t>
      </w:r>
      <w:r w:rsidRPr="00824199">
        <w:rPr>
          <w:sz w:val="26"/>
          <w:szCs w:val="26"/>
        </w:rPr>
        <w:softHyphen/>
        <w:t>ции за счет его количества, интенсивности и экстенсивности использования (±V</w:t>
      </w:r>
      <w:r w:rsidRPr="00824199">
        <w:rPr>
          <w:sz w:val="26"/>
          <w:szCs w:val="26"/>
          <w:vertAlign w:val="subscript"/>
        </w:rPr>
        <w:t>вп</w:t>
      </w:r>
      <w:r w:rsidRPr="00824199">
        <w:rPr>
          <w:sz w:val="26"/>
          <w:szCs w:val="26"/>
        </w:rPr>
        <w:t>):</w:t>
      </w:r>
    </w:p>
    <w:p w:rsidR="004D0793" w:rsidRPr="00824199" w:rsidRDefault="004D0793" w:rsidP="004D0793">
      <w:pPr>
        <w:pStyle w:val="a3"/>
        <w:rPr>
          <w:sz w:val="26"/>
          <w:szCs w:val="26"/>
        </w:rPr>
      </w:pPr>
      <w:r w:rsidRPr="00824199">
        <w:rPr>
          <w:sz w:val="26"/>
          <w:szCs w:val="26"/>
        </w:rPr>
        <w:t>±V</w:t>
      </w:r>
      <w:r w:rsidRPr="00824199">
        <w:rPr>
          <w:sz w:val="26"/>
          <w:szCs w:val="26"/>
          <w:vertAlign w:val="subscript"/>
        </w:rPr>
        <w:t>вп</w:t>
      </w:r>
      <w:r w:rsidRPr="00824199">
        <w:rPr>
          <w:sz w:val="26"/>
          <w:szCs w:val="26"/>
        </w:rPr>
        <w:t xml:space="preserve"> = Q</w:t>
      </w:r>
      <w:r w:rsidRPr="00824199">
        <w:rPr>
          <w:sz w:val="26"/>
          <w:szCs w:val="26"/>
          <w:vertAlign w:val="subscript"/>
        </w:rPr>
        <w:t>i</w:t>
      </w:r>
      <w:r w:rsidRPr="00824199">
        <w:rPr>
          <w:sz w:val="26"/>
          <w:szCs w:val="26"/>
        </w:rPr>
        <w:t xml:space="preserve"> * Д</w:t>
      </w:r>
      <w:r w:rsidRPr="00824199">
        <w:rPr>
          <w:sz w:val="26"/>
          <w:szCs w:val="26"/>
          <w:vertAlign w:val="subscript"/>
        </w:rPr>
        <w:t xml:space="preserve">i </w:t>
      </w:r>
      <w:r w:rsidRPr="00824199">
        <w:rPr>
          <w:sz w:val="26"/>
          <w:szCs w:val="26"/>
        </w:rPr>
        <w:t>* К</w:t>
      </w:r>
      <w:r w:rsidRPr="00824199">
        <w:rPr>
          <w:sz w:val="26"/>
          <w:szCs w:val="26"/>
          <w:vertAlign w:val="subscript"/>
        </w:rPr>
        <w:t>смi</w:t>
      </w:r>
      <w:r w:rsidRPr="00824199">
        <w:rPr>
          <w:sz w:val="26"/>
          <w:szCs w:val="26"/>
        </w:rPr>
        <w:t xml:space="preserve"> * t</w:t>
      </w:r>
      <w:r w:rsidRPr="00824199">
        <w:rPr>
          <w:sz w:val="26"/>
          <w:szCs w:val="26"/>
          <w:vertAlign w:val="subscript"/>
        </w:rPr>
        <w:t xml:space="preserve">i </w:t>
      </w:r>
      <w:r w:rsidRPr="00824199">
        <w:rPr>
          <w:sz w:val="26"/>
          <w:szCs w:val="26"/>
        </w:rPr>
        <w:t>x В</w:t>
      </w:r>
      <w:r w:rsidRPr="00824199">
        <w:rPr>
          <w:sz w:val="26"/>
          <w:szCs w:val="26"/>
          <w:vertAlign w:val="subscript"/>
        </w:rPr>
        <w:t>м-чi</w:t>
      </w:r>
      <w:r w:rsidRPr="00824199">
        <w:rPr>
          <w:sz w:val="26"/>
          <w:szCs w:val="26"/>
        </w:rPr>
        <w:t xml:space="preserve"> (4.20)</w:t>
      </w:r>
    </w:p>
    <w:p w:rsidR="004D0793" w:rsidRPr="00824199" w:rsidRDefault="004D0793" w:rsidP="004D0793">
      <w:pPr>
        <w:pStyle w:val="a3"/>
        <w:rPr>
          <w:sz w:val="26"/>
          <w:szCs w:val="26"/>
        </w:rPr>
      </w:pPr>
      <w:r w:rsidRPr="00824199">
        <w:rPr>
          <w:sz w:val="26"/>
          <w:szCs w:val="26"/>
        </w:rPr>
        <w:t>где: ±V</w:t>
      </w:r>
      <w:r w:rsidRPr="00824199">
        <w:rPr>
          <w:sz w:val="26"/>
          <w:szCs w:val="26"/>
          <w:vertAlign w:val="subscript"/>
        </w:rPr>
        <w:t>вп</w:t>
      </w:r>
      <w:r w:rsidRPr="00824199">
        <w:rPr>
          <w:sz w:val="26"/>
          <w:szCs w:val="26"/>
        </w:rPr>
        <w:t xml:space="preserve"> – изменение объема производства продукции;</w:t>
      </w:r>
    </w:p>
    <w:p w:rsidR="004D0793" w:rsidRPr="00824199" w:rsidRDefault="004D0793" w:rsidP="004D0793">
      <w:pPr>
        <w:pStyle w:val="a3"/>
        <w:rPr>
          <w:sz w:val="26"/>
          <w:szCs w:val="26"/>
        </w:rPr>
      </w:pPr>
      <w:r w:rsidRPr="00824199">
        <w:rPr>
          <w:sz w:val="26"/>
          <w:szCs w:val="26"/>
        </w:rPr>
        <w:t>Q</w:t>
      </w:r>
      <w:r w:rsidRPr="00824199">
        <w:rPr>
          <w:sz w:val="26"/>
          <w:szCs w:val="26"/>
          <w:vertAlign w:val="subscript"/>
        </w:rPr>
        <w:t>i</w:t>
      </w:r>
      <w:r w:rsidRPr="00824199">
        <w:rPr>
          <w:sz w:val="26"/>
          <w:szCs w:val="26"/>
        </w:rPr>
        <w:t xml:space="preserve"> – количество i-го оборудования;</w:t>
      </w:r>
    </w:p>
    <w:p w:rsidR="004D0793" w:rsidRPr="00824199" w:rsidRDefault="004D0793" w:rsidP="004D0793">
      <w:pPr>
        <w:pStyle w:val="a3"/>
        <w:rPr>
          <w:sz w:val="26"/>
          <w:szCs w:val="26"/>
        </w:rPr>
      </w:pPr>
      <w:r w:rsidRPr="00824199">
        <w:rPr>
          <w:sz w:val="26"/>
          <w:szCs w:val="26"/>
        </w:rPr>
        <w:t>Д</w:t>
      </w:r>
      <w:r w:rsidRPr="00824199">
        <w:rPr>
          <w:sz w:val="26"/>
          <w:szCs w:val="26"/>
          <w:vertAlign w:val="subscript"/>
        </w:rPr>
        <w:t>i</w:t>
      </w:r>
      <w:r w:rsidRPr="00824199">
        <w:rPr>
          <w:sz w:val="26"/>
          <w:szCs w:val="26"/>
        </w:rPr>
        <w:t xml:space="preserve"> – количество отработан</w:t>
      </w:r>
      <w:r w:rsidRPr="00824199">
        <w:rPr>
          <w:sz w:val="26"/>
          <w:szCs w:val="26"/>
        </w:rPr>
        <w:softHyphen/>
        <w:t xml:space="preserve">ных дней единицей оборудования; </w:t>
      </w:r>
    </w:p>
    <w:p w:rsidR="004D0793" w:rsidRPr="00824199" w:rsidRDefault="004D0793" w:rsidP="004D0793">
      <w:pPr>
        <w:pStyle w:val="a3"/>
        <w:rPr>
          <w:sz w:val="26"/>
          <w:szCs w:val="26"/>
        </w:rPr>
      </w:pPr>
      <w:r w:rsidRPr="00824199">
        <w:rPr>
          <w:sz w:val="26"/>
          <w:szCs w:val="26"/>
        </w:rPr>
        <w:t>К</w:t>
      </w:r>
      <w:r w:rsidRPr="00824199">
        <w:rPr>
          <w:sz w:val="26"/>
          <w:szCs w:val="26"/>
          <w:vertAlign w:val="subscript"/>
        </w:rPr>
        <w:t>cмi</w:t>
      </w:r>
      <w:r w:rsidRPr="00824199">
        <w:rPr>
          <w:sz w:val="26"/>
          <w:szCs w:val="26"/>
        </w:rPr>
        <w:t xml:space="preserve"> – коэффициент сменности работы оборудования; </w:t>
      </w:r>
    </w:p>
    <w:p w:rsidR="004D0793" w:rsidRPr="00824199" w:rsidRDefault="004D0793" w:rsidP="004D0793">
      <w:pPr>
        <w:pStyle w:val="a3"/>
        <w:rPr>
          <w:sz w:val="26"/>
          <w:szCs w:val="26"/>
        </w:rPr>
      </w:pPr>
      <w:r w:rsidRPr="00824199">
        <w:rPr>
          <w:sz w:val="26"/>
          <w:szCs w:val="26"/>
        </w:rPr>
        <w:t>t</w:t>
      </w:r>
      <w:r w:rsidRPr="00824199">
        <w:rPr>
          <w:sz w:val="26"/>
          <w:szCs w:val="26"/>
          <w:vertAlign w:val="subscript"/>
        </w:rPr>
        <w:t>i</w:t>
      </w:r>
      <w:r w:rsidRPr="00824199">
        <w:rPr>
          <w:sz w:val="26"/>
          <w:szCs w:val="26"/>
        </w:rPr>
        <w:t xml:space="preserve"> – средняя продолжительность смены, в часах;</w:t>
      </w:r>
    </w:p>
    <w:p w:rsidR="004D0793" w:rsidRPr="00824199" w:rsidRDefault="004D0793" w:rsidP="004D0793">
      <w:pPr>
        <w:pStyle w:val="a3"/>
        <w:rPr>
          <w:sz w:val="26"/>
          <w:szCs w:val="26"/>
        </w:rPr>
      </w:pPr>
      <w:r w:rsidRPr="00824199">
        <w:rPr>
          <w:sz w:val="26"/>
          <w:szCs w:val="26"/>
        </w:rPr>
        <w:t>В</w:t>
      </w:r>
      <w:r w:rsidRPr="00824199">
        <w:rPr>
          <w:sz w:val="26"/>
          <w:szCs w:val="26"/>
          <w:vertAlign w:val="subscript"/>
        </w:rPr>
        <w:t>м-чi</w:t>
      </w:r>
      <w:r w:rsidRPr="00824199">
        <w:rPr>
          <w:sz w:val="26"/>
          <w:szCs w:val="26"/>
        </w:rPr>
        <w:t xml:space="preserve"> – выработка продукции за один машино-час на оборудовании.</w:t>
      </w:r>
    </w:p>
    <w:p w:rsidR="004D0793" w:rsidRDefault="004D0793" w:rsidP="004D0793">
      <w:pPr>
        <w:pStyle w:val="a3"/>
        <w:rPr>
          <w:sz w:val="26"/>
          <w:szCs w:val="26"/>
        </w:rPr>
      </w:pPr>
      <w:r w:rsidRPr="00824199">
        <w:rPr>
          <w:sz w:val="26"/>
          <w:szCs w:val="26"/>
        </w:rPr>
        <w:t>Показатели рассчитываются по плану, по факту. Опреде</w:t>
      </w:r>
      <w:r w:rsidRPr="00824199">
        <w:rPr>
          <w:sz w:val="26"/>
          <w:szCs w:val="26"/>
        </w:rPr>
        <w:softHyphen/>
        <w:t>ляется отклонение по показателям. Расчет количественного влияния факторов осуществляется способом цепных подста</w:t>
      </w:r>
      <w:r w:rsidRPr="00824199">
        <w:rPr>
          <w:sz w:val="26"/>
          <w:szCs w:val="26"/>
        </w:rPr>
        <w:softHyphen/>
        <w:t>новок либо способом абсолютных и относительных разниц. По результатам проведенных расчетов дается оценка. Выяв</w:t>
      </w:r>
      <w:r w:rsidRPr="00824199">
        <w:rPr>
          <w:sz w:val="26"/>
          <w:szCs w:val="26"/>
        </w:rPr>
        <w:softHyphen/>
        <w:t>ляются причины изменений и возможные резервы увеличе</w:t>
      </w:r>
      <w:r w:rsidRPr="00824199">
        <w:rPr>
          <w:sz w:val="26"/>
          <w:szCs w:val="26"/>
        </w:rPr>
        <w:softHyphen/>
        <w:t>ния производства продукции.</w:t>
      </w:r>
    </w:p>
    <w:p w:rsidR="00824199" w:rsidRDefault="00824199" w:rsidP="004D0793">
      <w:pPr>
        <w:pStyle w:val="a3"/>
        <w:rPr>
          <w:sz w:val="26"/>
          <w:szCs w:val="26"/>
        </w:rPr>
      </w:pPr>
    </w:p>
    <w:p w:rsidR="00824199" w:rsidRPr="00824199" w:rsidRDefault="00824199" w:rsidP="004D0793">
      <w:pPr>
        <w:pStyle w:val="a3"/>
        <w:rPr>
          <w:sz w:val="26"/>
          <w:szCs w:val="26"/>
        </w:rPr>
      </w:pPr>
    </w:p>
    <w:p w:rsidR="004D0793" w:rsidRPr="00824199" w:rsidRDefault="00C01283" w:rsidP="004D0793">
      <w:pPr>
        <w:pStyle w:val="a3"/>
        <w:jc w:val="center"/>
        <w:rPr>
          <w:sz w:val="32"/>
          <w:szCs w:val="32"/>
        </w:rPr>
      </w:pPr>
      <w:bookmarkStart w:id="6" w:name="_Toc183116591"/>
      <w:r>
        <w:rPr>
          <w:b/>
          <w:bCs/>
          <w:sz w:val="32"/>
          <w:szCs w:val="32"/>
        </w:rPr>
        <w:t>1.</w:t>
      </w:r>
      <w:r w:rsidR="004D0793" w:rsidRPr="00824199">
        <w:rPr>
          <w:b/>
          <w:bCs/>
          <w:sz w:val="32"/>
          <w:szCs w:val="32"/>
        </w:rPr>
        <w:t>6. Анализ использования производственной мощности</w:t>
      </w:r>
      <w:bookmarkEnd w:id="6"/>
    </w:p>
    <w:p w:rsidR="004D0793" w:rsidRPr="00824199" w:rsidRDefault="004D0793" w:rsidP="004D0793">
      <w:pPr>
        <w:pStyle w:val="a3"/>
        <w:rPr>
          <w:sz w:val="26"/>
          <w:szCs w:val="26"/>
        </w:rPr>
      </w:pPr>
      <w:r w:rsidRPr="00824199">
        <w:rPr>
          <w:sz w:val="26"/>
          <w:szCs w:val="26"/>
        </w:rPr>
        <w:t xml:space="preserve">В условиях рынка оценочным показателем деятельности хозяйствующего субъекта является финансовое положение и финансовая устойчивость. </w:t>
      </w:r>
    </w:p>
    <w:p w:rsidR="004D0793" w:rsidRPr="00824199" w:rsidRDefault="004D0793" w:rsidP="004D0793">
      <w:pPr>
        <w:pStyle w:val="a3"/>
        <w:rPr>
          <w:sz w:val="26"/>
          <w:szCs w:val="26"/>
        </w:rPr>
      </w:pPr>
      <w:r w:rsidRPr="00824199">
        <w:rPr>
          <w:sz w:val="26"/>
          <w:szCs w:val="26"/>
        </w:rPr>
        <w:t>Финансовое состояние определяется конечными финансовыми результатами: прибылью и рентабельностью, которые в свою очередь зависят от уровня себестоимости, объема продаж и выпуска продукции, работ, услуг. Выпуск продукции, работ, услуг зависит от состояния материально-технической базы хозяйствующего субъекта и степени использования его производственного потенциала:</w:t>
      </w:r>
    </w:p>
    <w:p w:rsidR="004D0793" w:rsidRPr="00824199" w:rsidRDefault="004D0793" w:rsidP="004D0793">
      <w:pPr>
        <w:pStyle w:val="a3"/>
        <w:rPr>
          <w:sz w:val="26"/>
          <w:szCs w:val="26"/>
        </w:rPr>
      </w:pPr>
      <w:r w:rsidRPr="00824199">
        <w:rPr>
          <w:sz w:val="26"/>
          <w:szCs w:val="26"/>
        </w:rPr>
        <w:t>Важнейшим направлением анализа обеспеченности и ис</w:t>
      </w:r>
      <w:r w:rsidRPr="00824199">
        <w:rPr>
          <w:sz w:val="26"/>
          <w:szCs w:val="26"/>
        </w:rPr>
        <w:softHyphen/>
        <w:t>пользования основных фондов является анализ производствен</w:t>
      </w:r>
      <w:r w:rsidRPr="00824199">
        <w:rPr>
          <w:sz w:val="26"/>
          <w:szCs w:val="26"/>
        </w:rPr>
        <w:softHyphen/>
        <w:t>ной мощности. Источником информации для анализа явля</w:t>
      </w:r>
      <w:r w:rsidRPr="00824199">
        <w:rPr>
          <w:sz w:val="26"/>
          <w:szCs w:val="26"/>
        </w:rPr>
        <w:softHyphen/>
        <w:t>ется «Баланс производственной мощности», «Отчет по про</w:t>
      </w:r>
      <w:r w:rsidRPr="00824199">
        <w:rPr>
          <w:sz w:val="26"/>
          <w:szCs w:val="26"/>
        </w:rPr>
        <w:softHyphen/>
        <w:t>дукции», форма № 5-з, форма № 2 «Отчет о прибылях и убыт</w:t>
      </w:r>
      <w:r w:rsidRPr="00824199">
        <w:rPr>
          <w:sz w:val="26"/>
          <w:szCs w:val="26"/>
        </w:rPr>
        <w:softHyphen/>
        <w:t>ках», форма № БМ «Баланс производственной мощности».</w:t>
      </w:r>
    </w:p>
    <w:p w:rsidR="004D0793" w:rsidRPr="00824199" w:rsidRDefault="004D0793" w:rsidP="004D0793">
      <w:pPr>
        <w:pStyle w:val="a3"/>
        <w:rPr>
          <w:sz w:val="26"/>
          <w:szCs w:val="26"/>
        </w:rPr>
      </w:pPr>
      <w:r w:rsidRPr="00824199">
        <w:rPr>
          <w:sz w:val="26"/>
          <w:szCs w:val="26"/>
        </w:rPr>
        <w:t>Производственная мощность является интегральным по</w:t>
      </w:r>
      <w:r w:rsidRPr="00824199">
        <w:rPr>
          <w:sz w:val="26"/>
          <w:szCs w:val="26"/>
        </w:rPr>
        <w:softHyphen/>
        <w:t>казателем использования мощности оборудования в единицу рабочего времени.</w:t>
      </w:r>
    </w:p>
    <w:p w:rsidR="004D0793" w:rsidRPr="00824199" w:rsidRDefault="004D0793" w:rsidP="004D0793">
      <w:pPr>
        <w:pStyle w:val="a3"/>
        <w:rPr>
          <w:sz w:val="26"/>
          <w:szCs w:val="26"/>
        </w:rPr>
      </w:pPr>
      <w:r w:rsidRPr="00824199">
        <w:rPr>
          <w:sz w:val="26"/>
          <w:szCs w:val="26"/>
        </w:rPr>
        <w:t>Под производственной мощностью понимается максималь</w:t>
      </w:r>
      <w:r w:rsidRPr="00824199">
        <w:rPr>
          <w:sz w:val="26"/>
          <w:szCs w:val="26"/>
        </w:rPr>
        <w:softHyphen/>
        <w:t>но возможный выпуск продукции в единицу рабочего време</w:t>
      </w:r>
      <w:r w:rsidRPr="00824199">
        <w:rPr>
          <w:sz w:val="26"/>
          <w:szCs w:val="26"/>
        </w:rPr>
        <w:softHyphen/>
        <w:t>ни (час, день, год) при максимальном использовании всех видов ресурсов, имеющемся уровне техники, технологии и организации производства.</w:t>
      </w:r>
    </w:p>
    <w:p w:rsidR="004D0793" w:rsidRPr="00824199" w:rsidRDefault="004D0793" w:rsidP="004D0793">
      <w:pPr>
        <w:pStyle w:val="a3"/>
        <w:rPr>
          <w:sz w:val="26"/>
          <w:szCs w:val="26"/>
        </w:rPr>
      </w:pPr>
      <w:r w:rsidRPr="00824199">
        <w:rPr>
          <w:sz w:val="26"/>
          <w:szCs w:val="26"/>
        </w:rPr>
        <w:t>Производственная мощность изменяется вместе с разви</w:t>
      </w:r>
      <w:r w:rsidRPr="00824199">
        <w:rPr>
          <w:sz w:val="26"/>
          <w:szCs w:val="26"/>
        </w:rPr>
        <w:softHyphen/>
        <w:t>тием техники, технологии и совершенствованием организа</w:t>
      </w:r>
      <w:r w:rsidRPr="00824199">
        <w:rPr>
          <w:sz w:val="26"/>
          <w:szCs w:val="26"/>
        </w:rPr>
        <w:softHyphen/>
        <w:t>ции производства. В условиях рынка большое влияние на изменение производственной мощности оказывает принятая стратегия хозяйствующего субъекта.</w:t>
      </w:r>
    </w:p>
    <w:p w:rsidR="004D0793" w:rsidRPr="00824199" w:rsidRDefault="004D0793" w:rsidP="004D0793">
      <w:pPr>
        <w:pStyle w:val="a3"/>
        <w:rPr>
          <w:sz w:val="26"/>
          <w:szCs w:val="26"/>
        </w:rPr>
      </w:pPr>
      <w:r w:rsidRPr="00824199">
        <w:rPr>
          <w:sz w:val="26"/>
          <w:szCs w:val="26"/>
        </w:rPr>
        <w:t>Производственная мощность определяется по мощности ведущих цехов, в цехах – по ведущим участкам или обору</w:t>
      </w:r>
      <w:r w:rsidRPr="00824199">
        <w:rPr>
          <w:sz w:val="26"/>
          <w:szCs w:val="26"/>
        </w:rPr>
        <w:softHyphen/>
        <w:t>дованию. Ведущим считается оборудование, на котором выполняются основные, наиболее трудоемкие операции. Если на участке или в цеху несколько групп оборудования, то мощ</w:t>
      </w:r>
      <w:r w:rsidRPr="00824199">
        <w:rPr>
          <w:sz w:val="26"/>
          <w:szCs w:val="26"/>
        </w:rPr>
        <w:softHyphen/>
        <w:t>ность определяется по той группе, где обработка деталей наи</w:t>
      </w:r>
      <w:r w:rsidRPr="00824199">
        <w:rPr>
          <w:sz w:val="26"/>
          <w:szCs w:val="26"/>
        </w:rPr>
        <w:softHyphen/>
        <w:t>более трудоемкая. Производственная мощность определяет</w:t>
      </w:r>
      <w:r w:rsidRPr="00824199">
        <w:rPr>
          <w:sz w:val="26"/>
          <w:szCs w:val="26"/>
        </w:rPr>
        <w:softHyphen/>
        <w:t>ся в тех же единицах измерения, в которых устанавливается объем выпуска продукции (в натуральных и стоимостных измерителях). В условиях диверсификации производства мощ</w:t>
      </w:r>
      <w:r w:rsidRPr="00824199">
        <w:rPr>
          <w:sz w:val="26"/>
          <w:szCs w:val="26"/>
        </w:rPr>
        <w:softHyphen/>
        <w:t>ность измеряется в условно-натуральных измерителях: «ус</w:t>
      </w:r>
      <w:r w:rsidRPr="00824199">
        <w:rPr>
          <w:sz w:val="26"/>
          <w:szCs w:val="26"/>
        </w:rPr>
        <w:softHyphen/>
        <w:t>ловный наборный комплект», определяемый на основе трудоемкости комплекта, «базовое изделие-представитель» рас</w:t>
      </w:r>
      <w:r w:rsidRPr="00824199">
        <w:rPr>
          <w:sz w:val="26"/>
          <w:szCs w:val="26"/>
        </w:rPr>
        <w:softHyphen/>
        <w:t>считывается укрупнением номенклатуры на основе объеди</w:t>
      </w:r>
      <w:r w:rsidRPr="00824199">
        <w:rPr>
          <w:sz w:val="26"/>
          <w:szCs w:val="26"/>
        </w:rPr>
        <w:softHyphen/>
        <w:t>нения разных изделий в группы по конструктивно-техническому подобию.</w:t>
      </w:r>
    </w:p>
    <w:p w:rsidR="004D0793" w:rsidRPr="00824199" w:rsidRDefault="004D0793" w:rsidP="004D0793">
      <w:pPr>
        <w:pStyle w:val="a3"/>
        <w:rPr>
          <w:sz w:val="26"/>
          <w:szCs w:val="26"/>
        </w:rPr>
      </w:pPr>
      <w:r w:rsidRPr="00824199">
        <w:rPr>
          <w:sz w:val="26"/>
          <w:szCs w:val="26"/>
        </w:rPr>
        <w:t>Производственная мощность группы однотипных станков определяется по формуле</w:t>
      </w:r>
    </w:p>
    <w:p w:rsidR="004D0793" w:rsidRPr="00824199" w:rsidRDefault="004D0793" w:rsidP="004D0793">
      <w:pPr>
        <w:pStyle w:val="a3"/>
        <w:rPr>
          <w:sz w:val="26"/>
          <w:szCs w:val="26"/>
        </w:rPr>
      </w:pPr>
      <w:r w:rsidRPr="00824199">
        <w:rPr>
          <w:sz w:val="26"/>
          <w:szCs w:val="26"/>
        </w:rPr>
        <w:t>ПМ = (F</w:t>
      </w:r>
      <w:r w:rsidRPr="00824199">
        <w:rPr>
          <w:sz w:val="26"/>
          <w:szCs w:val="26"/>
          <w:vertAlign w:val="subscript"/>
        </w:rPr>
        <w:t>э</w:t>
      </w:r>
      <w:r w:rsidRPr="00824199">
        <w:rPr>
          <w:sz w:val="26"/>
          <w:szCs w:val="26"/>
        </w:rPr>
        <w:t xml:space="preserve"> * Q</w:t>
      </w:r>
      <w:r w:rsidRPr="00824199">
        <w:rPr>
          <w:sz w:val="26"/>
          <w:szCs w:val="26"/>
          <w:vertAlign w:val="subscript"/>
        </w:rPr>
        <w:t>ст</w:t>
      </w:r>
      <w:r w:rsidRPr="00824199">
        <w:rPr>
          <w:sz w:val="26"/>
          <w:szCs w:val="26"/>
        </w:rPr>
        <w:t xml:space="preserve"> * K</w:t>
      </w:r>
      <w:r w:rsidRPr="00824199">
        <w:rPr>
          <w:sz w:val="26"/>
          <w:szCs w:val="26"/>
          <w:vertAlign w:val="subscript"/>
        </w:rPr>
        <w:t>вн</w:t>
      </w:r>
      <w:r w:rsidRPr="00824199">
        <w:rPr>
          <w:sz w:val="26"/>
          <w:szCs w:val="26"/>
        </w:rPr>
        <w:t>)/t</w:t>
      </w:r>
      <w:r w:rsidRPr="00824199">
        <w:rPr>
          <w:sz w:val="26"/>
          <w:szCs w:val="26"/>
          <w:vertAlign w:val="subscript"/>
        </w:rPr>
        <w:t>изд</w:t>
      </w:r>
      <w:r w:rsidRPr="00824199">
        <w:rPr>
          <w:sz w:val="26"/>
          <w:szCs w:val="26"/>
        </w:rPr>
        <w:t xml:space="preserve"> (4.21)</w:t>
      </w:r>
    </w:p>
    <w:p w:rsidR="004D0793" w:rsidRPr="00824199" w:rsidRDefault="004D0793" w:rsidP="004D0793">
      <w:pPr>
        <w:pStyle w:val="a3"/>
        <w:rPr>
          <w:sz w:val="26"/>
          <w:szCs w:val="26"/>
        </w:rPr>
      </w:pPr>
      <w:r w:rsidRPr="00824199">
        <w:rPr>
          <w:sz w:val="26"/>
          <w:szCs w:val="26"/>
        </w:rPr>
        <w:t xml:space="preserve">где: ПМ – производственная мощность; </w:t>
      </w:r>
    </w:p>
    <w:p w:rsidR="004D0793" w:rsidRPr="00824199" w:rsidRDefault="004D0793" w:rsidP="004D0793">
      <w:pPr>
        <w:pStyle w:val="a3"/>
        <w:rPr>
          <w:sz w:val="26"/>
          <w:szCs w:val="26"/>
        </w:rPr>
      </w:pPr>
      <w:r w:rsidRPr="00824199">
        <w:rPr>
          <w:sz w:val="26"/>
          <w:szCs w:val="26"/>
        </w:rPr>
        <w:t>F</w:t>
      </w:r>
      <w:r w:rsidRPr="00824199">
        <w:rPr>
          <w:sz w:val="26"/>
          <w:szCs w:val="26"/>
          <w:vertAlign w:val="subscript"/>
        </w:rPr>
        <w:t>э</w:t>
      </w:r>
      <w:r w:rsidRPr="00824199">
        <w:rPr>
          <w:sz w:val="26"/>
          <w:szCs w:val="26"/>
        </w:rPr>
        <w:t xml:space="preserve"> – эффективный фонд времени работы оборудования; </w:t>
      </w:r>
    </w:p>
    <w:p w:rsidR="004D0793" w:rsidRPr="00824199" w:rsidRDefault="004D0793" w:rsidP="004D0793">
      <w:pPr>
        <w:pStyle w:val="a3"/>
        <w:rPr>
          <w:sz w:val="26"/>
          <w:szCs w:val="26"/>
        </w:rPr>
      </w:pPr>
      <w:r w:rsidRPr="00824199">
        <w:rPr>
          <w:sz w:val="26"/>
          <w:szCs w:val="26"/>
        </w:rPr>
        <w:t>Q</w:t>
      </w:r>
      <w:r w:rsidRPr="00824199">
        <w:rPr>
          <w:sz w:val="26"/>
          <w:szCs w:val="26"/>
          <w:vertAlign w:val="subscript"/>
        </w:rPr>
        <w:t>ст</w:t>
      </w:r>
      <w:r w:rsidRPr="00824199">
        <w:rPr>
          <w:sz w:val="26"/>
          <w:szCs w:val="26"/>
        </w:rPr>
        <w:t xml:space="preserve"> – количество установленных станков;</w:t>
      </w:r>
    </w:p>
    <w:p w:rsidR="004D0793" w:rsidRPr="00824199" w:rsidRDefault="004D0793" w:rsidP="004D0793">
      <w:pPr>
        <w:pStyle w:val="a3"/>
        <w:rPr>
          <w:sz w:val="26"/>
          <w:szCs w:val="26"/>
        </w:rPr>
      </w:pPr>
      <w:r w:rsidRPr="00824199">
        <w:rPr>
          <w:sz w:val="26"/>
          <w:szCs w:val="26"/>
        </w:rPr>
        <w:t>К</w:t>
      </w:r>
      <w:r w:rsidRPr="00824199">
        <w:rPr>
          <w:sz w:val="26"/>
          <w:szCs w:val="26"/>
          <w:vertAlign w:val="subscript"/>
        </w:rPr>
        <w:t>вн</w:t>
      </w:r>
      <w:r w:rsidRPr="00824199">
        <w:rPr>
          <w:sz w:val="26"/>
          <w:szCs w:val="26"/>
        </w:rPr>
        <w:t xml:space="preserve"> – коэффициент выполнения норм;</w:t>
      </w:r>
    </w:p>
    <w:p w:rsidR="004D0793" w:rsidRPr="00824199" w:rsidRDefault="004D0793" w:rsidP="004D0793">
      <w:pPr>
        <w:pStyle w:val="a3"/>
        <w:rPr>
          <w:sz w:val="26"/>
          <w:szCs w:val="26"/>
        </w:rPr>
      </w:pPr>
      <w:r w:rsidRPr="00824199">
        <w:rPr>
          <w:sz w:val="26"/>
          <w:szCs w:val="26"/>
        </w:rPr>
        <w:t>t</w:t>
      </w:r>
      <w:r w:rsidRPr="00824199">
        <w:rPr>
          <w:sz w:val="26"/>
          <w:szCs w:val="26"/>
          <w:vertAlign w:val="subscript"/>
        </w:rPr>
        <w:t>изд</w:t>
      </w:r>
      <w:r w:rsidRPr="00824199">
        <w:rPr>
          <w:sz w:val="26"/>
          <w:szCs w:val="26"/>
        </w:rPr>
        <w:t xml:space="preserve"> – трудоемкость изготовления изделия, в часах.</w:t>
      </w:r>
    </w:p>
    <w:p w:rsidR="004D0793" w:rsidRPr="00824199" w:rsidRDefault="004D0793" w:rsidP="004D0793">
      <w:pPr>
        <w:pStyle w:val="a3"/>
        <w:rPr>
          <w:sz w:val="26"/>
          <w:szCs w:val="26"/>
        </w:rPr>
      </w:pPr>
      <w:r w:rsidRPr="00824199">
        <w:rPr>
          <w:sz w:val="26"/>
          <w:szCs w:val="26"/>
        </w:rPr>
        <w:t>К расчету производственной мощности берется все обору</w:t>
      </w:r>
      <w:r w:rsidRPr="00824199">
        <w:rPr>
          <w:sz w:val="26"/>
          <w:szCs w:val="26"/>
        </w:rPr>
        <w:softHyphen/>
        <w:t>дование независимо от его состояния (все наличное, числя</w:t>
      </w:r>
      <w:r w:rsidRPr="00824199">
        <w:rPr>
          <w:sz w:val="26"/>
          <w:szCs w:val="26"/>
        </w:rPr>
        <w:softHyphen/>
        <w:t>щееся на балансе предприятия, установленное и неустановленное).</w:t>
      </w:r>
    </w:p>
    <w:p w:rsidR="004D0793" w:rsidRPr="00824199" w:rsidRDefault="004D0793" w:rsidP="004D0793">
      <w:pPr>
        <w:pStyle w:val="a3"/>
        <w:rPr>
          <w:sz w:val="26"/>
          <w:szCs w:val="26"/>
        </w:rPr>
      </w:pPr>
      <w:r w:rsidRPr="00824199">
        <w:rPr>
          <w:sz w:val="26"/>
          <w:szCs w:val="26"/>
        </w:rPr>
        <w:t>При определении производственной мощности исходят из максимально возможного фонда времени работы оборудова</w:t>
      </w:r>
      <w:r w:rsidRPr="00824199">
        <w:rPr>
          <w:sz w:val="26"/>
          <w:szCs w:val="26"/>
        </w:rPr>
        <w:softHyphen/>
        <w:t>ния.</w:t>
      </w:r>
    </w:p>
    <w:p w:rsidR="004D0793" w:rsidRPr="00824199" w:rsidRDefault="004D0793" w:rsidP="004D0793">
      <w:pPr>
        <w:pStyle w:val="a3"/>
        <w:rPr>
          <w:sz w:val="26"/>
          <w:szCs w:val="26"/>
        </w:rPr>
      </w:pPr>
      <w:r w:rsidRPr="00824199">
        <w:rPr>
          <w:sz w:val="26"/>
          <w:szCs w:val="26"/>
        </w:rPr>
        <w:t>Максимально возможный фонд времени работы оборудо</w:t>
      </w:r>
      <w:r w:rsidRPr="00824199">
        <w:rPr>
          <w:sz w:val="26"/>
          <w:szCs w:val="26"/>
        </w:rPr>
        <w:softHyphen/>
        <w:t>вания:</w:t>
      </w:r>
    </w:p>
    <w:p w:rsidR="004D0793" w:rsidRPr="00824199" w:rsidRDefault="004D0793" w:rsidP="004D0793">
      <w:pPr>
        <w:pStyle w:val="a3"/>
        <w:rPr>
          <w:sz w:val="26"/>
          <w:szCs w:val="26"/>
        </w:rPr>
      </w:pPr>
      <w:r w:rsidRPr="00824199">
        <w:rPr>
          <w:sz w:val="26"/>
          <w:szCs w:val="26"/>
        </w:rPr>
        <w:t xml:space="preserve">-в условиях непрерывного производства определяется как произведение числа календарных дней в году на 24 часа в сутки за вычетом времени, необходимого для проведения ремонта и технических остановок, если эти остановки не входят в нормы работы техники. </w:t>
      </w:r>
    </w:p>
    <w:p w:rsidR="004D0793" w:rsidRPr="00824199" w:rsidRDefault="004D0793" w:rsidP="004D0793">
      <w:pPr>
        <w:pStyle w:val="a3"/>
        <w:rPr>
          <w:sz w:val="26"/>
          <w:szCs w:val="26"/>
        </w:rPr>
      </w:pPr>
      <w:r w:rsidRPr="00824199">
        <w:rPr>
          <w:sz w:val="26"/>
          <w:szCs w:val="26"/>
        </w:rPr>
        <w:t xml:space="preserve">- при прерывном режиме определяют возможный плановый фонд работы оборудования с учетом режима работы, ремонта, выходных, праздничных и т.д. </w:t>
      </w:r>
    </w:p>
    <w:p w:rsidR="004D0793" w:rsidRPr="00824199" w:rsidRDefault="004D0793" w:rsidP="004D0793">
      <w:pPr>
        <w:pStyle w:val="a3"/>
        <w:rPr>
          <w:sz w:val="26"/>
          <w:szCs w:val="26"/>
        </w:rPr>
      </w:pPr>
      <w:r w:rsidRPr="00824199">
        <w:rPr>
          <w:sz w:val="26"/>
          <w:szCs w:val="26"/>
        </w:rPr>
        <w:t xml:space="preserve">Анализ использования производственной мощности проводится по данным планового и отчетного балансов производственных мощностей. </w:t>
      </w:r>
    </w:p>
    <w:p w:rsidR="004D0793" w:rsidRPr="00824199" w:rsidRDefault="004D0793" w:rsidP="004D0793">
      <w:pPr>
        <w:pStyle w:val="a3"/>
        <w:rPr>
          <w:sz w:val="26"/>
          <w:szCs w:val="26"/>
        </w:rPr>
      </w:pPr>
      <w:r w:rsidRPr="00824199">
        <w:rPr>
          <w:sz w:val="26"/>
          <w:szCs w:val="26"/>
        </w:rPr>
        <w:t>Баланс производственной мощности рассчитывается по формуле</w:t>
      </w:r>
    </w:p>
    <w:p w:rsidR="004D0793" w:rsidRPr="00824199" w:rsidRDefault="004D0793" w:rsidP="004D0793">
      <w:pPr>
        <w:pStyle w:val="a3"/>
        <w:rPr>
          <w:sz w:val="26"/>
          <w:szCs w:val="26"/>
        </w:rPr>
      </w:pPr>
      <w:r w:rsidRPr="00824199">
        <w:rPr>
          <w:sz w:val="26"/>
          <w:szCs w:val="26"/>
        </w:rPr>
        <w:t>М</w:t>
      </w:r>
      <w:r w:rsidRPr="00824199">
        <w:rPr>
          <w:sz w:val="26"/>
          <w:szCs w:val="26"/>
          <w:vertAlign w:val="subscript"/>
        </w:rPr>
        <w:t>к</w:t>
      </w:r>
      <w:r w:rsidRPr="00824199">
        <w:rPr>
          <w:sz w:val="26"/>
          <w:szCs w:val="26"/>
        </w:rPr>
        <w:t xml:space="preserve"> = М</w:t>
      </w:r>
      <w:r w:rsidRPr="00824199">
        <w:rPr>
          <w:sz w:val="26"/>
          <w:szCs w:val="26"/>
          <w:vertAlign w:val="subscript"/>
        </w:rPr>
        <w:t>н</w:t>
      </w:r>
      <w:r w:rsidRPr="00824199">
        <w:rPr>
          <w:sz w:val="26"/>
          <w:szCs w:val="26"/>
        </w:rPr>
        <w:t xml:space="preserve"> + М</w:t>
      </w:r>
      <w:r w:rsidRPr="00824199">
        <w:rPr>
          <w:sz w:val="26"/>
          <w:szCs w:val="26"/>
          <w:vertAlign w:val="subscript"/>
        </w:rPr>
        <w:t>о</w:t>
      </w:r>
      <w:r w:rsidRPr="00824199">
        <w:rPr>
          <w:sz w:val="26"/>
          <w:szCs w:val="26"/>
        </w:rPr>
        <w:t xml:space="preserve"> + М</w:t>
      </w:r>
      <w:r w:rsidRPr="00824199">
        <w:rPr>
          <w:sz w:val="26"/>
          <w:szCs w:val="26"/>
          <w:vertAlign w:val="subscript"/>
        </w:rPr>
        <w:t>р</w:t>
      </w:r>
      <w:r w:rsidRPr="00824199">
        <w:rPr>
          <w:sz w:val="26"/>
          <w:szCs w:val="26"/>
        </w:rPr>
        <w:t xml:space="preserve"> +М</w:t>
      </w:r>
      <w:r w:rsidRPr="00824199">
        <w:rPr>
          <w:sz w:val="26"/>
          <w:szCs w:val="26"/>
          <w:vertAlign w:val="subscript"/>
        </w:rPr>
        <w:t>с</w:t>
      </w:r>
      <w:r w:rsidRPr="00824199">
        <w:rPr>
          <w:sz w:val="26"/>
          <w:szCs w:val="26"/>
        </w:rPr>
        <w:t xml:space="preserve"> ± М</w:t>
      </w:r>
      <w:r w:rsidRPr="00824199">
        <w:rPr>
          <w:sz w:val="26"/>
          <w:szCs w:val="26"/>
          <w:vertAlign w:val="subscript"/>
        </w:rPr>
        <w:t>ас</w:t>
      </w:r>
      <w:r w:rsidRPr="00824199">
        <w:rPr>
          <w:sz w:val="26"/>
          <w:szCs w:val="26"/>
        </w:rPr>
        <w:t xml:space="preserve"> – М</w:t>
      </w:r>
      <w:r w:rsidRPr="00824199">
        <w:rPr>
          <w:sz w:val="26"/>
          <w:szCs w:val="26"/>
          <w:vertAlign w:val="subscript"/>
        </w:rPr>
        <w:t>в</w:t>
      </w:r>
      <w:r w:rsidRPr="00824199">
        <w:rPr>
          <w:sz w:val="26"/>
          <w:szCs w:val="26"/>
        </w:rPr>
        <w:t xml:space="preserve"> (4.22)</w:t>
      </w:r>
    </w:p>
    <w:p w:rsidR="004D0793" w:rsidRPr="00824199" w:rsidRDefault="004D0793" w:rsidP="004D0793">
      <w:pPr>
        <w:pStyle w:val="a3"/>
        <w:rPr>
          <w:sz w:val="26"/>
          <w:szCs w:val="26"/>
        </w:rPr>
      </w:pPr>
      <w:r w:rsidRPr="00824199">
        <w:rPr>
          <w:sz w:val="26"/>
          <w:szCs w:val="26"/>
        </w:rPr>
        <w:t>где : М</w:t>
      </w:r>
      <w:r w:rsidRPr="00824199">
        <w:rPr>
          <w:sz w:val="26"/>
          <w:szCs w:val="26"/>
          <w:vertAlign w:val="subscript"/>
        </w:rPr>
        <w:t>н</w:t>
      </w:r>
      <w:r w:rsidRPr="00824199">
        <w:rPr>
          <w:sz w:val="26"/>
          <w:szCs w:val="26"/>
        </w:rPr>
        <w:t>, М</w:t>
      </w:r>
      <w:r w:rsidRPr="00824199">
        <w:rPr>
          <w:sz w:val="26"/>
          <w:szCs w:val="26"/>
          <w:vertAlign w:val="subscript"/>
        </w:rPr>
        <w:t>к</w:t>
      </w:r>
      <w:r w:rsidRPr="00824199">
        <w:rPr>
          <w:sz w:val="26"/>
          <w:szCs w:val="26"/>
        </w:rPr>
        <w:t xml:space="preserve"> – соответственно мощность на начало и конец периода; </w:t>
      </w:r>
    </w:p>
    <w:p w:rsidR="004D0793" w:rsidRPr="00824199" w:rsidRDefault="004D0793" w:rsidP="004D0793">
      <w:pPr>
        <w:pStyle w:val="a3"/>
        <w:rPr>
          <w:sz w:val="26"/>
          <w:szCs w:val="26"/>
        </w:rPr>
      </w:pPr>
      <w:r w:rsidRPr="00824199">
        <w:rPr>
          <w:sz w:val="26"/>
          <w:szCs w:val="26"/>
        </w:rPr>
        <w:t>М</w:t>
      </w:r>
      <w:r w:rsidRPr="00824199">
        <w:rPr>
          <w:sz w:val="26"/>
          <w:szCs w:val="26"/>
          <w:vertAlign w:val="subscript"/>
        </w:rPr>
        <w:t>о</w:t>
      </w:r>
      <w:r w:rsidRPr="00824199">
        <w:rPr>
          <w:sz w:val="26"/>
          <w:szCs w:val="26"/>
        </w:rPr>
        <w:t xml:space="preserve"> – увеличение мощности за счет внедрения оргтехмероприятий; </w:t>
      </w:r>
    </w:p>
    <w:p w:rsidR="004D0793" w:rsidRPr="00824199" w:rsidRDefault="004D0793" w:rsidP="004D0793">
      <w:pPr>
        <w:pStyle w:val="a3"/>
        <w:rPr>
          <w:sz w:val="26"/>
          <w:szCs w:val="26"/>
        </w:rPr>
      </w:pPr>
      <w:r w:rsidRPr="00824199">
        <w:rPr>
          <w:sz w:val="26"/>
          <w:szCs w:val="26"/>
        </w:rPr>
        <w:t>М</w:t>
      </w:r>
      <w:r w:rsidRPr="00824199">
        <w:rPr>
          <w:sz w:val="26"/>
          <w:szCs w:val="26"/>
          <w:vertAlign w:val="subscript"/>
        </w:rPr>
        <w:t>р</w:t>
      </w:r>
      <w:r w:rsidRPr="00824199">
        <w:rPr>
          <w:sz w:val="26"/>
          <w:szCs w:val="26"/>
        </w:rPr>
        <w:t xml:space="preserve"> – увеличение мощности за счет реконструкции действующего производства;</w:t>
      </w:r>
    </w:p>
    <w:p w:rsidR="004D0793" w:rsidRPr="00824199" w:rsidRDefault="004D0793" w:rsidP="004D0793">
      <w:pPr>
        <w:pStyle w:val="a3"/>
        <w:rPr>
          <w:sz w:val="26"/>
          <w:szCs w:val="26"/>
        </w:rPr>
      </w:pPr>
      <w:r w:rsidRPr="00824199">
        <w:rPr>
          <w:sz w:val="26"/>
          <w:szCs w:val="26"/>
        </w:rPr>
        <w:t>М</w:t>
      </w:r>
      <w:r w:rsidRPr="00824199">
        <w:rPr>
          <w:sz w:val="26"/>
          <w:szCs w:val="26"/>
          <w:vertAlign w:val="subscript"/>
        </w:rPr>
        <w:t>с</w:t>
      </w:r>
      <w:r w:rsidRPr="00824199">
        <w:rPr>
          <w:sz w:val="26"/>
          <w:szCs w:val="26"/>
        </w:rPr>
        <w:t xml:space="preserve"> – увеличение мощности за счет строительства новых и расширения действующих фондов;</w:t>
      </w:r>
    </w:p>
    <w:p w:rsidR="004D0793" w:rsidRPr="00824199" w:rsidRDefault="004D0793" w:rsidP="004D0793">
      <w:pPr>
        <w:pStyle w:val="a3"/>
        <w:rPr>
          <w:sz w:val="26"/>
          <w:szCs w:val="26"/>
        </w:rPr>
      </w:pPr>
      <w:r w:rsidRPr="00824199">
        <w:rPr>
          <w:sz w:val="26"/>
          <w:szCs w:val="26"/>
        </w:rPr>
        <w:t>М</w:t>
      </w:r>
      <w:r w:rsidRPr="00824199">
        <w:rPr>
          <w:sz w:val="26"/>
          <w:szCs w:val="26"/>
          <w:vertAlign w:val="subscript"/>
        </w:rPr>
        <w:t>ас</w:t>
      </w:r>
      <w:r w:rsidRPr="00824199">
        <w:rPr>
          <w:sz w:val="26"/>
          <w:szCs w:val="26"/>
        </w:rPr>
        <w:t xml:space="preserve"> – изменение мощности в связи с изменением ассортимента, вследствие изменения трудоемкости;</w:t>
      </w:r>
    </w:p>
    <w:p w:rsidR="004D0793" w:rsidRPr="00824199" w:rsidRDefault="004D0793" w:rsidP="004D0793">
      <w:pPr>
        <w:pStyle w:val="a3"/>
        <w:rPr>
          <w:sz w:val="26"/>
          <w:szCs w:val="26"/>
        </w:rPr>
      </w:pPr>
      <w:r w:rsidRPr="00824199">
        <w:rPr>
          <w:sz w:val="26"/>
          <w:szCs w:val="26"/>
        </w:rPr>
        <w:t>М</w:t>
      </w:r>
      <w:r w:rsidRPr="00824199">
        <w:rPr>
          <w:sz w:val="26"/>
          <w:szCs w:val="26"/>
          <w:vertAlign w:val="subscript"/>
        </w:rPr>
        <w:t>в</w:t>
      </w:r>
      <w:r w:rsidRPr="00824199">
        <w:rPr>
          <w:sz w:val="26"/>
          <w:szCs w:val="26"/>
        </w:rPr>
        <w:t xml:space="preserve"> – уменьшение мощности в связи с вы</w:t>
      </w:r>
      <w:r w:rsidRPr="00824199">
        <w:rPr>
          <w:sz w:val="26"/>
          <w:szCs w:val="26"/>
        </w:rPr>
        <w:softHyphen/>
        <w:t>бытием фондов.</w:t>
      </w:r>
    </w:p>
    <w:p w:rsidR="004D0793" w:rsidRPr="00824199" w:rsidRDefault="004D0793" w:rsidP="004D0793">
      <w:pPr>
        <w:pStyle w:val="a3"/>
        <w:rPr>
          <w:sz w:val="26"/>
          <w:szCs w:val="26"/>
        </w:rPr>
      </w:pPr>
      <w:r w:rsidRPr="00824199">
        <w:rPr>
          <w:sz w:val="26"/>
          <w:szCs w:val="26"/>
        </w:rPr>
        <w:t>На основе проведенных расчетов по балансу производственной мощности определяется изменение. Затем рассчитывается показатель использования производственной мощности по плану и факту в процентах путем деления объема выпуска на среднегодовую мощность (в сопоставимых единицах). Полу</w:t>
      </w:r>
      <w:r w:rsidRPr="00824199">
        <w:rPr>
          <w:sz w:val="26"/>
          <w:szCs w:val="26"/>
        </w:rPr>
        <w:softHyphen/>
        <w:t>ченное изменение является объектом анализа (факт-план).</w:t>
      </w:r>
    </w:p>
    <w:p w:rsidR="004D0793" w:rsidRPr="00824199" w:rsidRDefault="004D0793" w:rsidP="004D0793">
      <w:pPr>
        <w:pStyle w:val="a3"/>
        <w:rPr>
          <w:sz w:val="26"/>
          <w:szCs w:val="26"/>
        </w:rPr>
      </w:pPr>
      <w:r w:rsidRPr="00824199">
        <w:rPr>
          <w:sz w:val="26"/>
          <w:szCs w:val="26"/>
        </w:rPr>
        <w:t>Сравнение фактического коэффициента использования с плановым и за предшествующий год позволяет определить степень изменения использования мощности и причины этих изменений.</w:t>
      </w:r>
    </w:p>
    <w:p w:rsidR="004D0793" w:rsidRPr="00824199" w:rsidRDefault="004D0793" w:rsidP="004D0793">
      <w:pPr>
        <w:pStyle w:val="a3"/>
        <w:rPr>
          <w:sz w:val="26"/>
          <w:szCs w:val="26"/>
        </w:rPr>
      </w:pPr>
      <w:r w:rsidRPr="00824199">
        <w:rPr>
          <w:sz w:val="26"/>
          <w:szCs w:val="26"/>
        </w:rPr>
        <w:t>Низкий коэффициент использования свидетельствует о наличии неиспользованных возможностей увеличения объ</w:t>
      </w:r>
      <w:r w:rsidRPr="00824199">
        <w:rPr>
          <w:sz w:val="26"/>
          <w:szCs w:val="26"/>
        </w:rPr>
        <w:softHyphen/>
        <w:t>ема выпуска без ввода дополнительных мощностей и осуще</w:t>
      </w:r>
      <w:r w:rsidRPr="00824199">
        <w:rPr>
          <w:sz w:val="26"/>
          <w:szCs w:val="26"/>
        </w:rPr>
        <w:softHyphen/>
        <w:t>ствления новых капитальных вложений.</w:t>
      </w:r>
    </w:p>
    <w:p w:rsidR="004D0793" w:rsidRPr="00824199" w:rsidRDefault="004D0793" w:rsidP="004D0793">
      <w:pPr>
        <w:pStyle w:val="a3"/>
        <w:rPr>
          <w:sz w:val="26"/>
          <w:szCs w:val="26"/>
        </w:rPr>
      </w:pPr>
      <w:r w:rsidRPr="00824199">
        <w:rPr>
          <w:sz w:val="26"/>
          <w:szCs w:val="26"/>
        </w:rPr>
        <w:t>Для расчета факторов изменения уровня использования среднегодовой мощности используется прием долевого учас</w:t>
      </w:r>
      <w:r w:rsidRPr="00824199">
        <w:rPr>
          <w:sz w:val="26"/>
          <w:szCs w:val="26"/>
        </w:rPr>
        <w:softHyphen/>
        <w:t>тия. Влияние каждого фактора рассчитывается путем деле</w:t>
      </w:r>
      <w:r w:rsidRPr="00824199">
        <w:rPr>
          <w:sz w:val="26"/>
          <w:szCs w:val="26"/>
        </w:rPr>
        <w:softHyphen/>
        <w:t>ния изменения выпуска продукции за счет соответствующего мероприятия к среднегодовой мощности, выраженное в про</w:t>
      </w:r>
      <w:r w:rsidRPr="00824199">
        <w:rPr>
          <w:sz w:val="26"/>
          <w:szCs w:val="26"/>
        </w:rPr>
        <w:softHyphen/>
        <w:t>центах.</w:t>
      </w:r>
    </w:p>
    <w:p w:rsidR="004D0793" w:rsidRPr="00824199" w:rsidRDefault="004D0793" w:rsidP="004D0793">
      <w:pPr>
        <w:pStyle w:val="a3"/>
        <w:rPr>
          <w:sz w:val="26"/>
          <w:szCs w:val="26"/>
        </w:rPr>
      </w:pPr>
      <w:r w:rsidRPr="00824199">
        <w:rPr>
          <w:sz w:val="26"/>
          <w:szCs w:val="26"/>
        </w:rPr>
        <w:t>При проведении анализа нужно учитывать необходимость создания резервных мощностей с целью обеспечения беспе</w:t>
      </w:r>
      <w:r w:rsidRPr="00824199">
        <w:rPr>
          <w:sz w:val="26"/>
          <w:szCs w:val="26"/>
        </w:rPr>
        <w:softHyphen/>
        <w:t>ребойной работы и устранения краткосрочных нарушений их работы, вследствие чего следует различать резервные мощ</w:t>
      </w:r>
      <w:r w:rsidRPr="00824199">
        <w:rPr>
          <w:sz w:val="26"/>
          <w:szCs w:val="26"/>
        </w:rPr>
        <w:softHyphen/>
        <w:t>ности, необходимые для нормального хода производства, и резервы мощностей, образующиеся вследствие нерациональ</w:t>
      </w:r>
      <w:r w:rsidRPr="00824199">
        <w:rPr>
          <w:sz w:val="26"/>
          <w:szCs w:val="26"/>
        </w:rPr>
        <w:softHyphen/>
        <w:t>ного их использования.</w:t>
      </w:r>
    </w:p>
    <w:p w:rsidR="004D0793" w:rsidRPr="00824199" w:rsidRDefault="004D0793" w:rsidP="004D0793">
      <w:pPr>
        <w:pStyle w:val="a3"/>
        <w:rPr>
          <w:sz w:val="26"/>
          <w:szCs w:val="26"/>
        </w:rPr>
      </w:pPr>
      <w:r w:rsidRPr="00824199">
        <w:rPr>
          <w:sz w:val="26"/>
          <w:szCs w:val="26"/>
        </w:rPr>
        <w:t>Важным направлением аналитической работы является разработка мероприятий по повышению коэффициента ис</w:t>
      </w:r>
      <w:r w:rsidRPr="00824199">
        <w:rPr>
          <w:sz w:val="26"/>
          <w:szCs w:val="26"/>
        </w:rPr>
        <w:softHyphen/>
        <w:t>пользования производственной мощности.</w:t>
      </w:r>
    </w:p>
    <w:p w:rsidR="004D0793" w:rsidRPr="00824199" w:rsidRDefault="004D0793" w:rsidP="004D0793">
      <w:pPr>
        <w:pStyle w:val="a3"/>
        <w:rPr>
          <w:sz w:val="26"/>
          <w:szCs w:val="26"/>
        </w:rPr>
      </w:pPr>
      <w:r w:rsidRPr="00824199">
        <w:rPr>
          <w:sz w:val="26"/>
          <w:szCs w:val="26"/>
        </w:rPr>
        <w:t>Основными мероприятиями повышения данного коэффи</w:t>
      </w:r>
      <w:r w:rsidRPr="00824199">
        <w:rPr>
          <w:sz w:val="26"/>
          <w:szCs w:val="26"/>
        </w:rPr>
        <w:softHyphen/>
        <w:t>циента являются:</w:t>
      </w:r>
    </w:p>
    <w:p w:rsidR="004D0793" w:rsidRPr="00824199" w:rsidRDefault="004D0793" w:rsidP="004D0793">
      <w:pPr>
        <w:pStyle w:val="a3"/>
        <w:rPr>
          <w:sz w:val="26"/>
          <w:szCs w:val="26"/>
        </w:rPr>
      </w:pPr>
      <w:r w:rsidRPr="00824199">
        <w:rPr>
          <w:sz w:val="26"/>
          <w:szCs w:val="26"/>
        </w:rPr>
        <w:t>– повышение коэффициента сменности;</w:t>
      </w:r>
    </w:p>
    <w:p w:rsidR="004D0793" w:rsidRPr="00824199" w:rsidRDefault="004D0793" w:rsidP="004D0793">
      <w:pPr>
        <w:pStyle w:val="a3"/>
        <w:rPr>
          <w:sz w:val="26"/>
          <w:szCs w:val="26"/>
        </w:rPr>
      </w:pPr>
      <w:r w:rsidRPr="00824199">
        <w:rPr>
          <w:sz w:val="26"/>
          <w:szCs w:val="26"/>
        </w:rPr>
        <w:t>– ликвидация узких мест в производстве;</w:t>
      </w:r>
    </w:p>
    <w:p w:rsidR="004D0793" w:rsidRPr="00824199" w:rsidRDefault="004D0793" w:rsidP="004D0793">
      <w:pPr>
        <w:pStyle w:val="a3"/>
        <w:rPr>
          <w:sz w:val="26"/>
          <w:szCs w:val="26"/>
        </w:rPr>
      </w:pPr>
      <w:r w:rsidRPr="00824199">
        <w:rPr>
          <w:sz w:val="26"/>
          <w:szCs w:val="26"/>
        </w:rPr>
        <w:t>– улучшение организации труда;</w:t>
      </w:r>
    </w:p>
    <w:p w:rsidR="004D0793" w:rsidRPr="00824199" w:rsidRDefault="004D0793" w:rsidP="004D0793">
      <w:pPr>
        <w:pStyle w:val="a3"/>
        <w:rPr>
          <w:sz w:val="26"/>
          <w:szCs w:val="26"/>
        </w:rPr>
      </w:pPr>
      <w:r w:rsidRPr="00824199">
        <w:rPr>
          <w:sz w:val="26"/>
          <w:szCs w:val="26"/>
        </w:rPr>
        <w:t>– уменьшение простоев оборудования;</w:t>
      </w:r>
    </w:p>
    <w:p w:rsidR="004D0793" w:rsidRPr="00824199" w:rsidRDefault="004D0793" w:rsidP="004D0793">
      <w:pPr>
        <w:pStyle w:val="a3"/>
        <w:rPr>
          <w:sz w:val="26"/>
          <w:szCs w:val="26"/>
        </w:rPr>
      </w:pPr>
      <w:r w:rsidRPr="00824199">
        <w:rPr>
          <w:sz w:val="26"/>
          <w:szCs w:val="26"/>
        </w:rPr>
        <w:t>– сокращение сроков освоения проектных мощностей вновь вводимых объектов;</w:t>
      </w:r>
    </w:p>
    <w:p w:rsidR="004D0793" w:rsidRPr="00824199" w:rsidRDefault="004D0793" w:rsidP="004D0793">
      <w:pPr>
        <w:pStyle w:val="a3"/>
        <w:rPr>
          <w:sz w:val="26"/>
          <w:szCs w:val="26"/>
        </w:rPr>
      </w:pPr>
      <w:r w:rsidRPr="00824199">
        <w:rPr>
          <w:sz w:val="26"/>
          <w:szCs w:val="26"/>
        </w:rPr>
        <w:t xml:space="preserve">– простой оборудования из-за отсутствия сырья. </w:t>
      </w:r>
    </w:p>
    <w:p w:rsidR="004D0793" w:rsidRPr="00824199" w:rsidRDefault="004D0793" w:rsidP="004D0793">
      <w:pPr>
        <w:pStyle w:val="a3"/>
        <w:rPr>
          <w:sz w:val="26"/>
          <w:szCs w:val="26"/>
        </w:rPr>
      </w:pPr>
      <w:r w:rsidRPr="00824199">
        <w:rPr>
          <w:sz w:val="26"/>
          <w:szCs w:val="26"/>
        </w:rPr>
        <w:t>Наряду с анализом степени использования активной час</w:t>
      </w:r>
      <w:r w:rsidRPr="00824199">
        <w:rPr>
          <w:sz w:val="26"/>
          <w:szCs w:val="26"/>
        </w:rPr>
        <w:softHyphen/>
        <w:t>ти основных фондов (по производственной мощности) осу</w:t>
      </w:r>
      <w:r w:rsidRPr="00824199">
        <w:rPr>
          <w:sz w:val="26"/>
          <w:szCs w:val="26"/>
        </w:rPr>
        <w:softHyphen/>
        <w:t>ществляется анализ степени использования пассивной части фондов, который дополняет характеристику использования производственной мощности и показатель выхода продукции на один квадратный метр производственной площади. Уве</w:t>
      </w:r>
      <w:r w:rsidRPr="00824199">
        <w:rPr>
          <w:sz w:val="26"/>
          <w:szCs w:val="26"/>
        </w:rPr>
        <w:softHyphen/>
        <w:t>личение уровня данного показателя способствует увеличению производства продукции и снижению себестоимости. Влия</w:t>
      </w:r>
      <w:r w:rsidRPr="00824199">
        <w:rPr>
          <w:sz w:val="26"/>
          <w:szCs w:val="26"/>
        </w:rPr>
        <w:softHyphen/>
        <w:t>ние изменения производственной площади на объем выпускав продукции можно рассчитать следующим образом: изменение величины производственной мощности (в квадратных метрах) умножить на плановые или прошлогодние показатели выпуска продукции на один квадратный метр площади цехов и удельного веса площади цехов в общей производ</w:t>
      </w:r>
      <w:r w:rsidRPr="00824199">
        <w:rPr>
          <w:sz w:val="26"/>
          <w:szCs w:val="26"/>
        </w:rPr>
        <w:softHyphen/>
        <w:t>ственной площади за тот же период.</w:t>
      </w:r>
    </w:p>
    <w:p w:rsidR="004D0793" w:rsidRPr="00824199" w:rsidRDefault="004D0793" w:rsidP="004D0793">
      <w:pPr>
        <w:pStyle w:val="a3"/>
        <w:rPr>
          <w:sz w:val="26"/>
          <w:szCs w:val="26"/>
        </w:rPr>
      </w:pPr>
      <w:r w:rsidRPr="00824199">
        <w:rPr>
          <w:sz w:val="26"/>
          <w:szCs w:val="26"/>
        </w:rPr>
        <w:t>Влияние изменения удельного веса площади цехов в общей производственной площади можно рассчитать путем умножения разности удельного веса площади цехов в общей про</w:t>
      </w:r>
      <w:r w:rsidRPr="00824199">
        <w:rPr>
          <w:sz w:val="26"/>
          <w:szCs w:val="26"/>
        </w:rPr>
        <w:softHyphen/>
        <w:t>изводственной площади по периодам на величину фактичес</w:t>
      </w:r>
      <w:r w:rsidRPr="00824199">
        <w:rPr>
          <w:sz w:val="26"/>
          <w:szCs w:val="26"/>
        </w:rPr>
        <w:softHyphen/>
        <w:t>кой производственной площади (квадратные метры) и выпуск продукции на один квадратный метр площади цехов за про</w:t>
      </w:r>
      <w:r w:rsidRPr="00824199">
        <w:rPr>
          <w:sz w:val="26"/>
          <w:szCs w:val="26"/>
        </w:rPr>
        <w:softHyphen/>
        <w:t>шлый год или по плану.</w:t>
      </w:r>
    </w:p>
    <w:p w:rsidR="004D0793" w:rsidRPr="00824199" w:rsidRDefault="004D0793" w:rsidP="004D0793">
      <w:pPr>
        <w:pStyle w:val="a3"/>
        <w:rPr>
          <w:sz w:val="26"/>
          <w:szCs w:val="26"/>
        </w:rPr>
      </w:pPr>
      <w:r w:rsidRPr="00824199">
        <w:rPr>
          <w:sz w:val="26"/>
          <w:szCs w:val="26"/>
        </w:rPr>
        <w:t>Влияние изменения выпуска продукции на один квадрат</w:t>
      </w:r>
      <w:r w:rsidRPr="00824199">
        <w:rPr>
          <w:sz w:val="26"/>
          <w:szCs w:val="26"/>
        </w:rPr>
        <w:softHyphen/>
        <w:t>ный метр цехов определяется путем умножения разности вы</w:t>
      </w:r>
      <w:r w:rsidRPr="00824199">
        <w:rPr>
          <w:sz w:val="26"/>
          <w:szCs w:val="26"/>
        </w:rPr>
        <w:softHyphen/>
        <w:t>пуска продукции на квадратный метр площади цехов (по пери</w:t>
      </w:r>
      <w:r w:rsidRPr="00824199">
        <w:rPr>
          <w:sz w:val="26"/>
          <w:szCs w:val="26"/>
        </w:rPr>
        <w:softHyphen/>
        <w:t>одам) на производственную площадь по факту и удельный вес площади цехов в общей производственной площади по факту.</w:t>
      </w:r>
    </w:p>
    <w:p w:rsidR="004D0793" w:rsidRPr="00824199" w:rsidRDefault="004D0793" w:rsidP="004D0793">
      <w:pPr>
        <w:pStyle w:val="a3"/>
        <w:rPr>
          <w:sz w:val="26"/>
          <w:szCs w:val="26"/>
        </w:rPr>
      </w:pPr>
      <w:r w:rsidRPr="00824199">
        <w:rPr>
          <w:sz w:val="26"/>
          <w:szCs w:val="26"/>
        </w:rPr>
        <w:t>По результатам проведенных расчетов можно сделать вы</w:t>
      </w:r>
      <w:r w:rsidRPr="00824199">
        <w:rPr>
          <w:sz w:val="26"/>
          <w:szCs w:val="26"/>
        </w:rPr>
        <w:softHyphen/>
        <w:t>воды.</w:t>
      </w:r>
    </w:p>
    <w:p w:rsidR="004D0793" w:rsidRPr="00824199" w:rsidRDefault="004D0793" w:rsidP="004D0793">
      <w:pPr>
        <w:pStyle w:val="a3"/>
        <w:rPr>
          <w:sz w:val="26"/>
          <w:szCs w:val="26"/>
        </w:rPr>
      </w:pPr>
      <w:r w:rsidRPr="00824199">
        <w:rPr>
          <w:sz w:val="26"/>
          <w:szCs w:val="26"/>
        </w:rPr>
        <w:t>Неполное использование производственной мощности по оборудованию и площади приводит к снижению объема вы</w:t>
      </w:r>
      <w:r w:rsidRPr="00824199">
        <w:rPr>
          <w:sz w:val="26"/>
          <w:szCs w:val="26"/>
        </w:rPr>
        <w:softHyphen/>
        <w:t>пуска вследствие роста себестоимости, которая увеличивает</w:t>
      </w:r>
      <w:r w:rsidRPr="00824199">
        <w:rPr>
          <w:sz w:val="26"/>
          <w:szCs w:val="26"/>
        </w:rPr>
        <w:softHyphen/>
        <w:t>ся за счет постоянных расходов.</w:t>
      </w:r>
    </w:p>
    <w:p w:rsidR="004D0793" w:rsidRPr="00824199" w:rsidRDefault="004D0793" w:rsidP="004D0793">
      <w:pPr>
        <w:pStyle w:val="a3"/>
        <w:rPr>
          <w:sz w:val="26"/>
          <w:szCs w:val="26"/>
        </w:rPr>
      </w:pPr>
      <w:r w:rsidRPr="00824199">
        <w:rPr>
          <w:sz w:val="26"/>
          <w:szCs w:val="26"/>
        </w:rPr>
        <w:t>Изменение величины постоянных расходов, а следователь</w:t>
      </w:r>
      <w:r w:rsidRPr="00824199">
        <w:rPr>
          <w:sz w:val="26"/>
          <w:szCs w:val="26"/>
        </w:rPr>
        <w:softHyphen/>
        <w:t>но, и себестоимости приводит к изменению безубыточности объема продаж и изменяет зону безопасности.</w:t>
      </w:r>
    </w:p>
    <w:p w:rsidR="004D0793" w:rsidRPr="00824199" w:rsidRDefault="004D0793" w:rsidP="004D0793">
      <w:pPr>
        <w:pStyle w:val="a3"/>
        <w:rPr>
          <w:sz w:val="26"/>
          <w:szCs w:val="26"/>
        </w:rPr>
      </w:pPr>
      <w:r w:rsidRPr="00824199">
        <w:rPr>
          <w:sz w:val="26"/>
          <w:szCs w:val="26"/>
        </w:rPr>
        <w:t>Влияние изменения суммы постоянных расходов на без</w:t>
      </w:r>
      <w:r w:rsidRPr="00824199">
        <w:rPr>
          <w:sz w:val="26"/>
          <w:szCs w:val="26"/>
        </w:rPr>
        <w:softHyphen/>
        <w:t>убыточный объем продаж рассчитывается по формуле</w:t>
      </w:r>
    </w:p>
    <w:p w:rsidR="004D0793" w:rsidRPr="00824199" w:rsidRDefault="004D0793" w:rsidP="004D0793">
      <w:pPr>
        <w:pStyle w:val="a3"/>
        <w:rPr>
          <w:sz w:val="26"/>
          <w:szCs w:val="26"/>
        </w:rPr>
      </w:pPr>
      <w:r w:rsidRPr="00824199">
        <w:rPr>
          <w:sz w:val="26"/>
          <w:szCs w:val="26"/>
        </w:rPr>
        <w:t>±З</w:t>
      </w:r>
      <w:r w:rsidRPr="00824199">
        <w:rPr>
          <w:sz w:val="26"/>
          <w:szCs w:val="26"/>
          <w:vertAlign w:val="subscript"/>
        </w:rPr>
        <w:t>с</w:t>
      </w:r>
    </w:p>
    <w:p w:rsidR="004D0793" w:rsidRPr="00824199" w:rsidRDefault="004D0793" w:rsidP="004D0793">
      <w:pPr>
        <w:pStyle w:val="a3"/>
        <w:rPr>
          <w:sz w:val="26"/>
          <w:szCs w:val="26"/>
        </w:rPr>
      </w:pPr>
      <w:r w:rsidRPr="00824199">
        <w:rPr>
          <w:sz w:val="26"/>
          <w:szCs w:val="26"/>
        </w:rPr>
        <w:t>±q</w:t>
      </w:r>
      <w:r w:rsidRPr="00824199">
        <w:rPr>
          <w:sz w:val="26"/>
          <w:szCs w:val="26"/>
          <w:vertAlign w:val="subscript"/>
        </w:rPr>
        <w:t>к(б)</w:t>
      </w:r>
      <w:r w:rsidRPr="00824199">
        <w:rPr>
          <w:sz w:val="26"/>
          <w:szCs w:val="26"/>
        </w:rPr>
        <w:t xml:space="preserve"> = * 100%, (4.23)</w:t>
      </w:r>
    </w:p>
    <w:p w:rsidR="004D0793" w:rsidRPr="00824199" w:rsidRDefault="004D0793" w:rsidP="004D0793">
      <w:pPr>
        <w:pStyle w:val="a3"/>
        <w:rPr>
          <w:sz w:val="26"/>
          <w:szCs w:val="26"/>
        </w:rPr>
      </w:pPr>
      <w:r w:rsidRPr="00824199">
        <w:rPr>
          <w:sz w:val="26"/>
          <w:szCs w:val="26"/>
        </w:rPr>
        <w:t>j</w:t>
      </w:r>
      <w:r w:rsidRPr="00824199">
        <w:rPr>
          <w:sz w:val="26"/>
          <w:szCs w:val="26"/>
          <w:vertAlign w:val="subscript"/>
        </w:rPr>
        <w:t>МД</w:t>
      </w:r>
    </w:p>
    <w:p w:rsidR="004D0793" w:rsidRPr="00824199" w:rsidRDefault="004D0793" w:rsidP="004D0793">
      <w:pPr>
        <w:pStyle w:val="a3"/>
        <w:rPr>
          <w:sz w:val="26"/>
          <w:szCs w:val="26"/>
        </w:rPr>
      </w:pPr>
      <w:r w:rsidRPr="00824199">
        <w:rPr>
          <w:sz w:val="26"/>
          <w:szCs w:val="26"/>
        </w:rPr>
        <w:t>где: ±q</w:t>
      </w:r>
      <w:r w:rsidRPr="00824199">
        <w:rPr>
          <w:sz w:val="26"/>
          <w:szCs w:val="26"/>
          <w:vertAlign w:val="subscript"/>
        </w:rPr>
        <w:t>к(б)</w:t>
      </w:r>
      <w:r w:rsidRPr="00824199">
        <w:rPr>
          <w:sz w:val="26"/>
          <w:szCs w:val="26"/>
        </w:rPr>
        <w:t xml:space="preserve"> – изменение безубыточного объема продаж;</w:t>
      </w:r>
    </w:p>
    <w:p w:rsidR="004D0793" w:rsidRPr="00824199" w:rsidRDefault="004D0793" w:rsidP="004D0793">
      <w:pPr>
        <w:pStyle w:val="a3"/>
        <w:rPr>
          <w:sz w:val="26"/>
          <w:szCs w:val="26"/>
        </w:rPr>
      </w:pPr>
      <w:r w:rsidRPr="00824199">
        <w:rPr>
          <w:sz w:val="26"/>
          <w:szCs w:val="26"/>
        </w:rPr>
        <w:t>±3</w:t>
      </w:r>
      <w:r w:rsidRPr="00824199">
        <w:rPr>
          <w:sz w:val="26"/>
          <w:szCs w:val="26"/>
          <w:vertAlign w:val="subscript"/>
        </w:rPr>
        <w:t>с</w:t>
      </w:r>
      <w:r w:rsidRPr="00824199">
        <w:rPr>
          <w:sz w:val="26"/>
          <w:szCs w:val="26"/>
        </w:rPr>
        <w:t xml:space="preserve"> – изменение суммы постоянных расходов на весь выпуск; </w:t>
      </w:r>
    </w:p>
    <w:p w:rsidR="004D0793" w:rsidRPr="00824199" w:rsidRDefault="004D0793" w:rsidP="004D0793">
      <w:pPr>
        <w:pStyle w:val="a3"/>
        <w:rPr>
          <w:sz w:val="26"/>
          <w:szCs w:val="26"/>
        </w:rPr>
      </w:pPr>
      <w:r w:rsidRPr="00824199">
        <w:rPr>
          <w:sz w:val="26"/>
          <w:szCs w:val="26"/>
        </w:rPr>
        <w:t>j</w:t>
      </w:r>
      <w:r w:rsidRPr="00824199">
        <w:rPr>
          <w:sz w:val="26"/>
          <w:szCs w:val="26"/>
          <w:vertAlign w:val="subscript"/>
        </w:rPr>
        <w:t>МД</w:t>
      </w:r>
      <w:r w:rsidRPr="00824199">
        <w:rPr>
          <w:sz w:val="26"/>
          <w:szCs w:val="26"/>
        </w:rPr>
        <w:t xml:space="preserve"> – доля маржинального дохода в выручке.</w:t>
      </w:r>
    </w:p>
    <w:p w:rsidR="004D0793" w:rsidRPr="00824199" w:rsidRDefault="00C01283" w:rsidP="004D0793">
      <w:pPr>
        <w:pStyle w:val="a3"/>
        <w:jc w:val="center"/>
        <w:rPr>
          <w:sz w:val="32"/>
          <w:szCs w:val="32"/>
        </w:rPr>
      </w:pPr>
      <w:bookmarkStart w:id="7" w:name="_Toc183116592"/>
      <w:r>
        <w:rPr>
          <w:b/>
          <w:bCs/>
          <w:sz w:val="32"/>
          <w:szCs w:val="32"/>
        </w:rPr>
        <w:t>1.</w:t>
      </w:r>
      <w:r w:rsidR="004D0793" w:rsidRPr="00824199">
        <w:rPr>
          <w:b/>
          <w:bCs/>
          <w:sz w:val="32"/>
          <w:szCs w:val="32"/>
        </w:rPr>
        <w:t>7. Резервы увеличения выпуска продукции и фондоотдачи</w:t>
      </w:r>
      <w:bookmarkEnd w:id="7"/>
    </w:p>
    <w:p w:rsidR="004D0793" w:rsidRPr="00824199" w:rsidRDefault="004D0793" w:rsidP="004D0793">
      <w:pPr>
        <w:pStyle w:val="a3"/>
        <w:rPr>
          <w:sz w:val="26"/>
          <w:szCs w:val="26"/>
        </w:rPr>
      </w:pPr>
      <w:r w:rsidRPr="00824199">
        <w:rPr>
          <w:sz w:val="26"/>
          <w:szCs w:val="26"/>
        </w:rPr>
        <w:t>Анализ состояния и использования основных фондов по</w:t>
      </w:r>
      <w:r w:rsidRPr="00824199">
        <w:rPr>
          <w:sz w:val="26"/>
          <w:szCs w:val="26"/>
        </w:rPr>
        <w:softHyphen/>
        <w:t>зволяет оценить эффективность применения активной и пас</w:t>
      </w:r>
      <w:r w:rsidRPr="00824199">
        <w:rPr>
          <w:sz w:val="26"/>
          <w:szCs w:val="26"/>
        </w:rPr>
        <w:softHyphen/>
        <w:t>сивной частей средств труда и рассчитать резервы увеличе</w:t>
      </w:r>
      <w:r w:rsidRPr="00824199">
        <w:rPr>
          <w:sz w:val="26"/>
          <w:szCs w:val="26"/>
        </w:rPr>
        <w:softHyphen/>
        <w:t>ния выпуска продукции и фондоотдачи.</w:t>
      </w:r>
    </w:p>
    <w:p w:rsidR="004D0793" w:rsidRPr="00824199" w:rsidRDefault="004D0793" w:rsidP="004D0793">
      <w:pPr>
        <w:pStyle w:val="a3"/>
        <w:rPr>
          <w:sz w:val="26"/>
          <w:szCs w:val="26"/>
        </w:rPr>
      </w:pPr>
      <w:r w:rsidRPr="00824199">
        <w:rPr>
          <w:sz w:val="26"/>
          <w:szCs w:val="26"/>
        </w:rPr>
        <w:t>Резервами увеличения выпуска продукции и фондоотдачи могут быть:</w:t>
      </w:r>
    </w:p>
    <w:p w:rsidR="004D0793" w:rsidRPr="00824199" w:rsidRDefault="004D0793" w:rsidP="004D0793">
      <w:pPr>
        <w:pStyle w:val="a3"/>
        <w:rPr>
          <w:sz w:val="26"/>
          <w:szCs w:val="26"/>
        </w:rPr>
      </w:pPr>
      <w:r w:rsidRPr="00824199">
        <w:rPr>
          <w:sz w:val="26"/>
          <w:szCs w:val="26"/>
        </w:rPr>
        <w:t>– сокращение количества неустановленного оборудования;</w:t>
      </w:r>
    </w:p>
    <w:p w:rsidR="004D0793" w:rsidRPr="00824199" w:rsidRDefault="004D0793" w:rsidP="004D0793">
      <w:pPr>
        <w:pStyle w:val="a3"/>
        <w:rPr>
          <w:sz w:val="26"/>
          <w:szCs w:val="26"/>
        </w:rPr>
      </w:pPr>
      <w:r w:rsidRPr="00824199">
        <w:rPr>
          <w:sz w:val="26"/>
          <w:szCs w:val="26"/>
        </w:rPr>
        <w:t>– замена и модернизация оборудования;</w:t>
      </w:r>
    </w:p>
    <w:p w:rsidR="004D0793" w:rsidRPr="00824199" w:rsidRDefault="004D0793" w:rsidP="004D0793">
      <w:pPr>
        <w:pStyle w:val="a3"/>
        <w:rPr>
          <w:sz w:val="26"/>
          <w:szCs w:val="26"/>
        </w:rPr>
      </w:pPr>
      <w:r w:rsidRPr="00824199">
        <w:rPr>
          <w:sz w:val="26"/>
          <w:szCs w:val="26"/>
        </w:rPr>
        <w:t>– повышение коэффициента сменности;</w:t>
      </w:r>
    </w:p>
    <w:p w:rsidR="004D0793" w:rsidRPr="00824199" w:rsidRDefault="004D0793" w:rsidP="004D0793">
      <w:pPr>
        <w:pStyle w:val="a3"/>
        <w:rPr>
          <w:sz w:val="26"/>
          <w:szCs w:val="26"/>
        </w:rPr>
      </w:pPr>
      <w:r w:rsidRPr="00824199">
        <w:rPr>
          <w:sz w:val="26"/>
          <w:szCs w:val="26"/>
        </w:rPr>
        <w:t>– увеличение коэффициента интегральной загрузки обо</w:t>
      </w:r>
      <w:r w:rsidRPr="00824199">
        <w:rPr>
          <w:sz w:val="26"/>
          <w:szCs w:val="26"/>
        </w:rPr>
        <w:softHyphen/>
        <w:t>рудования за счет сокращения потерь рабочего време</w:t>
      </w:r>
      <w:r w:rsidRPr="00824199">
        <w:rPr>
          <w:sz w:val="26"/>
          <w:szCs w:val="26"/>
        </w:rPr>
        <w:softHyphen/>
        <w:t>ни;</w:t>
      </w:r>
    </w:p>
    <w:p w:rsidR="004D0793" w:rsidRPr="00824199" w:rsidRDefault="004D0793" w:rsidP="004D0793">
      <w:pPr>
        <w:pStyle w:val="a3"/>
        <w:rPr>
          <w:sz w:val="26"/>
          <w:szCs w:val="26"/>
        </w:rPr>
      </w:pPr>
      <w:r w:rsidRPr="00824199">
        <w:rPr>
          <w:sz w:val="26"/>
          <w:szCs w:val="26"/>
        </w:rPr>
        <w:t>– повышение коэффициента использования производ</w:t>
      </w:r>
      <w:r w:rsidRPr="00824199">
        <w:rPr>
          <w:sz w:val="26"/>
          <w:szCs w:val="26"/>
        </w:rPr>
        <w:softHyphen/>
        <w:t>ственных площадей;</w:t>
      </w:r>
    </w:p>
    <w:p w:rsidR="004D0793" w:rsidRPr="00824199" w:rsidRDefault="004D0793" w:rsidP="004D0793">
      <w:pPr>
        <w:pStyle w:val="a3"/>
        <w:rPr>
          <w:sz w:val="26"/>
          <w:szCs w:val="26"/>
        </w:rPr>
      </w:pPr>
      <w:r w:rsidRPr="00824199">
        <w:rPr>
          <w:sz w:val="26"/>
          <w:szCs w:val="26"/>
        </w:rPr>
        <w:t>– реализация достижений НТП в производство;</w:t>
      </w:r>
    </w:p>
    <w:p w:rsidR="004D0793" w:rsidRPr="00824199" w:rsidRDefault="004D0793" w:rsidP="004D0793">
      <w:pPr>
        <w:pStyle w:val="a3"/>
        <w:rPr>
          <w:sz w:val="26"/>
          <w:szCs w:val="26"/>
        </w:rPr>
      </w:pPr>
      <w:r w:rsidRPr="00824199">
        <w:rPr>
          <w:sz w:val="26"/>
          <w:szCs w:val="26"/>
        </w:rPr>
        <w:t>– увеличение доли активной части основных фондов и другое.</w:t>
      </w:r>
    </w:p>
    <w:p w:rsidR="004D0793" w:rsidRPr="00824199" w:rsidRDefault="004D0793" w:rsidP="004D0793">
      <w:pPr>
        <w:pStyle w:val="a3"/>
        <w:rPr>
          <w:sz w:val="26"/>
          <w:szCs w:val="26"/>
        </w:rPr>
      </w:pPr>
      <w:r w:rsidRPr="00824199">
        <w:rPr>
          <w:sz w:val="26"/>
          <w:szCs w:val="26"/>
        </w:rPr>
        <w:t>При определении резервов роста вместо планового уровня факторных показателей берется возможный их уровень.</w:t>
      </w:r>
    </w:p>
    <w:p w:rsidR="004D0793" w:rsidRPr="00824199" w:rsidRDefault="004D0793" w:rsidP="004D0793">
      <w:pPr>
        <w:pStyle w:val="a3"/>
        <w:rPr>
          <w:sz w:val="26"/>
          <w:szCs w:val="26"/>
        </w:rPr>
      </w:pPr>
      <w:r w:rsidRPr="00824199">
        <w:rPr>
          <w:sz w:val="26"/>
          <w:szCs w:val="26"/>
        </w:rPr>
        <w:t>Резерв увеличения выпуска продукции за счет повышения коэффициента сменности в результате лучшей организации производства определяется путем умножения возможно прироста коэффициента сменности на возможное количестве дней работы всего оборудования, умноженного на фактичес</w:t>
      </w:r>
      <w:r w:rsidRPr="00824199">
        <w:rPr>
          <w:sz w:val="26"/>
          <w:szCs w:val="26"/>
        </w:rPr>
        <w:softHyphen/>
        <w:t xml:space="preserve">кую сменную выработку (или на фактическую среднюю продолжительность смены) и фактическую среднечасовую выработку оборудования. </w:t>
      </w:r>
    </w:p>
    <w:p w:rsidR="004D0793" w:rsidRPr="00824199" w:rsidRDefault="004D0793" w:rsidP="004D0793">
      <w:pPr>
        <w:pStyle w:val="a3"/>
        <w:rPr>
          <w:sz w:val="26"/>
          <w:szCs w:val="26"/>
        </w:rPr>
      </w:pPr>
      <w:r w:rsidRPr="00824199">
        <w:rPr>
          <w:sz w:val="26"/>
          <w:szCs w:val="26"/>
        </w:rPr>
        <w:t>Сокращение целодневных простоев оборудования приводит к увеличению среднего количества отработанных дней каждой единицы за год. Чтобы определить резерв увеличения выпуска за счет данного показателя, необходимо прирост среднего количества отработанных дней умножить на возможное количество единиц оборудования, фактическую среднедневную выработку единицы оборудования (либо на фактический коэффициент сменности), фактическую продолжительность смены, фактическую среднечасовую выработку.</w:t>
      </w:r>
    </w:p>
    <w:p w:rsidR="004D0793" w:rsidRPr="00824199" w:rsidRDefault="004D0793" w:rsidP="004D0793">
      <w:pPr>
        <w:pStyle w:val="a3"/>
        <w:rPr>
          <w:sz w:val="26"/>
          <w:szCs w:val="26"/>
        </w:rPr>
      </w:pPr>
      <w:r w:rsidRPr="00824199">
        <w:rPr>
          <w:sz w:val="26"/>
          <w:szCs w:val="26"/>
        </w:rPr>
        <w:t xml:space="preserve">Резерв увеличения выпуска продукции за счет ввода в действие нового оборудования определяется путем умножения дополнительного количества введенного оборудования на фактическое количество дней, отработанных за год единицей оборудования, умноженное на фактический коэффициент сменности, умноженный на фактическую среднюю продолжительность смены и фактически среднечасовую выработку. </w:t>
      </w:r>
    </w:p>
    <w:p w:rsidR="004D0793" w:rsidRPr="00824199" w:rsidRDefault="004D0793" w:rsidP="004D0793">
      <w:pPr>
        <w:pStyle w:val="a3"/>
        <w:rPr>
          <w:sz w:val="26"/>
          <w:szCs w:val="26"/>
        </w:rPr>
      </w:pPr>
      <w:r w:rsidRPr="00824199">
        <w:rPr>
          <w:sz w:val="26"/>
          <w:szCs w:val="26"/>
        </w:rPr>
        <w:t>Резерв увеличения выпуска за счет сокращения внутрисменных потерь рабочего времени рассчитывается путем ум</w:t>
      </w:r>
      <w:r w:rsidRPr="00824199">
        <w:rPr>
          <w:sz w:val="26"/>
          <w:szCs w:val="26"/>
        </w:rPr>
        <w:softHyphen/>
        <w:t>ножения возможного прироста средней продолжительности смены на фактический уровень среднечасовой выработки обо</w:t>
      </w:r>
      <w:r w:rsidRPr="00824199">
        <w:rPr>
          <w:sz w:val="26"/>
          <w:szCs w:val="26"/>
        </w:rPr>
        <w:softHyphen/>
        <w:t>рудования, на возможное количество отработанных смен всем парком оборудования либо произведения возможного коли</w:t>
      </w:r>
      <w:r w:rsidRPr="00824199">
        <w:rPr>
          <w:sz w:val="26"/>
          <w:szCs w:val="26"/>
        </w:rPr>
        <w:softHyphen/>
        <w:t>чества оборудования, возможного количества дней, отрабо</w:t>
      </w:r>
      <w:r w:rsidRPr="00824199">
        <w:rPr>
          <w:sz w:val="26"/>
          <w:szCs w:val="26"/>
        </w:rPr>
        <w:softHyphen/>
        <w:t>танных единицей оборудования, и возможного коэффициен</w:t>
      </w:r>
      <w:r w:rsidRPr="00824199">
        <w:rPr>
          <w:sz w:val="26"/>
          <w:szCs w:val="26"/>
        </w:rPr>
        <w:softHyphen/>
        <w:t>та сменности. Сокращение внутрисменных простоев увели</w:t>
      </w:r>
      <w:r w:rsidRPr="00824199">
        <w:rPr>
          <w:sz w:val="26"/>
          <w:szCs w:val="26"/>
        </w:rPr>
        <w:softHyphen/>
        <w:t>чивает среднюю продолжительность смены, а следователь</w:t>
      </w:r>
      <w:r w:rsidRPr="00824199">
        <w:rPr>
          <w:sz w:val="26"/>
          <w:szCs w:val="26"/>
        </w:rPr>
        <w:softHyphen/>
        <w:t>но, и выпуск продукции.</w:t>
      </w:r>
    </w:p>
    <w:p w:rsidR="004D0793" w:rsidRPr="00824199" w:rsidRDefault="004D0793" w:rsidP="004D0793">
      <w:pPr>
        <w:pStyle w:val="a3"/>
        <w:rPr>
          <w:sz w:val="26"/>
          <w:szCs w:val="26"/>
        </w:rPr>
      </w:pPr>
      <w:r w:rsidRPr="00824199">
        <w:rPr>
          <w:sz w:val="26"/>
          <w:szCs w:val="26"/>
        </w:rPr>
        <w:t>Сокращение целодневных и внутрисменных потерь, совершенствование организации производства и труда, замена старого на новое оборудование и другие факторы находят от</w:t>
      </w:r>
      <w:r w:rsidRPr="00824199">
        <w:rPr>
          <w:sz w:val="26"/>
          <w:szCs w:val="26"/>
        </w:rPr>
        <w:softHyphen/>
        <w:t>ражение в среднечасовой выработке. Выявленный резерв увеличения среднечасовой выработки необходимо умножить на возможное количество часов работы оборудования (т.е. воз</w:t>
      </w:r>
      <w:r w:rsidRPr="00824199">
        <w:rPr>
          <w:sz w:val="26"/>
          <w:szCs w:val="26"/>
        </w:rPr>
        <w:softHyphen/>
        <w:t>можного количества единиц на количество дней работы на коэффициент сменности на продолжительность смены), что</w:t>
      </w:r>
      <w:r w:rsidRPr="00824199">
        <w:rPr>
          <w:sz w:val="26"/>
          <w:szCs w:val="26"/>
        </w:rPr>
        <w:softHyphen/>
        <w:t>бы определить резерв увеличения выпуска продукции за счет роста среднечасовой выработки.</w:t>
      </w:r>
    </w:p>
    <w:p w:rsidR="004D0793" w:rsidRPr="00824199" w:rsidRDefault="004D0793" w:rsidP="004D0793">
      <w:pPr>
        <w:pStyle w:val="a3"/>
        <w:rPr>
          <w:sz w:val="26"/>
          <w:szCs w:val="26"/>
        </w:rPr>
      </w:pPr>
      <w:r w:rsidRPr="00824199">
        <w:rPr>
          <w:sz w:val="26"/>
          <w:szCs w:val="26"/>
        </w:rPr>
        <w:t>Важнейшим направлением анализа является выявление резервов роста фондоотдачи, так как это увеличение объема производства и сокращения среднегодовых остатков основ</w:t>
      </w:r>
      <w:r w:rsidRPr="00824199">
        <w:rPr>
          <w:sz w:val="26"/>
          <w:szCs w:val="26"/>
        </w:rPr>
        <w:softHyphen/>
        <w:t>ных производственных фондов (ОПФ).</w:t>
      </w:r>
    </w:p>
    <w:p w:rsidR="004D0793" w:rsidRPr="00824199" w:rsidRDefault="004D0793" w:rsidP="004D0793">
      <w:pPr>
        <w:pStyle w:val="a3"/>
        <w:rPr>
          <w:sz w:val="26"/>
          <w:szCs w:val="26"/>
        </w:rPr>
      </w:pPr>
      <w:r w:rsidRPr="00824199">
        <w:rPr>
          <w:sz w:val="26"/>
          <w:szCs w:val="26"/>
        </w:rPr>
        <w:t>Резерв роста фондоотдачи можно рассчитать как разницу между возможным уровнем и фактическим уровнем фондо</w:t>
      </w:r>
      <w:r w:rsidRPr="00824199">
        <w:rPr>
          <w:sz w:val="26"/>
          <w:szCs w:val="26"/>
        </w:rPr>
        <w:softHyphen/>
        <w:t>отдачи или Р↑Фо:</w:t>
      </w:r>
    </w:p>
    <w:p w:rsidR="004D0793" w:rsidRPr="00824199" w:rsidRDefault="004D0793" w:rsidP="004D0793">
      <w:pPr>
        <w:pStyle w:val="a3"/>
        <w:rPr>
          <w:sz w:val="26"/>
          <w:szCs w:val="26"/>
        </w:rPr>
      </w:pPr>
      <w:r w:rsidRPr="00824199">
        <w:rPr>
          <w:sz w:val="26"/>
          <w:szCs w:val="26"/>
        </w:rPr>
        <w:t>V</w:t>
      </w:r>
      <w:r w:rsidRPr="00824199">
        <w:rPr>
          <w:sz w:val="26"/>
          <w:szCs w:val="26"/>
          <w:vertAlign w:val="subscript"/>
        </w:rPr>
        <w:t>ф.вп</w:t>
      </w:r>
      <w:r w:rsidRPr="00824199">
        <w:rPr>
          <w:sz w:val="26"/>
          <w:szCs w:val="26"/>
        </w:rPr>
        <w:t xml:space="preserve"> + Р↑V</w:t>
      </w:r>
      <w:r w:rsidRPr="00824199">
        <w:rPr>
          <w:sz w:val="26"/>
          <w:szCs w:val="26"/>
          <w:vertAlign w:val="subscript"/>
        </w:rPr>
        <w:t xml:space="preserve">вп </w:t>
      </w:r>
      <w:r w:rsidRPr="00824199">
        <w:rPr>
          <w:sz w:val="26"/>
          <w:szCs w:val="26"/>
        </w:rPr>
        <w:t>V</w:t>
      </w:r>
      <w:r w:rsidRPr="00824199">
        <w:rPr>
          <w:sz w:val="26"/>
          <w:szCs w:val="26"/>
          <w:vertAlign w:val="subscript"/>
        </w:rPr>
        <w:t>ф.вп</w:t>
      </w:r>
    </w:p>
    <w:p w:rsidR="004D0793" w:rsidRPr="00824199" w:rsidRDefault="004D0793" w:rsidP="004D0793">
      <w:pPr>
        <w:pStyle w:val="a3"/>
        <w:rPr>
          <w:sz w:val="26"/>
          <w:szCs w:val="26"/>
        </w:rPr>
      </w:pPr>
      <w:r w:rsidRPr="00824199">
        <w:rPr>
          <w:sz w:val="26"/>
          <w:szCs w:val="26"/>
        </w:rPr>
        <w:t>Р↑Фо = –</w:t>
      </w:r>
    </w:p>
    <w:p w:rsidR="004D0793" w:rsidRPr="00824199" w:rsidRDefault="004D0793" w:rsidP="004D0793">
      <w:pPr>
        <w:pStyle w:val="a3"/>
        <w:rPr>
          <w:sz w:val="26"/>
          <w:szCs w:val="26"/>
        </w:rPr>
      </w:pPr>
      <w:r w:rsidRPr="00824199">
        <w:rPr>
          <w:sz w:val="26"/>
          <w:szCs w:val="26"/>
        </w:rPr>
        <w:t>ОПФ</w:t>
      </w:r>
      <w:r w:rsidRPr="00824199">
        <w:rPr>
          <w:sz w:val="26"/>
          <w:szCs w:val="26"/>
          <w:vertAlign w:val="subscript"/>
        </w:rPr>
        <w:t>ф</w:t>
      </w:r>
      <w:r w:rsidRPr="00824199">
        <w:rPr>
          <w:sz w:val="26"/>
          <w:szCs w:val="26"/>
        </w:rPr>
        <w:t xml:space="preserve"> + ОПФ</w:t>
      </w:r>
      <w:r w:rsidRPr="00824199">
        <w:rPr>
          <w:sz w:val="26"/>
          <w:szCs w:val="26"/>
          <w:vertAlign w:val="subscript"/>
        </w:rPr>
        <w:t>д</w:t>
      </w:r>
      <w:r w:rsidRPr="00824199">
        <w:rPr>
          <w:sz w:val="26"/>
          <w:szCs w:val="26"/>
        </w:rPr>
        <w:t xml:space="preserve"> + Р↓ОПФ ОПФ</w:t>
      </w:r>
      <w:r w:rsidRPr="00824199">
        <w:rPr>
          <w:sz w:val="26"/>
          <w:szCs w:val="26"/>
          <w:vertAlign w:val="subscript"/>
        </w:rPr>
        <w:t xml:space="preserve">ф </w:t>
      </w:r>
      <w:r w:rsidRPr="00824199">
        <w:rPr>
          <w:sz w:val="26"/>
          <w:szCs w:val="26"/>
        </w:rPr>
        <w:t>(4.24)</w:t>
      </w:r>
    </w:p>
    <w:p w:rsidR="004D0793" w:rsidRPr="00824199" w:rsidRDefault="004D0793" w:rsidP="004D0793">
      <w:pPr>
        <w:pStyle w:val="a3"/>
        <w:rPr>
          <w:sz w:val="26"/>
          <w:szCs w:val="26"/>
        </w:rPr>
      </w:pPr>
      <w:r w:rsidRPr="00824199">
        <w:rPr>
          <w:sz w:val="26"/>
          <w:szCs w:val="26"/>
        </w:rPr>
        <w:t>где : Р↑Фо – резерв роста фодоотдачи;</w:t>
      </w:r>
    </w:p>
    <w:p w:rsidR="004D0793" w:rsidRPr="00824199" w:rsidRDefault="004D0793" w:rsidP="004D0793">
      <w:pPr>
        <w:pStyle w:val="a3"/>
        <w:rPr>
          <w:sz w:val="26"/>
          <w:szCs w:val="26"/>
        </w:rPr>
      </w:pPr>
      <w:r w:rsidRPr="00824199">
        <w:rPr>
          <w:sz w:val="26"/>
          <w:szCs w:val="26"/>
        </w:rPr>
        <w:t>V</w:t>
      </w:r>
      <w:r w:rsidRPr="00824199">
        <w:rPr>
          <w:sz w:val="26"/>
          <w:szCs w:val="26"/>
          <w:vertAlign w:val="subscript"/>
        </w:rPr>
        <w:t>ф.вп</w:t>
      </w:r>
      <w:r w:rsidRPr="00824199">
        <w:rPr>
          <w:sz w:val="26"/>
          <w:szCs w:val="26"/>
        </w:rPr>
        <w:t xml:space="preserve"> – объем выпуска продукции по факту;</w:t>
      </w:r>
    </w:p>
    <w:p w:rsidR="004D0793" w:rsidRPr="00824199" w:rsidRDefault="004D0793" w:rsidP="004D0793">
      <w:pPr>
        <w:pStyle w:val="a3"/>
        <w:rPr>
          <w:sz w:val="26"/>
          <w:szCs w:val="26"/>
        </w:rPr>
      </w:pPr>
      <w:r w:rsidRPr="00824199">
        <w:rPr>
          <w:sz w:val="26"/>
          <w:szCs w:val="26"/>
        </w:rPr>
        <w:t>Р↑V</w:t>
      </w:r>
      <w:r w:rsidRPr="00824199">
        <w:rPr>
          <w:sz w:val="26"/>
          <w:szCs w:val="26"/>
          <w:vertAlign w:val="subscript"/>
        </w:rPr>
        <w:t xml:space="preserve">вп </w:t>
      </w:r>
      <w:r w:rsidRPr="00824199">
        <w:rPr>
          <w:sz w:val="26"/>
          <w:szCs w:val="26"/>
        </w:rPr>
        <w:t>– резерв увеличения произ</w:t>
      </w:r>
      <w:r w:rsidRPr="00824199">
        <w:rPr>
          <w:sz w:val="26"/>
          <w:szCs w:val="26"/>
        </w:rPr>
        <w:softHyphen/>
        <w:t xml:space="preserve">водства продукции; </w:t>
      </w:r>
    </w:p>
    <w:p w:rsidR="004D0793" w:rsidRPr="00824199" w:rsidRDefault="004D0793" w:rsidP="004D0793">
      <w:pPr>
        <w:pStyle w:val="a3"/>
        <w:rPr>
          <w:sz w:val="26"/>
          <w:szCs w:val="26"/>
        </w:rPr>
      </w:pPr>
      <w:r w:rsidRPr="00824199">
        <w:rPr>
          <w:sz w:val="26"/>
          <w:szCs w:val="26"/>
        </w:rPr>
        <w:t>ОПФ</w:t>
      </w:r>
      <w:r w:rsidRPr="00824199">
        <w:rPr>
          <w:sz w:val="26"/>
          <w:szCs w:val="26"/>
          <w:vertAlign w:val="subscript"/>
        </w:rPr>
        <w:t>ф</w:t>
      </w:r>
      <w:r w:rsidRPr="00824199">
        <w:rPr>
          <w:sz w:val="26"/>
          <w:szCs w:val="26"/>
        </w:rPr>
        <w:t xml:space="preserve"> – основные производственные фонды по факту;</w:t>
      </w:r>
    </w:p>
    <w:p w:rsidR="004D0793" w:rsidRPr="00824199" w:rsidRDefault="004D0793" w:rsidP="004D0793">
      <w:pPr>
        <w:pStyle w:val="a3"/>
        <w:rPr>
          <w:sz w:val="26"/>
          <w:szCs w:val="26"/>
        </w:rPr>
      </w:pPr>
      <w:r w:rsidRPr="00824199">
        <w:rPr>
          <w:sz w:val="26"/>
          <w:szCs w:val="26"/>
        </w:rPr>
        <w:t>ОПФ</w:t>
      </w:r>
      <w:r w:rsidRPr="00824199">
        <w:rPr>
          <w:sz w:val="26"/>
          <w:szCs w:val="26"/>
          <w:vertAlign w:val="subscript"/>
        </w:rPr>
        <w:t>д</w:t>
      </w:r>
      <w:r w:rsidRPr="00824199">
        <w:rPr>
          <w:sz w:val="26"/>
          <w:szCs w:val="26"/>
        </w:rPr>
        <w:t xml:space="preserve"> – дополнительная сумма ОПФ, необходимая для освоения резервов увеличения выпуска продукции;</w:t>
      </w:r>
    </w:p>
    <w:p w:rsidR="004D0793" w:rsidRPr="00824199" w:rsidRDefault="004D0793" w:rsidP="004D0793">
      <w:pPr>
        <w:pStyle w:val="a3"/>
        <w:rPr>
          <w:sz w:val="26"/>
          <w:szCs w:val="26"/>
        </w:rPr>
      </w:pPr>
      <w:r w:rsidRPr="00824199">
        <w:rPr>
          <w:sz w:val="26"/>
          <w:szCs w:val="26"/>
        </w:rPr>
        <w:t>Р↓ОПФ – резерв сокращения остатков основ</w:t>
      </w:r>
      <w:r w:rsidRPr="00824199">
        <w:rPr>
          <w:sz w:val="26"/>
          <w:szCs w:val="26"/>
        </w:rPr>
        <w:softHyphen/>
        <w:t>ных производственных фондов за счет реализации и сда</w:t>
      </w:r>
      <w:r w:rsidRPr="00824199">
        <w:rPr>
          <w:sz w:val="26"/>
          <w:szCs w:val="26"/>
        </w:rPr>
        <w:softHyphen/>
        <w:t>чи в аренду неиспользованных ОФ вследствие ненадобно</w:t>
      </w:r>
      <w:r w:rsidRPr="00824199">
        <w:rPr>
          <w:sz w:val="26"/>
          <w:szCs w:val="26"/>
        </w:rPr>
        <w:softHyphen/>
        <w:t>сти и непригодности.</w:t>
      </w:r>
    </w:p>
    <w:p w:rsidR="004D0793" w:rsidRPr="00824199" w:rsidRDefault="004D0793" w:rsidP="004D0793">
      <w:pPr>
        <w:pStyle w:val="a3"/>
        <w:rPr>
          <w:sz w:val="26"/>
          <w:szCs w:val="26"/>
        </w:rPr>
      </w:pPr>
      <w:r w:rsidRPr="00824199">
        <w:rPr>
          <w:sz w:val="26"/>
          <w:szCs w:val="26"/>
        </w:rPr>
        <w:t>На изучение уровня фо</w:t>
      </w:r>
      <w:r w:rsidR="00073EB2" w:rsidRPr="00824199">
        <w:rPr>
          <w:sz w:val="26"/>
          <w:szCs w:val="26"/>
        </w:rPr>
        <w:t>н</w:t>
      </w:r>
      <w:r w:rsidRPr="00824199">
        <w:rPr>
          <w:sz w:val="26"/>
          <w:szCs w:val="26"/>
        </w:rPr>
        <w:t>доотдачи (±Фо) влияет изменение внедрения мероприятий НТП:</w:t>
      </w:r>
    </w:p>
    <w:p w:rsidR="004D0793" w:rsidRPr="00824199" w:rsidRDefault="004D0793" w:rsidP="004D0793">
      <w:pPr>
        <w:pStyle w:val="a3"/>
        <w:jc w:val="center"/>
        <w:rPr>
          <w:sz w:val="26"/>
          <w:szCs w:val="26"/>
        </w:rPr>
      </w:pPr>
      <w:r w:rsidRPr="00824199">
        <w:rPr>
          <w:sz w:val="26"/>
          <w:szCs w:val="26"/>
        </w:rPr>
        <w:t xml:space="preserve">Приращение объема продукции за счет </w:t>
      </w:r>
    </w:p>
    <w:p w:rsidR="004D0793" w:rsidRPr="00824199" w:rsidRDefault="004D0793" w:rsidP="004D0793">
      <w:pPr>
        <w:pStyle w:val="a3"/>
        <w:jc w:val="center"/>
        <w:rPr>
          <w:sz w:val="26"/>
          <w:szCs w:val="26"/>
        </w:rPr>
      </w:pPr>
      <w:r w:rsidRPr="00824199">
        <w:rPr>
          <w:sz w:val="26"/>
          <w:szCs w:val="26"/>
        </w:rPr>
        <w:t xml:space="preserve">научно-технического прогресса </w:t>
      </w:r>
    </w:p>
    <w:p w:rsidR="004D0793" w:rsidRPr="00824199" w:rsidRDefault="004D0793" w:rsidP="004D0793">
      <w:pPr>
        <w:pStyle w:val="a3"/>
        <w:rPr>
          <w:sz w:val="26"/>
          <w:szCs w:val="26"/>
        </w:rPr>
      </w:pPr>
      <w:r w:rsidRPr="00824199">
        <w:rPr>
          <w:sz w:val="26"/>
          <w:szCs w:val="26"/>
        </w:rPr>
        <w:t xml:space="preserve">±Фо = </w:t>
      </w:r>
    </w:p>
    <w:p w:rsidR="004D0793" w:rsidRPr="00824199" w:rsidRDefault="004D0793" w:rsidP="004D0793">
      <w:pPr>
        <w:pStyle w:val="a3"/>
        <w:jc w:val="center"/>
        <w:rPr>
          <w:sz w:val="26"/>
          <w:szCs w:val="26"/>
        </w:rPr>
      </w:pPr>
      <w:r w:rsidRPr="00824199">
        <w:rPr>
          <w:sz w:val="26"/>
          <w:szCs w:val="26"/>
        </w:rPr>
        <w:t>Среднегодовая стоимость основных производственных фондов (4.25)</w:t>
      </w:r>
    </w:p>
    <w:p w:rsidR="004D0793" w:rsidRPr="00824199" w:rsidRDefault="004D0793" w:rsidP="004D0793">
      <w:pPr>
        <w:pStyle w:val="a3"/>
        <w:rPr>
          <w:sz w:val="26"/>
          <w:szCs w:val="26"/>
        </w:rPr>
      </w:pPr>
      <w:r w:rsidRPr="00824199">
        <w:rPr>
          <w:sz w:val="26"/>
          <w:szCs w:val="26"/>
        </w:rPr>
        <w:t>Влияние внедрения мероприятий НТП на фондоотдачу имеет особенности, так как изменяется не только объем выпуска продукции, но и стоимость основных производствен</w:t>
      </w:r>
      <w:r w:rsidRPr="00824199">
        <w:rPr>
          <w:sz w:val="26"/>
          <w:szCs w:val="26"/>
        </w:rPr>
        <w:softHyphen/>
        <w:t>ных фондов за счет удорожания. Причем удорожание основных производственных фондов не всегда компенсируется соответствующим ростом ее производительности. В современ</w:t>
      </w:r>
      <w:r w:rsidRPr="00824199">
        <w:rPr>
          <w:sz w:val="26"/>
          <w:szCs w:val="26"/>
        </w:rPr>
        <w:softHyphen/>
        <w:t>ных условиях немногие хозяйствующие субъекты внедряют достижения НТП в производство вследствие отсутствия средств, что оказывает замедляющее воздействие на прирост объема продукции.</w:t>
      </w:r>
    </w:p>
    <w:p w:rsidR="004D0793" w:rsidRPr="00824199" w:rsidRDefault="004D0793" w:rsidP="004D0793">
      <w:pPr>
        <w:pStyle w:val="a3"/>
        <w:rPr>
          <w:sz w:val="26"/>
          <w:szCs w:val="26"/>
        </w:rPr>
      </w:pPr>
      <w:r w:rsidRPr="00824199">
        <w:rPr>
          <w:sz w:val="26"/>
          <w:szCs w:val="26"/>
        </w:rPr>
        <w:t>Наиболее обобщающим показателем эффективности ис</w:t>
      </w:r>
      <w:r w:rsidRPr="00824199">
        <w:rPr>
          <w:sz w:val="26"/>
          <w:szCs w:val="26"/>
        </w:rPr>
        <w:softHyphen/>
        <w:t>пользования основных фондов является фондорентабельность. Уровень фондорентабельности зависит не только от фондоотдачи, но и рентабельности продукции.</w:t>
      </w:r>
    </w:p>
    <w:p w:rsidR="004D0793" w:rsidRPr="00824199" w:rsidRDefault="004D0793" w:rsidP="004D0793">
      <w:pPr>
        <w:pStyle w:val="a3"/>
        <w:rPr>
          <w:sz w:val="26"/>
          <w:szCs w:val="26"/>
        </w:rPr>
      </w:pPr>
      <w:r w:rsidRPr="00824199">
        <w:rPr>
          <w:sz w:val="26"/>
          <w:szCs w:val="26"/>
        </w:rPr>
        <w:t>Фондорентабельность рассчитывается по формуле (R</w:t>
      </w:r>
      <w:r w:rsidRPr="00824199">
        <w:rPr>
          <w:sz w:val="26"/>
          <w:szCs w:val="26"/>
          <w:vertAlign w:val="subscript"/>
        </w:rPr>
        <w:t>опф</w:t>
      </w:r>
      <w:r w:rsidRPr="00824199">
        <w:rPr>
          <w:sz w:val="26"/>
          <w:szCs w:val="26"/>
        </w:rPr>
        <w:t>):</w:t>
      </w:r>
    </w:p>
    <w:p w:rsidR="004D0793" w:rsidRPr="00824199" w:rsidRDefault="004D0793" w:rsidP="004D0793">
      <w:pPr>
        <w:pStyle w:val="a3"/>
        <w:rPr>
          <w:sz w:val="26"/>
          <w:szCs w:val="26"/>
        </w:rPr>
      </w:pPr>
      <w:r w:rsidRPr="00824199">
        <w:rPr>
          <w:sz w:val="26"/>
          <w:szCs w:val="26"/>
        </w:rPr>
        <w:t>R</w:t>
      </w:r>
      <w:r w:rsidRPr="00824199">
        <w:rPr>
          <w:sz w:val="26"/>
          <w:szCs w:val="26"/>
          <w:vertAlign w:val="subscript"/>
        </w:rPr>
        <w:t>опф</w:t>
      </w:r>
      <w:r w:rsidRPr="00824199">
        <w:rPr>
          <w:sz w:val="26"/>
          <w:szCs w:val="26"/>
        </w:rPr>
        <w:t xml:space="preserve"> = Фо * R</w:t>
      </w:r>
      <w:r w:rsidRPr="00824199">
        <w:rPr>
          <w:sz w:val="26"/>
          <w:szCs w:val="26"/>
          <w:vertAlign w:val="subscript"/>
        </w:rPr>
        <w:t xml:space="preserve">рп </w:t>
      </w:r>
      <w:r w:rsidRPr="00824199">
        <w:rPr>
          <w:sz w:val="26"/>
          <w:szCs w:val="26"/>
        </w:rPr>
        <w:t>(4.26)</w:t>
      </w:r>
    </w:p>
    <w:p w:rsidR="004D0793" w:rsidRPr="00824199" w:rsidRDefault="004D0793" w:rsidP="004D0793">
      <w:pPr>
        <w:pStyle w:val="a3"/>
        <w:rPr>
          <w:sz w:val="26"/>
          <w:szCs w:val="26"/>
        </w:rPr>
      </w:pPr>
      <w:r w:rsidRPr="00824199">
        <w:rPr>
          <w:sz w:val="26"/>
          <w:szCs w:val="26"/>
        </w:rPr>
        <w:t>где :R</w:t>
      </w:r>
      <w:r w:rsidRPr="00824199">
        <w:rPr>
          <w:sz w:val="26"/>
          <w:szCs w:val="26"/>
          <w:vertAlign w:val="subscript"/>
        </w:rPr>
        <w:t>рп</w:t>
      </w:r>
      <w:r w:rsidRPr="00824199">
        <w:rPr>
          <w:sz w:val="26"/>
          <w:szCs w:val="26"/>
        </w:rPr>
        <w:t xml:space="preserve"> – рентабельность реализованной продукции.</w:t>
      </w:r>
    </w:p>
    <w:p w:rsidR="004D0793" w:rsidRPr="00824199" w:rsidRDefault="004D0793" w:rsidP="004D0793">
      <w:pPr>
        <w:pStyle w:val="a3"/>
        <w:rPr>
          <w:sz w:val="26"/>
          <w:szCs w:val="26"/>
        </w:rPr>
      </w:pPr>
      <w:r w:rsidRPr="00824199">
        <w:rPr>
          <w:sz w:val="26"/>
          <w:szCs w:val="26"/>
        </w:rPr>
        <w:t>П РП П</w:t>
      </w:r>
    </w:p>
    <w:p w:rsidR="004D0793" w:rsidRPr="00824199" w:rsidRDefault="004D0793" w:rsidP="004D0793">
      <w:pPr>
        <w:pStyle w:val="a3"/>
        <w:rPr>
          <w:sz w:val="26"/>
          <w:szCs w:val="26"/>
        </w:rPr>
      </w:pPr>
      <w:r w:rsidRPr="00824199">
        <w:rPr>
          <w:sz w:val="26"/>
          <w:szCs w:val="26"/>
        </w:rPr>
        <w:t>R</w:t>
      </w:r>
      <w:r w:rsidRPr="00824199">
        <w:rPr>
          <w:sz w:val="26"/>
          <w:szCs w:val="26"/>
          <w:vertAlign w:val="subscript"/>
        </w:rPr>
        <w:t>опф</w:t>
      </w:r>
      <w:r w:rsidRPr="00824199">
        <w:rPr>
          <w:sz w:val="26"/>
          <w:szCs w:val="26"/>
        </w:rPr>
        <w:t xml:space="preserve"> = = x </w:t>
      </w:r>
    </w:p>
    <w:p w:rsidR="004D0793" w:rsidRPr="00824199" w:rsidRDefault="004D0793" w:rsidP="004D0793">
      <w:pPr>
        <w:pStyle w:val="a3"/>
        <w:rPr>
          <w:sz w:val="26"/>
          <w:szCs w:val="26"/>
        </w:rPr>
      </w:pPr>
      <w:r w:rsidRPr="00824199">
        <w:rPr>
          <w:sz w:val="26"/>
          <w:szCs w:val="26"/>
        </w:rPr>
        <w:t>ОПФ ОПФ РП (4.27)</w:t>
      </w:r>
    </w:p>
    <w:p w:rsidR="004D0793" w:rsidRPr="00824199" w:rsidRDefault="004D0793" w:rsidP="004D0793">
      <w:pPr>
        <w:pStyle w:val="a3"/>
        <w:rPr>
          <w:sz w:val="26"/>
          <w:szCs w:val="26"/>
        </w:rPr>
      </w:pPr>
      <w:r w:rsidRPr="00824199">
        <w:rPr>
          <w:sz w:val="26"/>
          <w:szCs w:val="26"/>
        </w:rPr>
        <w:t>Резервы роста фондорентабельности определяются путем умножения выявленного резерва роста фондоотдачи на фак</w:t>
      </w:r>
      <w:r w:rsidRPr="00824199">
        <w:rPr>
          <w:sz w:val="26"/>
          <w:szCs w:val="26"/>
        </w:rPr>
        <w:softHyphen/>
        <w:t>тический уровень рентабельности продукции (P↑R</w:t>
      </w:r>
      <w:r w:rsidRPr="00824199">
        <w:rPr>
          <w:sz w:val="26"/>
          <w:szCs w:val="26"/>
          <w:vertAlign w:val="subscript"/>
        </w:rPr>
        <w:t>фо</w:t>
      </w:r>
      <w:r w:rsidRPr="00824199">
        <w:rPr>
          <w:sz w:val="26"/>
          <w:szCs w:val="26"/>
        </w:rPr>
        <w:t>):</w:t>
      </w:r>
    </w:p>
    <w:p w:rsidR="004D0793" w:rsidRPr="00824199" w:rsidRDefault="004D0793" w:rsidP="004D0793">
      <w:pPr>
        <w:pStyle w:val="a3"/>
        <w:rPr>
          <w:sz w:val="26"/>
          <w:szCs w:val="26"/>
        </w:rPr>
      </w:pPr>
      <w:r w:rsidRPr="00824199">
        <w:rPr>
          <w:sz w:val="26"/>
          <w:szCs w:val="26"/>
        </w:rPr>
        <w:t>P↑R</w:t>
      </w:r>
      <w:r w:rsidRPr="00824199">
        <w:rPr>
          <w:sz w:val="26"/>
          <w:szCs w:val="26"/>
          <w:vertAlign w:val="subscript"/>
        </w:rPr>
        <w:t>фо</w:t>
      </w:r>
      <w:r w:rsidRPr="00824199">
        <w:rPr>
          <w:sz w:val="26"/>
          <w:szCs w:val="26"/>
        </w:rPr>
        <w:t xml:space="preserve"> = Р↑Фо * R</w:t>
      </w:r>
      <w:r w:rsidRPr="00824199">
        <w:rPr>
          <w:sz w:val="26"/>
          <w:szCs w:val="26"/>
          <w:vertAlign w:val="subscript"/>
        </w:rPr>
        <w:t>впф</w:t>
      </w:r>
      <w:r w:rsidRPr="00824199">
        <w:rPr>
          <w:sz w:val="26"/>
          <w:szCs w:val="26"/>
        </w:rPr>
        <w:t xml:space="preserve"> (4.28)</w:t>
      </w:r>
    </w:p>
    <w:p w:rsidR="004D0793" w:rsidRPr="00824199" w:rsidRDefault="004D0793" w:rsidP="004D0793">
      <w:pPr>
        <w:pStyle w:val="a3"/>
        <w:rPr>
          <w:sz w:val="26"/>
          <w:szCs w:val="26"/>
        </w:rPr>
      </w:pPr>
      <w:r w:rsidRPr="00824199">
        <w:rPr>
          <w:sz w:val="26"/>
          <w:szCs w:val="26"/>
        </w:rPr>
        <w:t>где: P↑R</w:t>
      </w:r>
      <w:r w:rsidRPr="00824199">
        <w:rPr>
          <w:sz w:val="26"/>
          <w:szCs w:val="26"/>
          <w:vertAlign w:val="subscript"/>
        </w:rPr>
        <w:t>фо</w:t>
      </w:r>
      <w:r w:rsidRPr="00824199">
        <w:rPr>
          <w:sz w:val="26"/>
          <w:szCs w:val="26"/>
        </w:rPr>
        <w:t xml:space="preserve"> – резерв роста фондоотдачи; </w:t>
      </w:r>
    </w:p>
    <w:p w:rsidR="004D0793" w:rsidRPr="00824199" w:rsidRDefault="004D0793" w:rsidP="004D0793">
      <w:pPr>
        <w:pStyle w:val="a3"/>
        <w:rPr>
          <w:sz w:val="26"/>
          <w:szCs w:val="26"/>
        </w:rPr>
      </w:pPr>
      <w:r w:rsidRPr="00824199">
        <w:rPr>
          <w:sz w:val="26"/>
          <w:szCs w:val="26"/>
        </w:rPr>
        <w:t>R</w:t>
      </w:r>
      <w:r w:rsidRPr="00824199">
        <w:rPr>
          <w:sz w:val="26"/>
          <w:szCs w:val="26"/>
          <w:vertAlign w:val="subscript"/>
        </w:rPr>
        <w:t>впф</w:t>
      </w:r>
      <w:r w:rsidRPr="00824199">
        <w:rPr>
          <w:sz w:val="26"/>
          <w:szCs w:val="26"/>
        </w:rPr>
        <w:t xml:space="preserve"> – фактический уровень рентабельности продукции.</w:t>
      </w:r>
    </w:p>
    <w:p w:rsidR="00A16304" w:rsidRPr="00824199" w:rsidRDefault="00A16304">
      <w:pPr>
        <w:rPr>
          <w:rFonts w:ascii="Times New Roman" w:hAnsi="Times New Roman"/>
          <w:sz w:val="26"/>
          <w:szCs w:val="26"/>
        </w:rPr>
      </w:pPr>
    </w:p>
    <w:p w:rsidR="00824199" w:rsidRDefault="00824199">
      <w:pPr>
        <w:rPr>
          <w:rFonts w:ascii="Times New Roman" w:hAnsi="Times New Roman"/>
          <w:sz w:val="26"/>
          <w:szCs w:val="26"/>
        </w:rPr>
      </w:pPr>
    </w:p>
    <w:p w:rsidR="00824199" w:rsidRDefault="00824199">
      <w:pPr>
        <w:rPr>
          <w:rFonts w:ascii="Times New Roman" w:hAnsi="Times New Roman"/>
          <w:sz w:val="26"/>
          <w:szCs w:val="26"/>
        </w:rPr>
      </w:pPr>
    </w:p>
    <w:p w:rsidR="00824199" w:rsidRDefault="00824199">
      <w:pPr>
        <w:rPr>
          <w:rFonts w:ascii="Times New Roman" w:hAnsi="Times New Roman"/>
          <w:sz w:val="26"/>
          <w:szCs w:val="26"/>
        </w:rPr>
      </w:pPr>
    </w:p>
    <w:p w:rsidR="00824199" w:rsidRDefault="00824199">
      <w:pPr>
        <w:rPr>
          <w:rFonts w:ascii="Times New Roman" w:hAnsi="Times New Roman"/>
          <w:sz w:val="26"/>
          <w:szCs w:val="26"/>
        </w:rPr>
      </w:pPr>
    </w:p>
    <w:p w:rsidR="00824199" w:rsidRDefault="00824199">
      <w:pPr>
        <w:rPr>
          <w:rFonts w:ascii="Times New Roman" w:hAnsi="Times New Roman"/>
          <w:sz w:val="26"/>
          <w:szCs w:val="26"/>
        </w:rPr>
      </w:pPr>
    </w:p>
    <w:p w:rsidR="00824199" w:rsidRDefault="00824199">
      <w:pPr>
        <w:rPr>
          <w:rFonts w:ascii="Times New Roman" w:hAnsi="Times New Roman"/>
          <w:sz w:val="26"/>
          <w:szCs w:val="26"/>
        </w:rPr>
      </w:pPr>
    </w:p>
    <w:p w:rsidR="00824199" w:rsidRDefault="00824199">
      <w:pPr>
        <w:rPr>
          <w:rFonts w:ascii="Times New Roman" w:hAnsi="Times New Roman"/>
          <w:sz w:val="26"/>
          <w:szCs w:val="26"/>
        </w:rPr>
      </w:pPr>
    </w:p>
    <w:p w:rsidR="00824199" w:rsidRDefault="00824199">
      <w:pPr>
        <w:rPr>
          <w:rFonts w:ascii="Times New Roman" w:hAnsi="Times New Roman"/>
          <w:sz w:val="26"/>
          <w:szCs w:val="26"/>
        </w:rPr>
      </w:pPr>
    </w:p>
    <w:p w:rsidR="00824199" w:rsidRDefault="00824199">
      <w:pPr>
        <w:rPr>
          <w:rFonts w:ascii="Times New Roman" w:hAnsi="Times New Roman"/>
          <w:sz w:val="26"/>
          <w:szCs w:val="26"/>
        </w:rPr>
      </w:pPr>
    </w:p>
    <w:p w:rsidR="00824199" w:rsidRDefault="00824199">
      <w:pPr>
        <w:rPr>
          <w:rFonts w:ascii="Times New Roman" w:hAnsi="Times New Roman"/>
          <w:sz w:val="26"/>
          <w:szCs w:val="26"/>
        </w:rPr>
      </w:pPr>
    </w:p>
    <w:p w:rsidR="00824199" w:rsidRDefault="00824199">
      <w:pPr>
        <w:rPr>
          <w:rFonts w:ascii="Times New Roman" w:hAnsi="Times New Roman"/>
          <w:sz w:val="26"/>
          <w:szCs w:val="26"/>
        </w:rPr>
      </w:pPr>
    </w:p>
    <w:p w:rsidR="00824199" w:rsidRDefault="00824199">
      <w:pPr>
        <w:rPr>
          <w:rFonts w:ascii="Times New Roman" w:hAnsi="Times New Roman"/>
          <w:sz w:val="26"/>
          <w:szCs w:val="26"/>
        </w:rPr>
      </w:pPr>
    </w:p>
    <w:p w:rsidR="00824199" w:rsidRDefault="00824199">
      <w:pPr>
        <w:rPr>
          <w:rFonts w:ascii="Times New Roman" w:hAnsi="Times New Roman"/>
          <w:sz w:val="26"/>
          <w:szCs w:val="26"/>
        </w:rPr>
      </w:pPr>
    </w:p>
    <w:p w:rsidR="00824199" w:rsidRDefault="00824199">
      <w:pPr>
        <w:rPr>
          <w:rFonts w:ascii="Times New Roman" w:hAnsi="Times New Roman"/>
          <w:sz w:val="26"/>
          <w:szCs w:val="26"/>
        </w:rPr>
      </w:pPr>
    </w:p>
    <w:p w:rsidR="00CF76AC" w:rsidRDefault="00CF76AC">
      <w:pPr>
        <w:rPr>
          <w:rFonts w:ascii="Times New Roman" w:hAnsi="Times New Roman"/>
          <w:sz w:val="26"/>
          <w:szCs w:val="26"/>
        </w:rPr>
      </w:pPr>
    </w:p>
    <w:p w:rsidR="00CF76AC" w:rsidRDefault="00CF76AC">
      <w:pPr>
        <w:rPr>
          <w:rFonts w:ascii="Times New Roman" w:hAnsi="Times New Roman"/>
          <w:sz w:val="26"/>
          <w:szCs w:val="26"/>
        </w:rPr>
      </w:pPr>
    </w:p>
    <w:p w:rsidR="00CF76AC" w:rsidRDefault="00CF76AC">
      <w:pPr>
        <w:rPr>
          <w:rFonts w:ascii="Times New Roman" w:hAnsi="Times New Roman"/>
          <w:sz w:val="26"/>
          <w:szCs w:val="26"/>
        </w:rPr>
      </w:pPr>
    </w:p>
    <w:p w:rsidR="00CF76AC" w:rsidRDefault="00CF76AC">
      <w:pPr>
        <w:rPr>
          <w:rFonts w:ascii="Times New Roman" w:hAnsi="Times New Roman"/>
          <w:sz w:val="26"/>
          <w:szCs w:val="26"/>
        </w:rPr>
      </w:pPr>
    </w:p>
    <w:p w:rsidR="00CF76AC" w:rsidRDefault="00CF76AC">
      <w:pPr>
        <w:rPr>
          <w:rFonts w:ascii="Times New Roman" w:hAnsi="Times New Roman"/>
          <w:sz w:val="26"/>
          <w:szCs w:val="26"/>
        </w:rPr>
      </w:pPr>
    </w:p>
    <w:p w:rsidR="00CF76AC" w:rsidRPr="00824199" w:rsidRDefault="00CF76AC">
      <w:pPr>
        <w:rPr>
          <w:rFonts w:ascii="Times New Roman" w:hAnsi="Times New Roman"/>
          <w:sz w:val="26"/>
          <w:szCs w:val="26"/>
        </w:rPr>
      </w:pPr>
    </w:p>
    <w:p w:rsidR="00824199" w:rsidRPr="00824199" w:rsidRDefault="00FE20AF" w:rsidP="00824199">
      <w:pPr>
        <w:pStyle w:val="2"/>
        <w:jc w:val="center"/>
        <w:rPr>
          <w:rFonts w:ascii="Times New Roman" w:hAnsi="Times New Roman"/>
          <w:color w:val="auto"/>
          <w:sz w:val="32"/>
          <w:szCs w:val="32"/>
        </w:rPr>
      </w:pPr>
      <w:r>
        <w:rPr>
          <w:rFonts w:ascii="Times New Roman" w:hAnsi="Times New Roman"/>
          <w:color w:val="auto"/>
          <w:sz w:val="32"/>
          <w:szCs w:val="32"/>
        </w:rPr>
        <w:t xml:space="preserve"> 2. </w:t>
      </w:r>
      <w:r w:rsidR="00824199" w:rsidRPr="00824199">
        <w:rPr>
          <w:rFonts w:ascii="Times New Roman" w:hAnsi="Times New Roman"/>
          <w:color w:val="auto"/>
          <w:sz w:val="32"/>
          <w:szCs w:val="32"/>
        </w:rPr>
        <w:t>Анализ брака и потерь от брака</w:t>
      </w:r>
    </w:p>
    <w:p w:rsidR="00824199" w:rsidRPr="00824199" w:rsidRDefault="00824199" w:rsidP="00824199">
      <w:pPr>
        <w:pStyle w:val="a3"/>
        <w:rPr>
          <w:color w:val="333333"/>
          <w:sz w:val="26"/>
          <w:szCs w:val="26"/>
        </w:rPr>
      </w:pPr>
      <w:r w:rsidRPr="00824199">
        <w:rPr>
          <w:color w:val="333333"/>
          <w:sz w:val="26"/>
          <w:szCs w:val="26"/>
        </w:rPr>
        <w:t>Политика предприятия должна изначально иметь целью высокое качество продукции. Однако брак, являющийся его противоположностью, может возникнуть на любом предприятии. Его необходимо учитывать.</w:t>
      </w:r>
      <w:r w:rsidRPr="00824199">
        <w:rPr>
          <w:color w:val="333333"/>
          <w:sz w:val="26"/>
          <w:szCs w:val="26"/>
        </w:rPr>
        <w:br/>
        <w:t>Брак может быть обнаружен на самом предприятии - производителе и за его пределами. Проявившийся в сфере реализации или в процессе использования продукции брак свидетельствует как о плохом ее качестве, так и о качестве работы предприятия. Он называется рекламацией. Рекламации сравнивают по стоимости и по количеству с прошлым периодом. Их рассчитывают на 100, 1000, 10000 изделий в зависимости от объема производства. Появление рекламации наносит производителю не только материальный, но и моральный ущерб, сказываясь на его репутации. При анализе брака рассчитывают абсолютные и относительные показатели.</w:t>
      </w:r>
      <w:r w:rsidRPr="00824199">
        <w:rPr>
          <w:color w:val="333333"/>
          <w:sz w:val="26"/>
          <w:szCs w:val="26"/>
        </w:rPr>
        <w:br/>
        <w:t>Абсолютный размер брака представляет собой сумму затрат на окончательно забракованные изделия и расходов на исправление исправимого брака. Абсолютный размер потерь от брака получают вычитанием из абсолютного размера брака стоимости брака по цене использования, суммы удержаний с лиц-виновников брака и суммы взысканий с поставщиков за поставку некачественных материалов.</w:t>
      </w:r>
      <w:r w:rsidRPr="00824199">
        <w:rPr>
          <w:color w:val="333333"/>
          <w:sz w:val="26"/>
          <w:szCs w:val="26"/>
        </w:rPr>
        <w:br/>
        <w:t>Относительные показатели размера брака и потерь от брака рассчитывают процентным отношением абсолютного размера брака или потерь от брака соответственно к производственной себестоимости товарной продукции.</w:t>
      </w:r>
      <w:r w:rsidRPr="00824199">
        <w:rPr>
          <w:color w:val="333333"/>
          <w:sz w:val="26"/>
          <w:szCs w:val="26"/>
        </w:rPr>
        <w:br/>
        <w:t>Анализ брака, обнаруженного на предприятии, и анализ рекламаций следует начинать с изучения причин их возникновения. Это позволит более точно определить размер израсходованных средств и пути снижения затрат на обеспечение качества продукции.</w:t>
      </w:r>
      <w:r w:rsidRPr="00824199">
        <w:rPr>
          <w:color w:val="333333"/>
          <w:sz w:val="26"/>
          <w:szCs w:val="26"/>
        </w:rPr>
        <w:br/>
        <w:t>Качество продукции на предприятии зависит от многих факторов: технического уровня производства; стандартизации и сертификации продукции; уровня квалификации кадров; совершенства организации труда и др. Из этого следует, что для решения проблемы повышения качества продукции на предприятии требуется комплексный подход, учитывающий все факторы, влияющие на качество продукции. Такой подход обеспечивают комплексные системы управления качеством продукции на предприятии, поэтому их разработка, внедрение и функционирование являются основой для выпуска высококачественной продукции на предприятии.</w:t>
      </w:r>
    </w:p>
    <w:p w:rsidR="00824199" w:rsidRPr="00824199" w:rsidRDefault="00824199">
      <w:pPr>
        <w:rPr>
          <w:rFonts w:ascii="Times New Roman" w:hAnsi="Times New Roman"/>
          <w:sz w:val="26"/>
          <w:szCs w:val="26"/>
        </w:rPr>
      </w:pPr>
      <w:bookmarkStart w:id="8" w:name="_GoBack"/>
      <w:bookmarkEnd w:id="8"/>
    </w:p>
    <w:sectPr w:rsidR="00824199" w:rsidRPr="00824199" w:rsidSect="00A16304">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66B4" w:rsidRDefault="008666B4" w:rsidP="00824199">
      <w:pPr>
        <w:spacing w:before="0" w:after="0"/>
      </w:pPr>
      <w:r>
        <w:separator/>
      </w:r>
    </w:p>
  </w:endnote>
  <w:endnote w:type="continuationSeparator" w:id="0">
    <w:p w:rsidR="008666B4" w:rsidRDefault="008666B4" w:rsidP="0082419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199" w:rsidRDefault="00824199">
    <w:pPr>
      <w:pStyle w:val="a8"/>
      <w:jc w:val="right"/>
    </w:pPr>
    <w:r>
      <w:fldChar w:fldCharType="begin"/>
    </w:r>
    <w:r>
      <w:instrText xml:space="preserve"> PAGE   \* MERGEFORMAT </w:instrText>
    </w:r>
    <w:r>
      <w:fldChar w:fldCharType="separate"/>
    </w:r>
    <w:r w:rsidR="004B0B42">
      <w:rPr>
        <w:noProof/>
      </w:rPr>
      <w:t>1</w:t>
    </w:r>
    <w:r>
      <w:fldChar w:fldCharType="end"/>
    </w:r>
  </w:p>
  <w:p w:rsidR="00824199" w:rsidRDefault="0082419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66B4" w:rsidRDefault="008666B4" w:rsidP="00824199">
      <w:pPr>
        <w:spacing w:before="0" w:after="0"/>
      </w:pPr>
      <w:r>
        <w:separator/>
      </w:r>
    </w:p>
  </w:footnote>
  <w:footnote w:type="continuationSeparator" w:id="0">
    <w:p w:rsidR="008666B4" w:rsidRDefault="008666B4" w:rsidP="00824199">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0793"/>
    <w:rsid w:val="00073EB2"/>
    <w:rsid w:val="001D0E3B"/>
    <w:rsid w:val="00301F7A"/>
    <w:rsid w:val="004A4133"/>
    <w:rsid w:val="004B0B42"/>
    <w:rsid w:val="004D0793"/>
    <w:rsid w:val="00824199"/>
    <w:rsid w:val="008666B4"/>
    <w:rsid w:val="00A16304"/>
    <w:rsid w:val="00A83EFC"/>
    <w:rsid w:val="00BA42E8"/>
    <w:rsid w:val="00C01283"/>
    <w:rsid w:val="00CF76AC"/>
    <w:rsid w:val="00FE20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EA2D6D-7A25-4436-A29B-338446D10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6304"/>
    <w:pPr>
      <w:spacing w:before="100" w:beforeAutospacing="1" w:after="240"/>
      <w:ind w:firstLine="709"/>
    </w:pPr>
    <w:rPr>
      <w:sz w:val="22"/>
      <w:szCs w:val="22"/>
      <w:lang w:eastAsia="en-US"/>
    </w:rPr>
  </w:style>
  <w:style w:type="paragraph" w:styleId="1">
    <w:name w:val="heading 1"/>
    <w:basedOn w:val="a"/>
    <w:next w:val="a"/>
    <w:link w:val="10"/>
    <w:qFormat/>
    <w:rsid w:val="004A4133"/>
    <w:pPr>
      <w:keepNext/>
      <w:spacing w:before="0" w:beforeAutospacing="0" w:after="0"/>
      <w:ind w:firstLine="0"/>
      <w:jc w:val="center"/>
      <w:outlineLvl w:val="0"/>
    </w:pPr>
    <w:rPr>
      <w:rFonts w:ascii="Times New Roman" w:eastAsia="Times New Roman" w:hAnsi="Times New Roman"/>
      <w:sz w:val="28"/>
      <w:szCs w:val="20"/>
      <w:lang w:eastAsia="ru-RU"/>
    </w:rPr>
  </w:style>
  <w:style w:type="paragraph" w:styleId="2">
    <w:name w:val="heading 2"/>
    <w:basedOn w:val="a"/>
    <w:next w:val="a"/>
    <w:link w:val="20"/>
    <w:uiPriority w:val="9"/>
    <w:qFormat/>
    <w:rsid w:val="00824199"/>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D0793"/>
    <w:pPr>
      <w:spacing w:after="100" w:afterAutospacing="1"/>
      <w:ind w:firstLine="0"/>
    </w:pPr>
    <w:rPr>
      <w:rFonts w:ascii="Times New Roman" w:eastAsia="Times New Roman" w:hAnsi="Times New Roman"/>
      <w:sz w:val="24"/>
      <w:szCs w:val="24"/>
      <w:lang w:eastAsia="ru-RU"/>
    </w:rPr>
  </w:style>
  <w:style w:type="character" w:customStyle="1" w:styleId="10">
    <w:name w:val="Заголовок 1 Знак"/>
    <w:basedOn w:val="a0"/>
    <w:link w:val="1"/>
    <w:rsid w:val="004A4133"/>
    <w:rPr>
      <w:rFonts w:ascii="Times New Roman" w:eastAsia="Times New Roman" w:hAnsi="Times New Roman" w:cs="Times New Roman"/>
      <w:sz w:val="28"/>
      <w:szCs w:val="20"/>
      <w:lang w:eastAsia="ru-RU"/>
    </w:rPr>
  </w:style>
  <w:style w:type="paragraph" w:styleId="a4">
    <w:name w:val="Body Text"/>
    <w:basedOn w:val="a"/>
    <w:link w:val="a5"/>
    <w:rsid w:val="004A4133"/>
    <w:pPr>
      <w:spacing w:before="0" w:beforeAutospacing="0" w:after="0"/>
      <w:ind w:firstLine="0"/>
    </w:pPr>
    <w:rPr>
      <w:rFonts w:ascii="Times New Roman" w:eastAsia="Times New Roman" w:hAnsi="Times New Roman"/>
      <w:sz w:val="24"/>
      <w:szCs w:val="20"/>
      <w:lang w:eastAsia="ru-RU"/>
    </w:rPr>
  </w:style>
  <w:style w:type="character" w:customStyle="1" w:styleId="a5">
    <w:name w:val="Основной текст Знак"/>
    <w:basedOn w:val="a0"/>
    <w:link w:val="a4"/>
    <w:rsid w:val="004A4133"/>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semiHidden/>
    <w:rsid w:val="00824199"/>
    <w:rPr>
      <w:rFonts w:ascii="Cambria" w:eastAsia="Times New Roman" w:hAnsi="Cambria" w:cs="Times New Roman"/>
      <w:b/>
      <w:bCs/>
      <w:color w:val="4F81BD"/>
      <w:sz w:val="26"/>
      <w:szCs w:val="26"/>
    </w:rPr>
  </w:style>
  <w:style w:type="paragraph" w:styleId="a6">
    <w:name w:val="header"/>
    <w:basedOn w:val="a"/>
    <w:link w:val="a7"/>
    <w:uiPriority w:val="99"/>
    <w:semiHidden/>
    <w:unhideWhenUsed/>
    <w:rsid w:val="00824199"/>
    <w:pPr>
      <w:tabs>
        <w:tab w:val="center" w:pos="4677"/>
        <w:tab w:val="right" w:pos="9355"/>
      </w:tabs>
      <w:spacing w:before="0" w:after="0"/>
    </w:pPr>
  </w:style>
  <w:style w:type="character" w:customStyle="1" w:styleId="a7">
    <w:name w:val="Верхний колонтитул Знак"/>
    <w:basedOn w:val="a0"/>
    <w:link w:val="a6"/>
    <w:uiPriority w:val="99"/>
    <w:semiHidden/>
    <w:rsid w:val="00824199"/>
  </w:style>
  <w:style w:type="paragraph" w:styleId="a8">
    <w:name w:val="footer"/>
    <w:basedOn w:val="a"/>
    <w:link w:val="a9"/>
    <w:uiPriority w:val="99"/>
    <w:unhideWhenUsed/>
    <w:rsid w:val="00824199"/>
    <w:pPr>
      <w:tabs>
        <w:tab w:val="center" w:pos="4677"/>
        <w:tab w:val="right" w:pos="9355"/>
      </w:tabs>
      <w:spacing w:before="0" w:after="0"/>
    </w:pPr>
  </w:style>
  <w:style w:type="character" w:customStyle="1" w:styleId="a9">
    <w:name w:val="Нижний колонтитул Знак"/>
    <w:basedOn w:val="a0"/>
    <w:link w:val="a8"/>
    <w:uiPriority w:val="99"/>
    <w:rsid w:val="008241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204719">
      <w:bodyDiv w:val="1"/>
      <w:marLeft w:val="0"/>
      <w:marRight w:val="0"/>
      <w:marTop w:val="2824"/>
      <w:marBottom w:val="0"/>
      <w:divBdr>
        <w:top w:val="none" w:sz="0" w:space="0" w:color="auto"/>
        <w:left w:val="none" w:sz="0" w:space="0" w:color="auto"/>
        <w:bottom w:val="none" w:sz="0" w:space="0" w:color="auto"/>
        <w:right w:val="none" w:sz="0" w:space="0" w:color="auto"/>
      </w:divBdr>
      <w:divsChild>
        <w:div w:id="1848903508">
          <w:marLeft w:val="0"/>
          <w:marRight w:val="0"/>
          <w:marTop w:val="0"/>
          <w:marBottom w:val="0"/>
          <w:divBdr>
            <w:top w:val="none" w:sz="0" w:space="0" w:color="auto"/>
            <w:left w:val="none" w:sz="0" w:space="0" w:color="auto"/>
            <w:bottom w:val="none" w:sz="0" w:space="0" w:color="auto"/>
            <w:right w:val="none" w:sz="0" w:space="0" w:color="auto"/>
          </w:divBdr>
          <w:divsChild>
            <w:div w:id="1560166384">
              <w:marLeft w:val="0"/>
              <w:marRight w:val="0"/>
              <w:marTop w:val="0"/>
              <w:marBottom w:val="0"/>
              <w:divBdr>
                <w:top w:val="none" w:sz="0" w:space="0" w:color="auto"/>
                <w:left w:val="none" w:sz="0" w:space="0" w:color="auto"/>
                <w:bottom w:val="none" w:sz="0" w:space="0" w:color="auto"/>
                <w:right w:val="none" w:sz="0" w:space="0" w:color="auto"/>
              </w:divBdr>
              <w:divsChild>
                <w:div w:id="1908875712">
                  <w:marLeft w:val="0"/>
                  <w:marRight w:val="0"/>
                  <w:marTop w:val="0"/>
                  <w:marBottom w:val="0"/>
                  <w:divBdr>
                    <w:top w:val="none" w:sz="0" w:space="0" w:color="auto"/>
                    <w:left w:val="none" w:sz="0" w:space="0" w:color="auto"/>
                    <w:bottom w:val="none" w:sz="0" w:space="0" w:color="auto"/>
                    <w:right w:val="none" w:sz="0" w:space="0" w:color="auto"/>
                  </w:divBdr>
                  <w:divsChild>
                    <w:div w:id="192606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7247</Words>
  <Characters>41313</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48464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2014-04-08T01:01:00Z</dcterms:created>
  <dcterms:modified xsi:type="dcterms:W3CDTF">2014-04-08T01:01:00Z</dcterms:modified>
</cp:coreProperties>
</file>