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B00" w:rsidRDefault="00DD5B00" w:rsidP="00397E98">
      <w:pPr>
        <w:spacing w:after="120"/>
        <w:jc w:val="center"/>
        <w:rPr>
          <w:sz w:val="32"/>
          <w:szCs w:val="32"/>
        </w:rPr>
      </w:pPr>
    </w:p>
    <w:p w:rsidR="00E814F6" w:rsidRDefault="00397E98" w:rsidP="00397E98">
      <w:pPr>
        <w:spacing w:after="120"/>
        <w:jc w:val="center"/>
        <w:rPr>
          <w:sz w:val="32"/>
          <w:szCs w:val="32"/>
        </w:rPr>
      </w:pPr>
      <w:r>
        <w:rPr>
          <w:sz w:val="32"/>
          <w:szCs w:val="32"/>
        </w:rPr>
        <w:t>Содержание</w:t>
      </w:r>
    </w:p>
    <w:p w:rsid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>1. Общие сведения                                                                                                            1 стр.</w:t>
      </w:r>
    </w:p>
    <w:p w:rsid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>2. Получение алюминия                                                                                                   1 стр.</w:t>
      </w:r>
    </w:p>
    <w:p w:rsid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>3. Особенности и свойства алюминия                                                                            2 стр.</w:t>
      </w:r>
    </w:p>
    <w:p w:rsid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>4. Применение алюминия                                                                                                4 стр.</w:t>
      </w:r>
    </w:p>
    <w:p w:rsid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97E98">
        <w:rPr>
          <w:sz w:val="28"/>
          <w:szCs w:val="28"/>
        </w:rPr>
        <w:t>Оксид, гидроксид, хлорид и сульфат алюминия</w:t>
      </w:r>
      <w:r>
        <w:rPr>
          <w:sz w:val="28"/>
          <w:szCs w:val="28"/>
        </w:rPr>
        <w:t xml:space="preserve">                                                       4 стр.</w:t>
      </w:r>
    </w:p>
    <w:p w:rsidR="00397E98" w:rsidRPr="00397E98" w:rsidRDefault="00397E98" w:rsidP="00397E98">
      <w:pPr>
        <w:spacing w:after="120"/>
        <w:rPr>
          <w:sz w:val="28"/>
          <w:szCs w:val="28"/>
        </w:rPr>
      </w:pPr>
      <w:r>
        <w:rPr>
          <w:sz w:val="28"/>
          <w:szCs w:val="28"/>
        </w:rPr>
        <w:t>6. Список литературы                                                                                                      6 стр.</w:t>
      </w: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397E98" w:rsidRPr="00397E98" w:rsidRDefault="00397E98" w:rsidP="00D2443C">
      <w:pPr>
        <w:spacing w:after="120"/>
        <w:rPr>
          <w:sz w:val="28"/>
          <w:szCs w:val="28"/>
        </w:rPr>
      </w:pPr>
    </w:p>
    <w:p w:rsidR="00E814F6" w:rsidRPr="00E814F6" w:rsidRDefault="00E814F6" w:rsidP="00E814F6">
      <w:pPr>
        <w:spacing w:after="120"/>
        <w:jc w:val="center"/>
        <w:rPr>
          <w:sz w:val="32"/>
          <w:szCs w:val="32"/>
        </w:rPr>
      </w:pPr>
      <w:r>
        <w:rPr>
          <w:sz w:val="32"/>
          <w:szCs w:val="32"/>
        </w:rPr>
        <w:t>Общие сведения</w:t>
      </w:r>
    </w:p>
    <w:p w:rsidR="00D2443C" w:rsidRDefault="008E524D" w:rsidP="00B52682">
      <w:pPr>
        <w:spacing w:after="120"/>
        <w:ind w:firstLine="540"/>
        <w:rPr>
          <w:sz w:val="28"/>
          <w:szCs w:val="28"/>
        </w:rPr>
      </w:pPr>
      <w:r w:rsidRPr="00E814F6">
        <w:rPr>
          <w:sz w:val="28"/>
          <w:szCs w:val="28"/>
        </w:rPr>
        <w:t>Алюминий</w:t>
      </w:r>
      <w:r w:rsidR="00D2443C" w:rsidRPr="00E814F6">
        <w:rPr>
          <w:sz w:val="28"/>
          <w:szCs w:val="28"/>
        </w:rPr>
        <w:t xml:space="preserve"> (</w:t>
      </w:r>
      <w:r w:rsidR="00E814F6">
        <w:rPr>
          <w:sz w:val="28"/>
          <w:szCs w:val="28"/>
          <w:lang w:val="en-US"/>
        </w:rPr>
        <w:t>Aluminium</w:t>
      </w:r>
      <w:r w:rsidR="00D2443C" w:rsidRPr="00E814F6">
        <w:rPr>
          <w:sz w:val="28"/>
          <w:szCs w:val="28"/>
        </w:rPr>
        <w:t>) — самый рас</w:t>
      </w:r>
      <w:r w:rsidR="00E814F6">
        <w:rPr>
          <w:sz w:val="28"/>
          <w:szCs w:val="28"/>
        </w:rPr>
        <w:t>пространённы</w:t>
      </w:r>
      <w:r w:rsidR="00D2443C" w:rsidRPr="00E814F6">
        <w:rPr>
          <w:sz w:val="28"/>
          <w:szCs w:val="28"/>
        </w:rPr>
        <w:t>й в земной коре металл.</w:t>
      </w:r>
      <w:r w:rsidR="00E814F6">
        <w:rPr>
          <w:sz w:val="28"/>
          <w:szCs w:val="28"/>
        </w:rPr>
        <w:t xml:space="preserve"> Он </w:t>
      </w:r>
      <w:r w:rsidR="00D2443C" w:rsidRPr="00E814F6">
        <w:rPr>
          <w:sz w:val="28"/>
          <w:szCs w:val="28"/>
        </w:rPr>
        <w:t xml:space="preserve"> входит в состав гл</w:t>
      </w:r>
      <w:r w:rsidR="00E814F6">
        <w:rPr>
          <w:sz w:val="28"/>
          <w:szCs w:val="28"/>
        </w:rPr>
        <w:t>и</w:t>
      </w:r>
      <w:r w:rsidR="00D2443C" w:rsidRPr="00E814F6">
        <w:rPr>
          <w:sz w:val="28"/>
          <w:szCs w:val="28"/>
        </w:rPr>
        <w:t xml:space="preserve">н, </w:t>
      </w:r>
      <w:r w:rsidR="00E814F6">
        <w:rPr>
          <w:sz w:val="28"/>
          <w:szCs w:val="28"/>
        </w:rPr>
        <w:t>п</w:t>
      </w:r>
      <w:r w:rsidR="00D2443C" w:rsidRPr="00E814F6">
        <w:rPr>
          <w:sz w:val="28"/>
          <w:szCs w:val="28"/>
        </w:rPr>
        <w:t>олевы</w:t>
      </w:r>
      <w:r w:rsidR="00E814F6">
        <w:rPr>
          <w:sz w:val="28"/>
          <w:szCs w:val="28"/>
        </w:rPr>
        <w:t>х</w:t>
      </w:r>
      <w:r w:rsidR="00D2443C" w:rsidRPr="00E814F6">
        <w:rPr>
          <w:sz w:val="28"/>
          <w:szCs w:val="28"/>
        </w:rPr>
        <w:t xml:space="preserve"> ш</w:t>
      </w:r>
      <w:r w:rsidR="00E814F6">
        <w:rPr>
          <w:sz w:val="28"/>
          <w:szCs w:val="28"/>
        </w:rPr>
        <w:t>п</w:t>
      </w:r>
      <w:r w:rsidR="00D2443C" w:rsidRPr="00E814F6">
        <w:rPr>
          <w:sz w:val="28"/>
          <w:szCs w:val="28"/>
        </w:rPr>
        <w:t>а</w:t>
      </w:r>
      <w:r w:rsidR="00E814F6">
        <w:rPr>
          <w:sz w:val="28"/>
          <w:szCs w:val="28"/>
        </w:rPr>
        <w:t>то</w:t>
      </w:r>
      <w:r w:rsidR="00D2443C" w:rsidRPr="00E814F6">
        <w:rPr>
          <w:sz w:val="28"/>
          <w:szCs w:val="28"/>
        </w:rPr>
        <w:t>в, с</w:t>
      </w:r>
      <w:r w:rsidR="00E814F6">
        <w:rPr>
          <w:sz w:val="28"/>
          <w:szCs w:val="28"/>
        </w:rPr>
        <w:t>л</w:t>
      </w:r>
      <w:r w:rsidR="00D2443C" w:rsidRPr="00E814F6">
        <w:rPr>
          <w:sz w:val="28"/>
          <w:szCs w:val="28"/>
        </w:rPr>
        <w:t>юд и м</w:t>
      </w:r>
      <w:r w:rsidR="00E814F6">
        <w:rPr>
          <w:sz w:val="28"/>
          <w:szCs w:val="28"/>
        </w:rPr>
        <w:t>н</w:t>
      </w:r>
      <w:r w:rsidR="00D2443C" w:rsidRPr="00E814F6">
        <w:rPr>
          <w:sz w:val="28"/>
          <w:szCs w:val="28"/>
        </w:rPr>
        <w:t>огих других</w:t>
      </w:r>
      <w:r w:rsidR="00E814F6">
        <w:rPr>
          <w:sz w:val="28"/>
          <w:szCs w:val="28"/>
        </w:rPr>
        <w:t xml:space="preserve"> </w:t>
      </w:r>
      <w:r w:rsidR="00D2443C" w:rsidRPr="00E814F6">
        <w:rPr>
          <w:sz w:val="28"/>
          <w:szCs w:val="28"/>
        </w:rPr>
        <w:t>минерал</w:t>
      </w:r>
      <w:r w:rsidR="00E814F6">
        <w:rPr>
          <w:sz w:val="28"/>
          <w:szCs w:val="28"/>
        </w:rPr>
        <w:t>о</w:t>
      </w:r>
      <w:r w:rsidR="00D2443C" w:rsidRPr="00E814F6">
        <w:rPr>
          <w:sz w:val="28"/>
          <w:szCs w:val="28"/>
        </w:rPr>
        <w:t>в. Общее содержание ал</w:t>
      </w:r>
      <w:r w:rsidR="00E814F6">
        <w:rPr>
          <w:sz w:val="28"/>
          <w:szCs w:val="28"/>
        </w:rPr>
        <w:t>ю</w:t>
      </w:r>
      <w:r w:rsidR="00D2443C" w:rsidRPr="00E814F6">
        <w:rPr>
          <w:sz w:val="28"/>
          <w:szCs w:val="28"/>
        </w:rPr>
        <w:t>ми</w:t>
      </w:r>
      <w:r w:rsidR="00E814F6">
        <w:rPr>
          <w:sz w:val="28"/>
          <w:szCs w:val="28"/>
        </w:rPr>
        <w:t>н</w:t>
      </w:r>
      <w:r w:rsidR="00D2443C" w:rsidRPr="00E814F6">
        <w:rPr>
          <w:sz w:val="28"/>
          <w:szCs w:val="28"/>
        </w:rPr>
        <w:t>ия в земной коре составляет 8</w:t>
      </w:r>
      <w:r w:rsidR="00E814F6">
        <w:rPr>
          <w:sz w:val="28"/>
          <w:szCs w:val="28"/>
        </w:rPr>
        <w:t xml:space="preserve"> %</w:t>
      </w:r>
      <w:r w:rsidR="00D2443C" w:rsidRPr="00E814F6">
        <w:rPr>
          <w:sz w:val="28"/>
          <w:szCs w:val="28"/>
        </w:rPr>
        <w:t xml:space="preserve"> (масс.).</w:t>
      </w:r>
    </w:p>
    <w:p w:rsidR="00B52682" w:rsidRDefault="00B52682" w:rsidP="00B52682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Основным сырьём для производства алюминия служат бокситы, содержащие 32-60 % глинозёма </w:t>
      </w:r>
      <w:r w:rsidR="00C930A1">
        <w:rPr>
          <w:sz w:val="28"/>
          <w:szCs w:val="28"/>
          <w:lang w:val="en-US"/>
        </w:rPr>
        <w:t>Al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B52682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. К важнейшим алюминиевым рудам относятся также алунит </w:t>
      </w:r>
      <w:r>
        <w:rPr>
          <w:sz w:val="28"/>
          <w:szCs w:val="28"/>
          <w:lang w:val="en-US"/>
        </w:rPr>
        <w:t>K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SO</w:t>
      </w:r>
      <w:r w:rsidRPr="00B52682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· </w:t>
      </w:r>
      <w:r w:rsidR="00C930A1">
        <w:rPr>
          <w:sz w:val="28"/>
          <w:szCs w:val="28"/>
          <w:lang w:val="en-US"/>
        </w:rPr>
        <w:t>Al</w:t>
      </w:r>
      <w:r w:rsidRPr="00B52682">
        <w:rPr>
          <w:sz w:val="28"/>
          <w:szCs w:val="28"/>
          <w:vertAlign w:val="subscript"/>
        </w:rPr>
        <w:t>2</w:t>
      </w:r>
      <w:r w:rsidRPr="00B52682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SO</w:t>
      </w:r>
      <w:r w:rsidRPr="00B52682">
        <w:rPr>
          <w:sz w:val="28"/>
          <w:szCs w:val="28"/>
          <w:vertAlign w:val="subscript"/>
        </w:rPr>
        <w:t>4</w:t>
      </w:r>
      <w:r w:rsidRPr="00B52682">
        <w:rPr>
          <w:sz w:val="28"/>
          <w:szCs w:val="28"/>
        </w:rPr>
        <w:t>)</w:t>
      </w:r>
      <w:r w:rsidRPr="00B52682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· 2</w:t>
      </w:r>
      <w:r w:rsidR="00C930A1">
        <w:rPr>
          <w:sz w:val="28"/>
          <w:szCs w:val="28"/>
          <w:lang w:val="en-US"/>
        </w:rPr>
        <w:t>Al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B52682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· 6</w:t>
      </w:r>
      <w:r>
        <w:rPr>
          <w:sz w:val="28"/>
          <w:szCs w:val="28"/>
          <w:lang w:val="en-US"/>
        </w:rPr>
        <w:t>H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B526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нефелин </w:t>
      </w:r>
      <w:r>
        <w:rPr>
          <w:sz w:val="28"/>
          <w:szCs w:val="28"/>
          <w:lang w:val="en-US"/>
        </w:rPr>
        <w:t>Na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B526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· </w:t>
      </w:r>
      <w:r w:rsidR="00C930A1">
        <w:rPr>
          <w:sz w:val="28"/>
          <w:szCs w:val="28"/>
          <w:lang w:val="en-US"/>
        </w:rPr>
        <w:t>Al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B52682">
        <w:rPr>
          <w:sz w:val="28"/>
          <w:szCs w:val="28"/>
          <w:vertAlign w:val="subscript"/>
        </w:rPr>
        <w:t>3</w:t>
      </w:r>
      <w:r w:rsidRPr="00B52682">
        <w:rPr>
          <w:sz w:val="28"/>
          <w:szCs w:val="28"/>
        </w:rPr>
        <w:t xml:space="preserve"> </w:t>
      </w:r>
      <w:r>
        <w:rPr>
          <w:sz w:val="28"/>
          <w:szCs w:val="28"/>
        </w:rPr>
        <w:t>· 2</w:t>
      </w:r>
      <w:r>
        <w:rPr>
          <w:sz w:val="28"/>
          <w:szCs w:val="28"/>
          <w:lang w:val="en-US"/>
        </w:rPr>
        <w:t>SiO</w:t>
      </w:r>
      <w:r w:rsidRPr="00B52682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B52682" w:rsidRDefault="00B52682" w:rsidP="00B52682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Россия располагает запасами алюминиевых руд</w:t>
      </w:r>
      <w:r w:rsidR="002B6829">
        <w:rPr>
          <w:sz w:val="28"/>
          <w:szCs w:val="28"/>
        </w:rPr>
        <w:t xml:space="preserve">. Кроме бокситов, месторождения которых имеются у нас на  Урале, в Башкирии, богатейшим источником алюминия является нефелин, залегающий совместно с апатитом в Хибинах. Значительные залежи алюминиевого сырья имеются в Сибири. </w:t>
      </w:r>
    </w:p>
    <w:p w:rsidR="002B6829" w:rsidRDefault="002B6829" w:rsidP="00B52682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Впервые алюминий был получен Велером в 1827 году действием металлического калия на хлорид алюминия. Однако на широкую распространённость в природе, алюминий до конца ΧΙΧ века не принадлежал к числу редких металлов.</w:t>
      </w:r>
    </w:p>
    <w:p w:rsidR="002B6829" w:rsidRDefault="002B6829" w:rsidP="00B52682">
      <w:pPr>
        <w:spacing w:after="120"/>
        <w:ind w:firstLine="540"/>
        <w:rPr>
          <w:sz w:val="28"/>
          <w:szCs w:val="28"/>
        </w:rPr>
      </w:pPr>
    </w:p>
    <w:p w:rsidR="002B6829" w:rsidRDefault="002B6829" w:rsidP="002B6829">
      <w:pPr>
        <w:spacing w:after="120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Получение алюминия</w:t>
      </w:r>
    </w:p>
    <w:p w:rsidR="002B6829" w:rsidRDefault="002B6829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алюминий в громадных количествах получают из оксида алюминия </w:t>
      </w:r>
      <w:r w:rsidR="00C930A1">
        <w:rPr>
          <w:sz w:val="28"/>
          <w:szCs w:val="28"/>
          <w:lang w:val="en-US"/>
        </w:rPr>
        <w:t>Al</w:t>
      </w:r>
      <w:r w:rsidRPr="002B6829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2B6829">
        <w:rPr>
          <w:sz w:val="28"/>
          <w:szCs w:val="28"/>
          <w:vertAlign w:val="subscript"/>
        </w:rPr>
        <w:t xml:space="preserve">3 </w:t>
      </w:r>
      <w:r>
        <w:rPr>
          <w:sz w:val="28"/>
          <w:szCs w:val="28"/>
        </w:rPr>
        <w:t>электролитическим методом</w:t>
      </w:r>
      <w:r w:rsidR="00F67056">
        <w:rPr>
          <w:sz w:val="28"/>
          <w:szCs w:val="28"/>
        </w:rPr>
        <w:t xml:space="preserve">. Используемый для этого  оксид алюминия должен быть достаточно чистым, поскольку из выплавленного алюминия примеси </w:t>
      </w:r>
      <w:r w:rsidR="008E524D">
        <w:rPr>
          <w:sz w:val="28"/>
          <w:szCs w:val="28"/>
        </w:rPr>
        <w:t>удаляются</w:t>
      </w:r>
      <w:r w:rsidR="00F67056">
        <w:rPr>
          <w:sz w:val="28"/>
          <w:szCs w:val="28"/>
        </w:rPr>
        <w:t xml:space="preserve"> с большим трудом. Очищенный </w:t>
      </w:r>
      <w:r w:rsidR="00C930A1">
        <w:rPr>
          <w:sz w:val="28"/>
          <w:szCs w:val="28"/>
          <w:lang w:val="en-US"/>
        </w:rPr>
        <w:t>Al</w:t>
      </w:r>
      <w:r w:rsidR="00F67056" w:rsidRPr="002B6829">
        <w:rPr>
          <w:sz w:val="28"/>
          <w:szCs w:val="28"/>
          <w:vertAlign w:val="subscript"/>
        </w:rPr>
        <w:t>2</w:t>
      </w:r>
      <w:r w:rsidR="00F67056">
        <w:rPr>
          <w:sz w:val="28"/>
          <w:szCs w:val="28"/>
          <w:lang w:val="en-US"/>
        </w:rPr>
        <w:t>O</w:t>
      </w:r>
      <w:r w:rsidR="00F67056" w:rsidRPr="002B6829">
        <w:rPr>
          <w:sz w:val="28"/>
          <w:szCs w:val="28"/>
          <w:vertAlign w:val="subscript"/>
        </w:rPr>
        <w:t>3</w:t>
      </w:r>
      <w:r w:rsidR="00F67056">
        <w:rPr>
          <w:sz w:val="28"/>
          <w:szCs w:val="28"/>
          <w:vertAlign w:val="subscript"/>
        </w:rPr>
        <w:t xml:space="preserve"> </w:t>
      </w:r>
      <w:r w:rsidR="00F67056">
        <w:rPr>
          <w:sz w:val="28"/>
          <w:szCs w:val="28"/>
        </w:rPr>
        <w:t>получают переработкой природного боксита.</w:t>
      </w:r>
    </w:p>
    <w:p w:rsidR="00F67056" w:rsidRDefault="00F67056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Получение алюминия - сложный процесс, сопряжённый с большими трудностями. Основное исходное вещество - оксид алюминия - не проводит электрический ток и имеет высокую температуру плавления (около 2050 ºС). Поэтому электролизу подвергают расплавленную смесь криолита</w:t>
      </w:r>
      <w:r w:rsidR="005F77C6" w:rsidRPr="005F77C6">
        <w:rPr>
          <w:rStyle w:val="a4"/>
          <w:sz w:val="28"/>
          <w:szCs w:val="28"/>
        </w:rPr>
        <w:footnoteReference w:customMarkFollows="1" w:id="1"/>
        <w:sym w:font="Symbol" w:char="F02A"/>
      </w:r>
      <w:r w:rsidR="005F77C6">
        <w:rPr>
          <w:sz w:val="28"/>
          <w:szCs w:val="28"/>
        </w:rPr>
        <w:t xml:space="preserve"> </w:t>
      </w:r>
      <w:r w:rsidR="005F77C6">
        <w:rPr>
          <w:sz w:val="28"/>
          <w:szCs w:val="28"/>
          <w:lang w:val="en-US"/>
        </w:rPr>
        <w:t>NA</w:t>
      </w:r>
      <w:r w:rsidR="005F77C6" w:rsidRPr="005F77C6">
        <w:rPr>
          <w:sz w:val="28"/>
          <w:szCs w:val="28"/>
          <w:vertAlign w:val="subscript"/>
        </w:rPr>
        <w:t xml:space="preserve">3 </w:t>
      </w:r>
      <w:r w:rsidR="005F77C6">
        <w:rPr>
          <w:sz w:val="28"/>
          <w:szCs w:val="28"/>
          <w:lang w:val="en-US"/>
        </w:rPr>
        <w:sym w:font="Symbol" w:char="F05B"/>
      </w:r>
      <w:r w:rsidR="00C930A1">
        <w:rPr>
          <w:sz w:val="28"/>
          <w:szCs w:val="28"/>
          <w:lang w:val="en-US"/>
        </w:rPr>
        <w:t>Al</w:t>
      </w:r>
      <w:r w:rsidR="005F77C6">
        <w:rPr>
          <w:sz w:val="28"/>
          <w:szCs w:val="28"/>
          <w:lang w:val="en-US"/>
        </w:rPr>
        <w:t>F</w:t>
      </w:r>
      <w:r w:rsidR="005F77C6" w:rsidRPr="005F77C6">
        <w:rPr>
          <w:sz w:val="28"/>
          <w:szCs w:val="28"/>
          <w:vertAlign w:val="subscript"/>
        </w:rPr>
        <w:t>6</w:t>
      </w:r>
      <w:r w:rsidR="005F77C6">
        <w:rPr>
          <w:sz w:val="28"/>
          <w:szCs w:val="28"/>
          <w:lang w:val="en-US"/>
        </w:rPr>
        <w:sym w:font="Symbol" w:char="F05D"/>
      </w:r>
      <w:r w:rsidR="005F77C6" w:rsidRPr="005F77C6">
        <w:rPr>
          <w:sz w:val="28"/>
          <w:szCs w:val="28"/>
        </w:rPr>
        <w:t xml:space="preserve"> </w:t>
      </w:r>
      <w:r w:rsidR="005F77C6">
        <w:rPr>
          <w:sz w:val="28"/>
          <w:szCs w:val="28"/>
        </w:rPr>
        <w:t xml:space="preserve">и оксида алюминия. Смесь, содержащая около 10 % (масс.) </w:t>
      </w:r>
      <w:r w:rsidR="00C930A1">
        <w:rPr>
          <w:sz w:val="28"/>
          <w:szCs w:val="28"/>
          <w:lang w:val="en-US"/>
        </w:rPr>
        <w:t>Al</w:t>
      </w:r>
      <w:r w:rsidR="005F77C6" w:rsidRPr="002B6829">
        <w:rPr>
          <w:sz w:val="28"/>
          <w:szCs w:val="28"/>
          <w:vertAlign w:val="subscript"/>
        </w:rPr>
        <w:t>2</w:t>
      </w:r>
      <w:r w:rsidR="005F77C6">
        <w:rPr>
          <w:sz w:val="28"/>
          <w:szCs w:val="28"/>
          <w:lang w:val="en-US"/>
        </w:rPr>
        <w:t>O</w:t>
      </w:r>
      <w:r w:rsidR="005F77C6" w:rsidRPr="002B6829">
        <w:rPr>
          <w:sz w:val="28"/>
          <w:szCs w:val="28"/>
          <w:vertAlign w:val="subscript"/>
        </w:rPr>
        <w:t>3</w:t>
      </w:r>
      <w:r w:rsidR="005F77C6">
        <w:rPr>
          <w:sz w:val="28"/>
          <w:szCs w:val="28"/>
          <w:vertAlign w:val="subscript"/>
        </w:rPr>
        <w:t xml:space="preserve"> </w:t>
      </w:r>
      <w:r w:rsidR="005F77C6">
        <w:rPr>
          <w:sz w:val="28"/>
          <w:szCs w:val="28"/>
        </w:rPr>
        <w:t xml:space="preserve">, плавиться при 960 ºС и обладает электропроводимостью, плотностью и вязкостью, наиболее благоприятствующими проведения процесса. Для дополнительного улучшения этих характеристик в состав смеси вводят добавки </w:t>
      </w:r>
      <w:r w:rsidR="00C930A1">
        <w:rPr>
          <w:sz w:val="28"/>
          <w:szCs w:val="28"/>
          <w:lang w:val="en-US"/>
        </w:rPr>
        <w:t>Al</w:t>
      </w:r>
      <w:r w:rsidR="005F77C6">
        <w:rPr>
          <w:sz w:val="28"/>
          <w:szCs w:val="28"/>
          <w:lang w:val="en-US"/>
        </w:rPr>
        <w:t>F</w:t>
      </w:r>
      <w:r w:rsidR="005F77C6" w:rsidRPr="00830B51">
        <w:rPr>
          <w:sz w:val="28"/>
          <w:szCs w:val="28"/>
          <w:vertAlign w:val="subscript"/>
        </w:rPr>
        <w:t>3</w:t>
      </w:r>
      <w:r w:rsidR="005F77C6" w:rsidRPr="005F77C6">
        <w:rPr>
          <w:sz w:val="28"/>
          <w:szCs w:val="28"/>
        </w:rPr>
        <w:t xml:space="preserve">, </w:t>
      </w:r>
      <w:r w:rsidR="005F77C6">
        <w:rPr>
          <w:sz w:val="28"/>
          <w:szCs w:val="28"/>
          <w:lang w:val="en-US"/>
        </w:rPr>
        <w:t>CaF</w:t>
      </w:r>
      <w:r w:rsidR="005F77C6" w:rsidRPr="00830B51">
        <w:rPr>
          <w:sz w:val="28"/>
          <w:szCs w:val="28"/>
          <w:vertAlign w:val="subscript"/>
        </w:rPr>
        <w:t>2</w:t>
      </w:r>
      <w:r w:rsidR="005F77C6" w:rsidRPr="005F77C6">
        <w:rPr>
          <w:sz w:val="28"/>
          <w:szCs w:val="28"/>
        </w:rPr>
        <w:t xml:space="preserve"> </w:t>
      </w:r>
      <w:r w:rsidR="005F77C6">
        <w:rPr>
          <w:sz w:val="28"/>
          <w:szCs w:val="28"/>
        </w:rPr>
        <w:t xml:space="preserve">и </w:t>
      </w:r>
      <w:r w:rsidR="005F77C6">
        <w:rPr>
          <w:sz w:val="28"/>
          <w:szCs w:val="28"/>
          <w:lang w:val="en-US"/>
        </w:rPr>
        <w:t>MgF</w:t>
      </w:r>
      <w:r w:rsidR="005F77C6" w:rsidRPr="00830B51">
        <w:rPr>
          <w:sz w:val="28"/>
          <w:szCs w:val="28"/>
          <w:vertAlign w:val="subscript"/>
        </w:rPr>
        <w:t>2</w:t>
      </w:r>
      <w:r w:rsidR="005F77C6" w:rsidRPr="005F77C6">
        <w:rPr>
          <w:sz w:val="28"/>
          <w:szCs w:val="28"/>
        </w:rPr>
        <w:t>.</w:t>
      </w:r>
      <w:r w:rsidR="005F77C6">
        <w:rPr>
          <w:sz w:val="28"/>
          <w:szCs w:val="28"/>
        </w:rPr>
        <w:t xml:space="preserve"> </w:t>
      </w:r>
      <w:r w:rsidR="000531C0">
        <w:rPr>
          <w:sz w:val="28"/>
          <w:szCs w:val="28"/>
        </w:rPr>
        <w:t>Благодаря этому проведения электролиза оказывается возможным при 950 ºС.</w:t>
      </w:r>
    </w:p>
    <w:p w:rsidR="00CB7D74" w:rsidRDefault="00CB7D74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Электролизёр для выплавки алюминия представляет собой железный кожух, выложенный изнутри огнеупорным кирпичом. Его дно (под), собранное из блоков спрессованного угля, служит катодом. Анодом (один или несколько) располагаются сверху: это - алюминиевые каркасы, заполненные угольными брикетами. На современных заводах электролизёры устанавливают сериями; каждая серия </w:t>
      </w:r>
      <w:r w:rsidR="008E524D">
        <w:rPr>
          <w:sz w:val="28"/>
          <w:szCs w:val="28"/>
        </w:rPr>
        <w:t>состоит</w:t>
      </w:r>
      <w:r>
        <w:rPr>
          <w:sz w:val="28"/>
          <w:szCs w:val="28"/>
        </w:rPr>
        <w:t xml:space="preserve"> из 150 и большего числа электролизёров.</w:t>
      </w:r>
    </w:p>
    <w:p w:rsidR="00452C30" w:rsidRDefault="00CB7D74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При электролизе в катоде выделяется алюминий, а на аноде - кислород. Алюминия, обладающий большей плотностью, чем исходный расплав, собирается на дне электролизёра; отсюда его периодически выпускают. </w:t>
      </w:r>
    </w:p>
    <w:p w:rsidR="000531C0" w:rsidRDefault="00CB7D74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По мере выделения металла, в расплав добавляют новые порции оксида алюминия. Выделяющийся при электролизе кислород взаимодействует с углеродом анода, который выгорает, образуя СО и СО</w:t>
      </w:r>
      <w:r w:rsidRPr="00CB7D74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. </w:t>
      </w:r>
    </w:p>
    <w:p w:rsidR="00C212D9" w:rsidRDefault="00C212D9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В дореволюционной России алюминий не производился. Первый алюминиевые завод (Волховский) вступил в строй в 1932 году, а уже в 1935 году наша страна заняла по производству алюминия третье место в мире.</w:t>
      </w:r>
    </w:p>
    <w:p w:rsidR="00C212D9" w:rsidRDefault="00C212D9" w:rsidP="002B6829">
      <w:pPr>
        <w:spacing w:after="120"/>
        <w:ind w:firstLine="540"/>
        <w:rPr>
          <w:sz w:val="28"/>
          <w:szCs w:val="28"/>
        </w:rPr>
      </w:pPr>
    </w:p>
    <w:p w:rsidR="00C212D9" w:rsidRPr="00C212D9" w:rsidRDefault="00C212D9" w:rsidP="00C212D9">
      <w:pPr>
        <w:spacing w:after="120"/>
        <w:ind w:firstLine="540"/>
        <w:jc w:val="center"/>
        <w:rPr>
          <w:sz w:val="32"/>
          <w:szCs w:val="32"/>
        </w:rPr>
      </w:pPr>
      <w:r w:rsidRPr="00C212D9">
        <w:rPr>
          <w:sz w:val="32"/>
          <w:szCs w:val="32"/>
        </w:rPr>
        <w:t>Особенности и свойства алюминия</w:t>
      </w:r>
    </w:p>
    <w:p w:rsidR="00D024DA" w:rsidRDefault="00C212D9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Одинаковое строение внешнего электронного слоя атомов бора и алюминия обуславливает сходство в свойствах этих металлов. Так, для алюминия, как и для бора, характерна только степень окислен</w:t>
      </w:r>
      <w:r w:rsidR="0048068A">
        <w:rPr>
          <w:sz w:val="28"/>
          <w:szCs w:val="28"/>
        </w:rPr>
        <w:t xml:space="preserve">ности +3. однако при переходе от бора к алюминию сильно возрастает радиус атома (от 0,091 до 0,143 нм) и, кроме того, появляется ещё один промежуточный восьмиэлектронный слой, экранирующее ядро. Всё это приводит к ослаблению связи внешних электронов с ядром и к уменьшению энергии ионизации атома </w:t>
      </w:r>
      <w:r w:rsidR="008E524D">
        <w:rPr>
          <w:sz w:val="28"/>
          <w:szCs w:val="28"/>
        </w:rPr>
        <w:t>(</w:t>
      </w:r>
      <w:r w:rsidR="0048068A">
        <w:rPr>
          <w:sz w:val="28"/>
          <w:szCs w:val="28"/>
        </w:rPr>
        <w:t>см. табл</w:t>
      </w:r>
      <w:r w:rsidR="005A4129">
        <w:rPr>
          <w:sz w:val="28"/>
          <w:szCs w:val="28"/>
        </w:rPr>
        <w:t>.1</w:t>
      </w:r>
      <w:r w:rsidR="0048068A">
        <w:rPr>
          <w:sz w:val="28"/>
          <w:szCs w:val="28"/>
        </w:rPr>
        <w:t xml:space="preserve">.). </w:t>
      </w:r>
    </w:p>
    <w:p w:rsidR="005A4129" w:rsidRDefault="005A4129" w:rsidP="005A4129">
      <w:pPr>
        <w:spacing w:after="12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1. Свойства алюминия и его аналогов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1260"/>
        <w:gridCol w:w="1440"/>
        <w:gridCol w:w="1260"/>
        <w:gridCol w:w="1400"/>
        <w:gridCol w:w="1338"/>
      </w:tblGrid>
      <w:tr w:rsidR="00D024DA">
        <w:trPr>
          <w:trHeight w:val="468"/>
        </w:trPr>
        <w:tc>
          <w:tcPr>
            <w:tcW w:w="3420" w:type="dxa"/>
          </w:tcPr>
          <w:p w:rsidR="00D024DA" w:rsidRPr="00D024DA" w:rsidRDefault="00D024DA" w:rsidP="00D024DA">
            <w:pPr>
              <w:spacing w:after="120"/>
            </w:pPr>
          </w:p>
        </w:tc>
        <w:tc>
          <w:tcPr>
            <w:tcW w:w="1260" w:type="dxa"/>
          </w:tcPr>
          <w:p w:rsidR="00D024DA" w:rsidRPr="005A4129" w:rsidRDefault="00D024DA" w:rsidP="00D024D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440" w:type="dxa"/>
          </w:tcPr>
          <w:p w:rsidR="00D024DA" w:rsidRPr="005A4129" w:rsidRDefault="00D024DA" w:rsidP="00D024D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Al</w:t>
            </w:r>
          </w:p>
        </w:tc>
        <w:tc>
          <w:tcPr>
            <w:tcW w:w="1260" w:type="dxa"/>
          </w:tcPr>
          <w:p w:rsidR="00D024DA" w:rsidRPr="005A4129" w:rsidRDefault="00D024DA" w:rsidP="00D024D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Ga</w:t>
            </w:r>
          </w:p>
        </w:tc>
        <w:tc>
          <w:tcPr>
            <w:tcW w:w="1400" w:type="dxa"/>
          </w:tcPr>
          <w:p w:rsidR="00D024DA" w:rsidRPr="005A4129" w:rsidRDefault="00D024DA" w:rsidP="00D024D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In</w:t>
            </w:r>
          </w:p>
        </w:tc>
        <w:tc>
          <w:tcPr>
            <w:tcW w:w="1338" w:type="dxa"/>
          </w:tcPr>
          <w:p w:rsidR="00D024DA" w:rsidRPr="005A4129" w:rsidRDefault="00D024DA" w:rsidP="00D024D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Ti</w:t>
            </w:r>
          </w:p>
        </w:tc>
      </w:tr>
      <w:tr w:rsidR="00D024DA">
        <w:trPr>
          <w:trHeight w:val="1206"/>
        </w:trPr>
        <w:tc>
          <w:tcPr>
            <w:tcW w:w="3420" w:type="dxa"/>
          </w:tcPr>
          <w:p w:rsidR="00D024DA" w:rsidRPr="00D024DA" w:rsidRDefault="00D024DA" w:rsidP="00D024DA">
            <w:pPr>
              <w:spacing w:after="120"/>
            </w:pPr>
            <w:r w:rsidRPr="00D024DA">
              <w:t>Строение  внешнего электронного слоя атома</w:t>
            </w:r>
          </w:p>
          <w:p w:rsidR="00D024DA" w:rsidRPr="00D024DA" w:rsidRDefault="00D024DA" w:rsidP="00D024DA">
            <w:pPr>
              <w:spacing w:after="120"/>
            </w:pPr>
            <w:r w:rsidRPr="00D024DA">
              <w:t>Радиус атома, нм</w:t>
            </w:r>
          </w:p>
          <w:p w:rsidR="00D024DA" w:rsidRDefault="00D024DA" w:rsidP="00D024DA">
            <w:pPr>
              <w:spacing w:after="120"/>
            </w:pPr>
            <w:r w:rsidRPr="00D024DA">
              <w:t>Энергии ионизации</w:t>
            </w:r>
          </w:p>
          <w:p w:rsidR="00D024DA" w:rsidRDefault="00D024DA" w:rsidP="00D024DA">
            <w:pPr>
              <w:spacing w:after="120"/>
            </w:pPr>
            <w:r>
              <w:t xml:space="preserve">  Э</w:t>
            </w:r>
            <w:r w:rsidR="00611E1C">
              <w:t xml:space="preserve"> →</w:t>
            </w:r>
            <w:r>
              <w:t xml:space="preserve"> Э</w:t>
            </w:r>
            <w:r w:rsidRPr="00611E1C">
              <w:rPr>
                <w:vertAlign w:val="superscript"/>
              </w:rPr>
              <w:t>+</w:t>
            </w:r>
            <w:r w:rsidR="00611E1C">
              <w:t>,</w:t>
            </w:r>
            <w:r>
              <w:t xml:space="preserve"> эВ</w:t>
            </w:r>
          </w:p>
          <w:p w:rsidR="00D024DA" w:rsidRDefault="00D024DA" w:rsidP="00D024DA">
            <w:pPr>
              <w:spacing w:after="120"/>
            </w:pPr>
            <w:r>
              <w:t xml:space="preserve">  Э</w:t>
            </w:r>
            <w:r w:rsidRPr="00611E1C">
              <w:rPr>
                <w:vertAlign w:val="superscript"/>
              </w:rPr>
              <w:t>+</w:t>
            </w:r>
            <w:r w:rsidR="00611E1C">
              <w:t xml:space="preserve"> →</w:t>
            </w:r>
            <w:r>
              <w:t xml:space="preserve">  Э</w:t>
            </w:r>
            <w:r w:rsidRPr="00611E1C">
              <w:rPr>
                <w:vertAlign w:val="superscript"/>
              </w:rPr>
              <w:t>2+</w:t>
            </w:r>
            <w:r>
              <w:t>, эВ</w:t>
            </w:r>
          </w:p>
          <w:p w:rsidR="00D024DA" w:rsidRDefault="00D024DA" w:rsidP="00D024DA">
            <w:pPr>
              <w:spacing w:after="120"/>
            </w:pPr>
            <w:r>
              <w:t xml:space="preserve">  Э</w:t>
            </w:r>
            <w:r w:rsidRPr="00611E1C">
              <w:rPr>
                <w:vertAlign w:val="superscript"/>
              </w:rPr>
              <w:t>2+</w:t>
            </w:r>
            <w:r w:rsidR="00611E1C">
              <w:t xml:space="preserve"> →</w:t>
            </w:r>
            <w:r>
              <w:t xml:space="preserve">  Э</w:t>
            </w:r>
            <w:r w:rsidRPr="00611E1C">
              <w:rPr>
                <w:vertAlign w:val="superscript"/>
              </w:rPr>
              <w:t>3+</w:t>
            </w:r>
            <w:r>
              <w:t>, эВ</w:t>
            </w:r>
          </w:p>
          <w:p w:rsidR="00611E1C" w:rsidRDefault="00611E1C" w:rsidP="00D024DA">
            <w:pPr>
              <w:spacing w:after="120"/>
            </w:pPr>
            <w:r>
              <w:t>Радиус иона Э</w:t>
            </w:r>
            <w:r w:rsidRPr="00611E1C">
              <w:rPr>
                <w:vertAlign w:val="superscript"/>
              </w:rPr>
              <w:t>3+</w:t>
            </w:r>
            <w:r>
              <w:t>, нм</w:t>
            </w:r>
          </w:p>
          <w:p w:rsidR="00611E1C" w:rsidRDefault="00611E1C" w:rsidP="00D024DA">
            <w:pPr>
              <w:spacing w:after="120"/>
            </w:pPr>
            <w:r>
              <w:t>Стандартная энтальпия атомизации, кДж на 1 моль атомов</w:t>
            </w:r>
          </w:p>
          <w:p w:rsidR="00611E1C" w:rsidRDefault="00611E1C" w:rsidP="00D024DA">
            <w:pPr>
              <w:spacing w:after="120"/>
            </w:pPr>
            <w:r>
              <w:t>Плотность, г/см</w:t>
            </w:r>
            <w:r w:rsidRPr="00611E1C">
              <w:rPr>
                <w:vertAlign w:val="superscript"/>
              </w:rPr>
              <w:t>3</w:t>
            </w:r>
          </w:p>
          <w:p w:rsidR="00611E1C" w:rsidRDefault="00611E1C" w:rsidP="00D024DA">
            <w:pPr>
              <w:spacing w:after="120"/>
            </w:pPr>
            <w:r>
              <w:t>Температура плавления, ºС</w:t>
            </w:r>
          </w:p>
          <w:p w:rsidR="00611E1C" w:rsidRPr="00D024DA" w:rsidRDefault="00611E1C" w:rsidP="00D024DA">
            <w:pPr>
              <w:spacing w:after="120"/>
            </w:pPr>
            <w:r>
              <w:t>Температура кипения, ºС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D024DA" w:rsidRPr="00611E1C" w:rsidRDefault="00611E1C" w:rsidP="005A4129">
            <w:pPr>
              <w:spacing w:after="120"/>
              <w:jc w:val="center"/>
              <w:rPr>
                <w:lang w:val="en-US"/>
              </w:rPr>
            </w:pPr>
            <w:r w:rsidRPr="00611E1C">
              <w:t>2</w:t>
            </w:r>
            <w:r w:rsidRPr="00611E1C">
              <w:rPr>
                <w:lang w:val="en-US"/>
              </w:rPr>
              <w:t>s</w:t>
            </w:r>
            <w:r w:rsidRPr="005A4129">
              <w:rPr>
                <w:vertAlign w:val="superscript"/>
                <w:lang w:val="en-US"/>
              </w:rPr>
              <w:t>2</w:t>
            </w:r>
            <w:r w:rsidRPr="00611E1C">
              <w:rPr>
                <w:lang w:val="en-US"/>
              </w:rPr>
              <w:t>2p</w:t>
            </w:r>
            <w:r w:rsidRPr="005A4129">
              <w:rPr>
                <w:vertAlign w:val="superscript"/>
                <w:lang w:val="en-US"/>
              </w:rPr>
              <w:t>1</w:t>
            </w:r>
          </w:p>
          <w:p w:rsidR="00611E1C" w:rsidRPr="00611E1C" w:rsidRDefault="00611E1C" w:rsidP="005A4129">
            <w:pPr>
              <w:spacing w:after="120"/>
              <w:jc w:val="center"/>
              <w:rPr>
                <w:lang w:val="en-US"/>
              </w:rPr>
            </w:pPr>
          </w:p>
          <w:p w:rsidR="00611E1C" w:rsidRDefault="00611E1C" w:rsidP="005A4129">
            <w:pPr>
              <w:spacing w:after="120"/>
              <w:jc w:val="center"/>
            </w:pPr>
            <w:r>
              <w:rPr>
                <w:lang w:val="en-US"/>
              </w:rPr>
              <w:t>0</w:t>
            </w:r>
            <w:r>
              <w:t>,</w:t>
            </w:r>
            <w:r>
              <w:rPr>
                <w:lang w:val="en-US"/>
              </w:rPr>
              <w:t>091</w:t>
            </w:r>
          </w:p>
          <w:p w:rsidR="00611E1C" w:rsidRDefault="00611E1C" w:rsidP="005A4129">
            <w:pPr>
              <w:spacing w:after="120"/>
              <w:jc w:val="center"/>
            </w:pPr>
          </w:p>
          <w:p w:rsidR="00611E1C" w:rsidRDefault="00611E1C" w:rsidP="005A4129">
            <w:pPr>
              <w:spacing w:after="120"/>
              <w:jc w:val="center"/>
            </w:pPr>
            <w:r>
              <w:t>8,3</w:t>
            </w:r>
          </w:p>
          <w:p w:rsidR="00611E1C" w:rsidRDefault="00611E1C" w:rsidP="005A4129">
            <w:pPr>
              <w:spacing w:after="120"/>
              <w:jc w:val="center"/>
            </w:pPr>
            <w:r>
              <w:t>25,15</w:t>
            </w:r>
          </w:p>
          <w:p w:rsidR="00611E1C" w:rsidRDefault="00611E1C" w:rsidP="005A4129">
            <w:pPr>
              <w:spacing w:after="120"/>
              <w:jc w:val="center"/>
            </w:pPr>
            <w:r>
              <w:t>37,9</w:t>
            </w:r>
          </w:p>
          <w:p w:rsidR="00611E1C" w:rsidRDefault="00611E1C" w:rsidP="005A4129">
            <w:pPr>
              <w:spacing w:after="120"/>
              <w:jc w:val="center"/>
            </w:pPr>
            <w:r>
              <w:t>0,020</w:t>
            </w:r>
          </w:p>
          <w:p w:rsidR="00611E1C" w:rsidRDefault="00611E1C" w:rsidP="005A4129">
            <w:pPr>
              <w:spacing w:after="120"/>
              <w:jc w:val="center"/>
            </w:pPr>
            <w:r>
              <w:t>561,5</w:t>
            </w:r>
          </w:p>
          <w:p w:rsidR="00611E1C" w:rsidRDefault="00611E1C" w:rsidP="005A4129">
            <w:pPr>
              <w:spacing w:after="120"/>
              <w:jc w:val="center"/>
            </w:pPr>
          </w:p>
          <w:p w:rsidR="00611E1C" w:rsidRDefault="00611E1C" w:rsidP="005A4129">
            <w:pPr>
              <w:spacing w:after="120"/>
              <w:jc w:val="center"/>
            </w:pPr>
            <w:r>
              <w:t>2,34</w:t>
            </w:r>
          </w:p>
          <w:p w:rsidR="00611E1C" w:rsidRDefault="00611E1C" w:rsidP="005A4129">
            <w:pPr>
              <w:spacing w:after="120"/>
              <w:jc w:val="center"/>
            </w:pPr>
            <w:r>
              <w:t>2075</w:t>
            </w:r>
          </w:p>
          <w:p w:rsidR="00611E1C" w:rsidRPr="00611E1C" w:rsidRDefault="00611E1C" w:rsidP="005A4129">
            <w:pPr>
              <w:spacing w:after="120"/>
              <w:jc w:val="center"/>
            </w:pPr>
            <w:r>
              <w:t>3700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4129" w:rsidRPr="00611E1C" w:rsidRDefault="005A4129" w:rsidP="005A4129">
            <w:pPr>
              <w:spacing w:after="120"/>
              <w:jc w:val="center"/>
              <w:rPr>
                <w:lang w:val="en-US"/>
              </w:rPr>
            </w:pPr>
            <w:r>
              <w:t>3</w:t>
            </w:r>
            <w:r w:rsidRPr="00611E1C">
              <w:rPr>
                <w:lang w:val="en-US"/>
              </w:rPr>
              <w:t>s</w:t>
            </w:r>
            <w:r w:rsidRPr="005A4129">
              <w:rPr>
                <w:vertAlign w:val="superscript"/>
                <w:lang w:val="en-US"/>
              </w:rPr>
              <w:t>2</w:t>
            </w:r>
            <w:r>
              <w:t>3</w:t>
            </w:r>
            <w:r w:rsidRPr="00611E1C">
              <w:rPr>
                <w:lang w:val="en-US"/>
              </w:rPr>
              <w:t>p</w:t>
            </w:r>
            <w:r w:rsidRPr="005A4129">
              <w:rPr>
                <w:vertAlign w:val="superscript"/>
                <w:lang w:val="en-US"/>
              </w:rPr>
              <w:t>1</w:t>
            </w:r>
          </w:p>
          <w:p w:rsidR="00611E1C" w:rsidRDefault="00611E1C" w:rsidP="005A4129">
            <w:pPr>
              <w:spacing w:after="120"/>
              <w:jc w:val="center"/>
            </w:pPr>
          </w:p>
          <w:p w:rsidR="00611E1C" w:rsidRDefault="00611E1C" w:rsidP="005A4129">
            <w:pPr>
              <w:spacing w:after="120"/>
              <w:jc w:val="center"/>
            </w:pPr>
            <w:r>
              <w:t>0,143</w:t>
            </w:r>
          </w:p>
          <w:p w:rsidR="00611E1C" w:rsidRDefault="00611E1C" w:rsidP="005A4129">
            <w:pPr>
              <w:spacing w:after="120"/>
              <w:jc w:val="center"/>
            </w:pPr>
          </w:p>
          <w:p w:rsidR="00611E1C" w:rsidRDefault="00611E1C" w:rsidP="005A4129">
            <w:pPr>
              <w:spacing w:after="120"/>
              <w:jc w:val="center"/>
            </w:pPr>
            <w:r>
              <w:t>5,99</w:t>
            </w:r>
          </w:p>
          <w:p w:rsidR="00611E1C" w:rsidRDefault="00611E1C" w:rsidP="005A4129">
            <w:pPr>
              <w:spacing w:after="120"/>
              <w:jc w:val="center"/>
            </w:pPr>
            <w:r>
              <w:t>18,8</w:t>
            </w:r>
          </w:p>
          <w:p w:rsidR="00611E1C" w:rsidRDefault="00611E1C" w:rsidP="005A4129">
            <w:pPr>
              <w:spacing w:after="120"/>
              <w:jc w:val="center"/>
            </w:pPr>
            <w:r>
              <w:t>28,4</w:t>
            </w:r>
          </w:p>
          <w:p w:rsidR="00611E1C" w:rsidRDefault="00611E1C" w:rsidP="005A4129">
            <w:pPr>
              <w:spacing w:after="120"/>
              <w:jc w:val="center"/>
            </w:pPr>
            <w:r>
              <w:t>0,057</w:t>
            </w:r>
          </w:p>
          <w:p w:rsidR="00611E1C" w:rsidRDefault="005A4129" w:rsidP="005A4129">
            <w:pPr>
              <w:spacing w:after="120"/>
              <w:jc w:val="center"/>
            </w:pPr>
            <w:r>
              <w:t>329,3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2,70</w:t>
            </w:r>
          </w:p>
          <w:p w:rsidR="005A4129" w:rsidRDefault="005A4129" w:rsidP="005A4129">
            <w:pPr>
              <w:spacing w:after="120"/>
              <w:jc w:val="center"/>
            </w:pPr>
            <w:r>
              <w:t>660</w:t>
            </w:r>
          </w:p>
          <w:p w:rsidR="005A4129" w:rsidRPr="00611E1C" w:rsidRDefault="005A4129" w:rsidP="005A4129">
            <w:pPr>
              <w:spacing w:after="120"/>
              <w:jc w:val="center"/>
            </w:pPr>
            <w:r>
              <w:t>2520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4129" w:rsidRPr="00611E1C" w:rsidRDefault="005A4129" w:rsidP="005A4129">
            <w:pPr>
              <w:spacing w:after="120"/>
              <w:jc w:val="center"/>
              <w:rPr>
                <w:lang w:val="en-US"/>
              </w:rPr>
            </w:pPr>
            <w:r>
              <w:t>4</w:t>
            </w:r>
            <w:r w:rsidRPr="00611E1C">
              <w:rPr>
                <w:lang w:val="en-US"/>
              </w:rPr>
              <w:t>s</w:t>
            </w:r>
            <w:r w:rsidRPr="005A4129">
              <w:rPr>
                <w:vertAlign w:val="superscript"/>
                <w:lang w:val="en-US"/>
              </w:rPr>
              <w:t>2</w:t>
            </w:r>
            <w:r>
              <w:t>4</w:t>
            </w:r>
            <w:r w:rsidRPr="00611E1C">
              <w:rPr>
                <w:lang w:val="en-US"/>
              </w:rPr>
              <w:t>p</w:t>
            </w:r>
            <w:r w:rsidRPr="005A4129">
              <w:rPr>
                <w:vertAlign w:val="superscript"/>
                <w:lang w:val="en-US"/>
              </w:rPr>
              <w:t>1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0,139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6,00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20,5</w:t>
            </w:r>
          </w:p>
          <w:p w:rsidR="005A4129" w:rsidRDefault="005A4129" w:rsidP="005A4129">
            <w:pPr>
              <w:spacing w:after="120"/>
              <w:jc w:val="center"/>
            </w:pPr>
            <w:r>
              <w:t>30,7</w:t>
            </w:r>
          </w:p>
          <w:p w:rsidR="005A4129" w:rsidRDefault="005A4129" w:rsidP="005A4129">
            <w:pPr>
              <w:spacing w:after="120"/>
              <w:jc w:val="center"/>
            </w:pPr>
            <w:r>
              <w:t>0,062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272,9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5,90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29,8</w:t>
            </w:r>
          </w:p>
          <w:p w:rsidR="005A4129" w:rsidRPr="005A4129" w:rsidRDefault="005A4129" w:rsidP="005A4129">
            <w:pPr>
              <w:spacing w:after="120"/>
              <w:jc w:val="center"/>
            </w:pPr>
            <w:r>
              <w:t>2205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5A4129" w:rsidRPr="00611E1C" w:rsidRDefault="005A4129" w:rsidP="005A4129">
            <w:pPr>
              <w:spacing w:after="120"/>
              <w:jc w:val="center"/>
              <w:rPr>
                <w:lang w:val="en-US"/>
              </w:rPr>
            </w:pPr>
            <w:r>
              <w:t>5</w:t>
            </w:r>
            <w:r w:rsidRPr="00611E1C">
              <w:rPr>
                <w:lang w:val="en-US"/>
              </w:rPr>
              <w:t>s</w:t>
            </w:r>
            <w:r w:rsidRPr="005A4129">
              <w:rPr>
                <w:vertAlign w:val="superscript"/>
                <w:lang w:val="en-US"/>
              </w:rPr>
              <w:t>2</w:t>
            </w:r>
            <w:r>
              <w:t>5</w:t>
            </w:r>
            <w:r w:rsidRPr="00611E1C">
              <w:rPr>
                <w:lang w:val="en-US"/>
              </w:rPr>
              <w:t>p</w:t>
            </w:r>
            <w:r w:rsidRPr="005A4129">
              <w:rPr>
                <w:vertAlign w:val="superscript"/>
                <w:lang w:val="en-US"/>
              </w:rPr>
              <w:t>1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0,166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5,79</w:t>
            </w:r>
          </w:p>
          <w:p w:rsidR="005A4129" w:rsidRDefault="005A4129" w:rsidP="005A4129">
            <w:pPr>
              <w:spacing w:after="120"/>
              <w:jc w:val="center"/>
            </w:pPr>
            <w:r>
              <w:t>18,9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28,0</w:t>
            </w:r>
          </w:p>
          <w:p w:rsidR="005A4129" w:rsidRDefault="005A4129" w:rsidP="005A4129">
            <w:pPr>
              <w:spacing w:after="120"/>
              <w:jc w:val="center"/>
            </w:pPr>
            <w:r>
              <w:t>0,092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238,1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7,31</w:t>
            </w:r>
          </w:p>
          <w:p w:rsidR="005A4129" w:rsidRDefault="005A4129" w:rsidP="005A4129">
            <w:pPr>
              <w:spacing w:after="120"/>
              <w:jc w:val="center"/>
            </w:pPr>
            <w:r>
              <w:t>159,4</w:t>
            </w:r>
          </w:p>
          <w:p w:rsidR="005A4129" w:rsidRPr="005A4129" w:rsidRDefault="005A4129" w:rsidP="005A4129">
            <w:pPr>
              <w:spacing w:after="120"/>
              <w:jc w:val="center"/>
            </w:pPr>
            <w:r>
              <w:t>2000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5A4129" w:rsidRPr="00611E1C" w:rsidRDefault="005A4129" w:rsidP="005A4129">
            <w:pPr>
              <w:spacing w:after="120"/>
              <w:jc w:val="center"/>
              <w:rPr>
                <w:lang w:val="en-US"/>
              </w:rPr>
            </w:pPr>
            <w:r>
              <w:t>6</w:t>
            </w:r>
            <w:r w:rsidRPr="00611E1C">
              <w:rPr>
                <w:lang w:val="en-US"/>
              </w:rPr>
              <w:t>s</w:t>
            </w:r>
            <w:r w:rsidRPr="005A4129">
              <w:rPr>
                <w:vertAlign w:val="superscript"/>
                <w:lang w:val="en-US"/>
              </w:rPr>
              <w:t>2</w:t>
            </w:r>
            <w:r>
              <w:t>6</w:t>
            </w:r>
            <w:r w:rsidRPr="00611E1C">
              <w:rPr>
                <w:lang w:val="en-US"/>
              </w:rPr>
              <w:t>p</w:t>
            </w:r>
            <w:r w:rsidRPr="005A4129">
              <w:rPr>
                <w:vertAlign w:val="superscript"/>
                <w:lang w:val="en-US"/>
              </w:rPr>
              <w:t>1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0,171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6,11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20,4</w:t>
            </w:r>
          </w:p>
          <w:p w:rsidR="005A4129" w:rsidRDefault="005A4129" w:rsidP="005A4129">
            <w:pPr>
              <w:spacing w:after="120"/>
              <w:jc w:val="center"/>
            </w:pPr>
            <w:r>
              <w:t>29,8</w:t>
            </w:r>
          </w:p>
          <w:p w:rsidR="005A4129" w:rsidRDefault="005A4129" w:rsidP="005A4129">
            <w:pPr>
              <w:spacing w:after="120"/>
              <w:jc w:val="center"/>
            </w:pPr>
            <w:r>
              <w:t>0,105</w:t>
            </w:r>
          </w:p>
          <w:p w:rsidR="005A4129" w:rsidRDefault="005A4129" w:rsidP="005A4129">
            <w:pPr>
              <w:spacing w:after="120"/>
              <w:jc w:val="center"/>
            </w:pPr>
            <w:r>
              <w:t>180,7</w:t>
            </w:r>
          </w:p>
          <w:p w:rsidR="005A4129" w:rsidRDefault="005A4129" w:rsidP="005A4129">
            <w:pPr>
              <w:spacing w:after="120"/>
              <w:jc w:val="center"/>
            </w:pPr>
          </w:p>
          <w:p w:rsidR="005A4129" w:rsidRDefault="005A4129" w:rsidP="005A4129">
            <w:pPr>
              <w:spacing w:after="120"/>
              <w:jc w:val="center"/>
            </w:pPr>
            <w:r>
              <w:t>11,85</w:t>
            </w:r>
          </w:p>
          <w:p w:rsidR="005A4129" w:rsidRDefault="005A4129" w:rsidP="005A4129">
            <w:pPr>
              <w:spacing w:after="120"/>
              <w:jc w:val="center"/>
            </w:pPr>
            <w:r>
              <w:t>304</w:t>
            </w:r>
          </w:p>
          <w:p w:rsidR="005A4129" w:rsidRPr="005A4129" w:rsidRDefault="005A4129" w:rsidP="005A4129">
            <w:pPr>
              <w:spacing w:after="120"/>
              <w:jc w:val="center"/>
            </w:pPr>
            <w:r>
              <w:t>1475</w:t>
            </w:r>
          </w:p>
        </w:tc>
      </w:tr>
    </w:tbl>
    <w:p w:rsidR="005A4129" w:rsidRDefault="005A4129" w:rsidP="002B6829">
      <w:pPr>
        <w:spacing w:after="120"/>
        <w:ind w:firstLine="540"/>
        <w:rPr>
          <w:sz w:val="28"/>
          <w:szCs w:val="28"/>
        </w:rPr>
      </w:pPr>
    </w:p>
    <w:p w:rsidR="00D024DA" w:rsidRDefault="0048068A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Поэтому у алюминия металлические свойства выражены гораздо сильнее, чем у бора. Тем не менее, химические связи, образуемые алюминием с другими элементами, имеют в основном ковалентный характер. Другая особенность алюминия</w:t>
      </w:r>
      <w:r w:rsidR="005A4129">
        <w:rPr>
          <w:sz w:val="28"/>
          <w:szCs w:val="28"/>
        </w:rPr>
        <w:t xml:space="preserve"> (</w:t>
      </w:r>
      <w:r w:rsidR="00D024DA">
        <w:rPr>
          <w:sz w:val="28"/>
          <w:szCs w:val="28"/>
        </w:rPr>
        <w:t xml:space="preserve">как и его аналогов - галлия, индия и таллия) по сравнению с бором заключается в существовании свободных </w:t>
      </w:r>
      <w:r w:rsidR="00D024DA">
        <w:rPr>
          <w:sz w:val="28"/>
          <w:szCs w:val="28"/>
          <w:lang w:val="en-US"/>
        </w:rPr>
        <w:t>d</w:t>
      </w:r>
      <w:r w:rsidR="005A4129">
        <w:rPr>
          <w:sz w:val="28"/>
          <w:szCs w:val="28"/>
        </w:rPr>
        <w:t>-подуро</w:t>
      </w:r>
      <w:r w:rsidR="00D024DA">
        <w:rPr>
          <w:sz w:val="28"/>
          <w:szCs w:val="28"/>
        </w:rPr>
        <w:t>вней во внешнем электронном слое его атома. Благодаря этому координационное число алюминия в его соединениях может равнят</w:t>
      </w:r>
      <w:r w:rsidR="005A4129">
        <w:rPr>
          <w:sz w:val="28"/>
          <w:szCs w:val="28"/>
        </w:rPr>
        <w:t>ь</w:t>
      </w:r>
      <w:r w:rsidR="00D024DA">
        <w:rPr>
          <w:sz w:val="28"/>
          <w:szCs w:val="28"/>
        </w:rPr>
        <w:t>ся не только четырем, как у бора, но и шести.</w:t>
      </w:r>
    </w:p>
    <w:p w:rsidR="005D2905" w:rsidRPr="005D2905" w:rsidRDefault="008E524D" w:rsidP="00E94DF8">
      <w:pPr>
        <w:spacing w:after="120"/>
        <w:ind w:firstLine="540"/>
      </w:pPr>
      <w:r>
        <w:t xml:space="preserve">Соединение алюминия типа </w:t>
      </w:r>
      <w:r>
        <w:rPr>
          <w:lang w:val="en-US"/>
        </w:rPr>
        <w:t>AL</w:t>
      </w:r>
      <w:r>
        <w:t>Э</w:t>
      </w:r>
      <w:r w:rsidRPr="00E94DF8">
        <w:rPr>
          <w:vertAlign w:val="subscript"/>
        </w:rPr>
        <w:t>3</w:t>
      </w:r>
      <w:r>
        <w:t xml:space="preserve">, как и аналогичные соединения бора, электронодефицитны: в отдельных молекулах подобных соединений во внешнем электронном слое атома алюминия находятся только шесть электронов поэтому здесь атом алюминия способен быть акцептом электронных пар. </w:t>
      </w:r>
      <w:r w:rsidR="005D2905">
        <w:t>В частности, донорно-акцеп</w:t>
      </w:r>
      <w:r w:rsidR="00E94DF8">
        <w:t>т</w:t>
      </w:r>
      <w:r w:rsidR="005D2905">
        <w:t>но</w:t>
      </w:r>
      <w:r w:rsidR="00E94DF8">
        <w:t>му способу (на схеме Г - атом галогена):</w:t>
      </w:r>
      <w:r w:rsidR="00E94DF8" w:rsidRPr="00E94DF8">
        <w:t xml:space="preserve"> </w:t>
      </w:r>
      <w:r w:rsidR="0096395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.25pt;margin-top:14.3pt;width:161.6pt;height:103.8pt;z-index:-251659264;mso-wrap-edited:t;mso-position-horizontal-relative:text;mso-position-vertical-relative:text" wrapcoords="-100 0 -100 21444 3582 24732 21600 21444 21600 0 -100 0">
            <v:imagedata r:id="rId6" o:title="" gain="79922f"/>
            <w10:wrap type="square"/>
          </v:shape>
        </w:pict>
      </w:r>
    </w:p>
    <w:p w:rsidR="00007B29" w:rsidRDefault="0096395B" w:rsidP="002B6829">
      <w:pPr>
        <w:spacing w:after="120"/>
        <w:ind w:firstLine="540"/>
      </w:pPr>
      <w:r>
        <w:rPr>
          <w:noProof/>
        </w:rPr>
        <w:pict>
          <v:shape id="_x0000_s1028" type="#_x0000_t75" style="position:absolute;left:0;text-align:left;margin-left:153.1pt;margin-top:28.2pt;width:186.7pt;height:125.6pt;z-index:-251658240" wrapcoords="-87 0 -87 21471 21600 21471 21600 0 -87 0">
            <v:imagedata r:id="rId7" o:title="" gain="1.5625" blacklevel="5898f" grayscale="t" bilevel="t"/>
            <w10:wrap type="tight"/>
          </v:shape>
        </w:pict>
      </w:r>
      <w:r w:rsidR="00D024DA" w:rsidRPr="008707CA">
        <w:t xml:space="preserve">  </w:t>
      </w:r>
      <w:r w:rsidR="008707CA" w:rsidRPr="008707CA">
        <w:t>Как видно</w:t>
      </w:r>
      <w:r w:rsidR="008707CA">
        <w:t xml:space="preserve">, подобные димерные молекулы содержат по два «мостиковых» атома галогена. Пространственное строение </w:t>
      </w:r>
      <w:r w:rsidR="008707CA">
        <w:rPr>
          <w:lang w:val="en-US"/>
        </w:rPr>
        <w:t>Al</w:t>
      </w:r>
      <w:r w:rsidR="008707CA" w:rsidRPr="00C01351">
        <w:rPr>
          <w:vertAlign w:val="subscript"/>
        </w:rPr>
        <w:t>2</w:t>
      </w:r>
      <w:r w:rsidR="008707CA">
        <w:rPr>
          <w:lang w:val="en-US"/>
        </w:rPr>
        <w:t>Cl</w:t>
      </w:r>
      <w:r w:rsidR="008707CA" w:rsidRPr="00C01351">
        <w:rPr>
          <w:vertAlign w:val="subscript"/>
        </w:rPr>
        <w:t>6</w:t>
      </w:r>
      <w:r w:rsidR="008707CA" w:rsidRPr="008707CA">
        <w:t xml:space="preserve"> </w:t>
      </w:r>
      <w:r w:rsidR="008707CA">
        <w:t xml:space="preserve">показано на рисунке 1. Галогениды алюминия существуют в виде димерных молекул </w:t>
      </w:r>
      <w:r w:rsidR="008707CA">
        <w:rPr>
          <w:lang w:val="en-US"/>
        </w:rPr>
        <w:t>Al</w:t>
      </w:r>
      <w:r w:rsidR="008707CA" w:rsidRPr="00C35555">
        <w:rPr>
          <w:vertAlign w:val="subscript"/>
        </w:rPr>
        <w:t>2</w:t>
      </w:r>
      <w:r w:rsidR="008707CA">
        <w:t>Г</w:t>
      </w:r>
      <w:r w:rsidR="008707CA" w:rsidRPr="00C35555">
        <w:rPr>
          <w:vertAlign w:val="subscript"/>
        </w:rPr>
        <w:t>6</w:t>
      </w:r>
      <w:r w:rsidR="008707CA">
        <w:t xml:space="preserve"> в расплавах и в парах. Однако по традиции их состав обычно выражают в форме </w:t>
      </w:r>
      <w:r w:rsidR="008707CA">
        <w:rPr>
          <w:lang w:val="en-US"/>
        </w:rPr>
        <w:t>Al</w:t>
      </w:r>
      <w:r w:rsidR="00007B29">
        <w:t>Г</w:t>
      </w:r>
      <w:r w:rsidR="00007B29" w:rsidRPr="00C35555">
        <w:rPr>
          <w:vertAlign w:val="subscript"/>
        </w:rPr>
        <w:t>3</w:t>
      </w:r>
      <w:r w:rsidR="00007B29">
        <w:t>. Ниже мы тоже будем придерживаться этого способа написания формул галогенидов алюминия.</w:t>
      </w:r>
    </w:p>
    <w:p w:rsidR="002245C8" w:rsidRDefault="00007B29" w:rsidP="00C35555">
      <w:pPr>
        <w:spacing w:after="120"/>
        <w:ind w:firstLine="540"/>
        <w:rPr>
          <w:sz w:val="20"/>
          <w:szCs w:val="20"/>
        </w:rPr>
      </w:pPr>
      <w:r>
        <w:t xml:space="preserve">Гидрид алюминия </w:t>
      </w:r>
      <w:r>
        <w:rPr>
          <w:lang w:val="en-US"/>
        </w:rPr>
        <w:t>AlH</w:t>
      </w:r>
      <w:r w:rsidRPr="00C35555">
        <w:rPr>
          <w:vertAlign w:val="subscript"/>
        </w:rPr>
        <w:t>3</w:t>
      </w:r>
      <w:r>
        <w:t xml:space="preserve"> - тоже электронодефицитное соединение. Однако атом водорода, в отличи</w:t>
      </w:r>
      <w:r w:rsidR="008E524D">
        <w:t>е</w:t>
      </w:r>
      <w:r>
        <w:t xml:space="preserve"> от атомов галогенов в молекулах </w:t>
      </w:r>
      <w:r>
        <w:rPr>
          <w:lang w:val="en-US"/>
        </w:rPr>
        <w:t>Al</w:t>
      </w:r>
      <w:r>
        <w:t>Г</w:t>
      </w:r>
      <w:r w:rsidRPr="00C35555">
        <w:rPr>
          <w:vertAlign w:val="subscript"/>
        </w:rPr>
        <w:t>3</w:t>
      </w:r>
      <w:r>
        <w:t xml:space="preserve">, не имеет неподелённой электронной пары и не может играть роль донора электронов.       Рис 1 Схема пространственного </w:t>
      </w:r>
      <w:r w:rsidR="00C35555">
        <w:t xml:space="preserve">Поэтому здесь отдельные молекулы </w:t>
      </w:r>
      <w:r w:rsidR="00C35555">
        <w:rPr>
          <w:lang w:val="en-US"/>
        </w:rPr>
        <w:t>AlH</w:t>
      </w:r>
      <w:r w:rsidR="00C35555" w:rsidRPr="00C35555">
        <w:rPr>
          <w:vertAlign w:val="subscript"/>
        </w:rPr>
        <w:t>3</w:t>
      </w:r>
      <w:r w:rsidR="00C35555">
        <w:t xml:space="preserve"> связываются друг с           строения молекулы </w:t>
      </w:r>
      <w:r w:rsidR="00C35555">
        <w:rPr>
          <w:lang w:val="en-US"/>
        </w:rPr>
        <w:t>Al</w:t>
      </w:r>
      <w:r w:rsidR="00C35555" w:rsidRPr="00C35555">
        <w:rPr>
          <w:vertAlign w:val="subscript"/>
        </w:rPr>
        <w:t>2</w:t>
      </w:r>
      <w:r w:rsidR="00C35555">
        <w:rPr>
          <w:lang w:val="en-US"/>
        </w:rPr>
        <w:t>Cl</w:t>
      </w:r>
      <w:r w:rsidR="00C35555" w:rsidRPr="00C35555">
        <w:rPr>
          <w:vertAlign w:val="subscript"/>
        </w:rPr>
        <w:t>6</w:t>
      </w:r>
      <w:r w:rsidR="00C35555">
        <w:t xml:space="preserve">: другом через «мостиковые» атомы водорода трёхцентровыми          </w:t>
      </w:r>
      <w:r w:rsidR="00C35555" w:rsidRPr="00C35555">
        <w:rPr>
          <w:sz w:val="20"/>
          <w:szCs w:val="20"/>
        </w:rPr>
        <w:t>черные кружки</w:t>
      </w:r>
      <w:r w:rsidR="00C35555">
        <w:rPr>
          <w:sz w:val="20"/>
          <w:szCs w:val="20"/>
        </w:rPr>
        <w:t xml:space="preserve"> </w:t>
      </w:r>
      <w:r w:rsidR="00C35555" w:rsidRPr="00C35555">
        <w:rPr>
          <w:sz w:val="20"/>
          <w:szCs w:val="20"/>
        </w:rPr>
        <w:t>-</w:t>
      </w:r>
      <w:r w:rsidR="00C35555">
        <w:rPr>
          <w:sz w:val="20"/>
          <w:szCs w:val="20"/>
        </w:rPr>
        <w:t xml:space="preserve"> </w:t>
      </w:r>
      <w:r w:rsidR="00C35555" w:rsidRPr="00C35555">
        <w:rPr>
          <w:sz w:val="20"/>
          <w:szCs w:val="20"/>
        </w:rPr>
        <w:t>атомы</w:t>
      </w:r>
      <w:r w:rsidR="00C35555">
        <w:t xml:space="preserve"> </w:t>
      </w:r>
      <w:r w:rsidR="00C35555" w:rsidRPr="00C35555">
        <w:rPr>
          <w:sz w:val="20"/>
          <w:szCs w:val="20"/>
        </w:rPr>
        <w:t>алюминия</w:t>
      </w:r>
      <w:r w:rsidR="00C35555">
        <w:rPr>
          <w:sz w:val="20"/>
          <w:szCs w:val="20"/>
        </w:rPr>
        <w:t xml:space="preserve">, </w:t>
      </w:r>
      <w:r w:rsidR="00C35555">
        <w:t xml:space="preserve">связями, аналогичными связям в молекулах бороводородов                    </w:t>
      </w:r>
      <w:r w:rsidR="00C35555">
        <w:rPr>
          <w:sz w:val="20"/>
          <w:szCs w:val="20"/>
        </w:rPr>
        <w:t xml:space="preserve">светлые - атомы хлора.                       </w:t>
      </w:r>
      <w:r w:rsidR="00C35555" w:rsidRPr="00C35555">
        <w:t>В</w:t>
      </w:r>
      <w:r w:rsidR="00C35555">
        <w:t xml:space="preserve"> </w:t>
      </w:r>
      <w:r w:rsidR="00C35555" w:rsidRPr="00C35555">
        <w:t>результате</w:t>
      </w:r>
      <w:r w:rsidR="00C35555">
        <w:t xml:space="preserve"> образуется твердый полимер, состав которого можно выразить формулой (</w:t>
      </w:r>
      <w:r w:rsidR="00C35555">
        <w:rPr>
          <w:lang w:val="en-US"/>
        </w:rPr>
        <w:t>AlH</w:t>
      </w:r>
      <w:r w:rsidR="00C35555" w:rsidRPr="00C35555">
        <w:rPr>
          <w:vertAlign w:val="subscript"/>
        </w:rPr>
        <w:t>3</w:t>
      </w:r>
      <w:r w:rsidR="00C35555" w:rsidRPr="00C35555">
        <w:t>)</w:t>
      </w:r>
      <w:r w:rsidR="00C35555" w:rsidRPr="00C35555">
        <w:rPr>
          <w:vertAlign w:val="subscript"/>
          <w:lang w:val="en-US"/>
        </w:rPr>
        <w:t>n</w:t>
      </w:r>
      <w:r w:rsidR="00C35555">
        <w:t>.</w:t>
      </w:r>
      <w:r w:rsidR="00C35555">
        <w:rPr>
          <w:sz w:val="20"/>
          <w:szCs w:val="20"/>
        </w:rPr>
        <w:t xml:space="preserve">  </w:t>
      </w:r>
    </w:p>
    <w:p w:rsidR="002245C8" w:rsidRDefault="002245C8" w:rsidP="00C35555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Алюминий – серебристо - белый</w:t>
      </w:r>
      <w:r w:rsidR="00C35555">
        <w:t xml:space="preserve"> </w:t>
      </w:r>
      <w:r w:rsidRPr="002245C8">
        <w:rPr>
          <w:sz w:val="28"/>
          <w:szCs w:val="28"/>
        </w:rPr>
        <w:t xml:space="preserve">лёгкий металл. </w:t>
      </w:r>
      <w:r>
        <w:rPr>
          <w:sz w:val="28"/>
          <w:szCs w:val="28"/>
        </w:rPr>
        <w:t>Он легко вытягивается в проволоку и прокатывается в тонкие листы.</w:t>
      </w:r>
    </w:p>
    <w:p w:rsidR="002245C8" w:rsidRDefault="002245C8" w:rsidP="002245C8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при комнатной температуре алюминий не изменяется на воздухе, но лишь потому, что его поверхность покрыта тонкой плёнкой оксида, обладающей очень сильным защитным действием. Уничтожение этой плёнки, </w:t>
      </w:r>
      <w:r w:rsidR="008E524D">
        <w:rPr>
          <w:sz w:val="28"/>
          <w:szCs w:val="28"/>
        </w:rPr>
        <w:t>например,</w:t>
      </w:r>
      <w:r>
        <w:rPr>
          <w:sz w:val="28"/>
          <w:szCs w:val="28"/>
        </w:rPr>
        <w:t xml:space="preserve"> путем </w:t>
      </w:r>
      <w:r w:rsidR="008E524D">
        <w:rPr>
          <w:sz w:val="28"/>
          <w:szCs w:val="28"/>
        </w:rPr>
        <w:t>амальгамирования</w:t>
      </w:r>
      <w:r>
        <w:rPr>
          <w:sz w:val="28"/>
          <w:szCs w:val="28"/>
        </w:rPr>
        <w:t xml:space="preserve"> алюминия, вызывает быстрое </w:t>
      </w:r>
      <w:r w:rsidR="008E524D">
        <w:rPr>
          <w:sz w:val="28"/>
          <w:szCs w:val="28"/>
        </w:rPr>
        <w:t>окисление</w:t>
      </w:r>
      <w:r>
        <w:rPr>
          <w:sz w:val="28"/>
          <w:szCs w:val="28"/>
        </w:rPr>
        <w:t xml:space="preserve"> металла, сопровождающееся разогреванием.</w:t>
      </w:r>
    </w:p>
    <w:p w:rsidR="00640B18" w:rsidRDefault="002245C8" w:rsidP="002245C8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Стандартный электродный потенциал алюминия равен - 1,663 В. Несмотря на столь отрицательное значение, алюминий, </w:t>
      </w:r>
      <w:r w:rsidR="008E524D">
        <w:rPr>
          <w:sz w:val="28"/>
          <w:szCs w:val="28"/>
        </w:rPr>
        <w:t>вследствие</w:t>
      </w:r>
      <w:r>
        <w:rPr>
          <w:sz w:val="28"/>
          <w:szCs w:val="28"/>
        </w:rPr>
        <w:t xml:space="preserve"> образовании на его поверхности защитной оксидной плёнки, не вытесняет водород из воды. Однако амальгамированный алюминий, на котором не образуется плотного слоя оксида</w:t>
      </w:r>
      <w:r w:rsidR="00640B18">
        <w:rPr>
          <w:sz w:val="28"/>
          <w:szCs w:val="28"/>
        </w:rPr>
        <w:t xml:space="preserve">, энергично взаимодействует с </w:t>
      </w:r>
      <w:r w:rsidR="008E524D">
        <w:rPr>
          <w:sz w:val="28"/>
          <w:szCs w:val="28"/>
        </w:rPr>
        <w:t>водою</w:t>
      </w:r>
      <w:r w:rsidR="00640B18">
        <w:rPr>
          <w:sz w:val="28"/>
          <w:szCs w:val="28"/>
        </w:rPr>
        <w:t xml:space="preserve"> с выделение водорода.</w:t>
      </w:r>
    </w:p>
    <w:p w:rsidR="00640B18" w:rsidRDefault="00640B18" w:rsidP="002245C8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Разбавленная соляная и серная кислоты легко растворяют алюминий, особенно при нагревании. </w:t>
      </w:r>
      <w:r w:rsidR="008E524D">
        <w:rPr>
          <w:sz w:val="28"/>
          <w:szCs w:val="28"/>
        </w:rPr>
        <w:t>Сильно</w:t>
      </w:r>
      <w:r>
        <w:rPr>
          <w:sz w:val="28"/>
          <w:szCs w:val="28"/>
        </w:rPr>
        <w:t xml:space="preserve"> разбавленная и холодная концентрированная азотная кислота алюминий не растворяет.</w:t>
      </w:r>
    </w:p>
    <w:p w:rsidR="00640B18" w:rsidRDefault="00640B18" w:rsidP="002245C8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8E524D">
        <w:rPr>
          <w:sz w:val="28"/>
          <w:szCs w:val="28"/>
        </w:rPr>
        <w:t>действии</w:t>
      </w:r>
      <w:r>
        <w:rPr>
          <w:sz w:val="28"/>
          <w:szCs w:val="28"/>
        </w:rPr>
        <w:t xml:space="preserve"> на алюминий водных растворов щелочей слой оксида растворяется, причём образуются алюминаты - соли, содержащие алюминий в составе</w:t>
      </w:r>
      <w:r w:rsidR="00C35555" w:rsidRPr="002245C8">
        <w:rPr>
          <w:sz w:val="28"/>
          <w:szCs w:val="28"/>
        </w:rPr>
        <w:t xml:space="preserve"> </w:t>
      </w:r>
      <w:r>
        <w:rPr>
          <w:sz w:val="28"/>
          <w:szCs w:val="28"/>
        </w:rPr>
        <w:t>аниона:</w:t>
      </w:r>
    </w:p>
    <w:p w:rsidR="00C35555" w:rsidRPr="00640B18" w:rsidRDefault="00640B18" w:rsidP="00640B18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</w:t>
      </w:r>
      <w:r w:rsidRPr="00640B18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 w:rsidRPr="00640B18"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</w:t>
      </w:r>
      <w:r w:rsidRPr="00640B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2NaOH</w:t>
      </w:r>
      <w:r w:rsidRPr="00640B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+</w:t>
      </w:r>
      <w:r w:rsidRPr="00640B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3H</w:t>
      </w:r>
      <w:r w:rsidRPr="00640B18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 w:rsidRPr="00640B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=</w:t>
      </w:r>
      <w:r w:rsidRPr="00640B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2Na</w:t>
      </w:r>
      <w:r>
        <w:rPr>
          <w:sz w:val="28"/>
          <w:szCs w:val="28"/>
          <w:lang w:val="en-US"/>
        </w:rPr>
        <w:sym w:font="Symbol" w:char="F05B"/>
      </w:r>
      <w:r>
        <w:rPr>
          <w:sz w:val="28"/>
          <w:szCs w:val="28"/>
          <w:lang w:val="en-US"/>
        </w:rPr>
        <w:t>Al(OH)</w:t>
      </w:r>
      <w:r w:rsidRPr="00640B18"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sym w:font="Symbol" w:char="F05D"/>
      </w:r>
    </w:p>
    <w:p w:rsidR="00007B29" w:rsidRDefault="00640B18" w:rsidP="002B6829">
      <w:pPr>
        <w:spacing w:after="120"/>
        <w:ind w:firstLine="540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</w:rPr>
        <w:t>Тетрагидроксоалюминат натрия</w:t>
      </w:r>
    </w:p>
    <w:p w:rsidR="00640B18" w:rsidRDefault="00640B18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Алюминий, лишённый защитной плёнки, взаимодействует с водой, вытесняя водород:</w:t>
      </w:r>
    </w:p>
    <w:p w:rsidR="00640B18" w:rsidRDefault="00640B18" w:rsidP="00640B18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Al</w:t>
      </w:r>
      <w:r w:rsidR="000314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+</w:t>
      </w:r>
      <w:r w:rsidR="000314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6H</w:t>
      </w:r>
      <w:r w:rsidRPr="000314C2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 w:rsidR="000314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=</w:t>
      </w:r>
      <w:r w:rsidR="000314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2Al(OH)</w:t>
      </w:r>
      <w:r w:rsidRPr="000314C2">
        <w:rPr>
          <w:sz w:val="28"/>
          <w:szCs w:val="28"/>
          <w:vertAlign w:val="subscript"/>
          <w:lang w:val="en-US"/>
        </w:rPr>
        <w:t>3</w:t>
      </w:r>
      <w:r w:rsidR="000314C2"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>+</w:t>
      </w:r>
      <w:r w:rsidR="000314C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3H</w:t>
      </w:r>
      <w:r w:rsidRPr="000314C2">
        <w:rPr>
          <w:sz w:val="28"/>
          <w:szCs w:val="28"/>
          <w:vertAlign w:val="subscript"/>
          <w:lang w:val="en-US"/>
        </w:rPr>
        <w:t>2</w:t>
      </w:r>
      <w:r w:rsidR="000314C2">
        <w:rPr>
          <w:sz w:val="28"/>
          <w:szCs w:val="28"/>
          <w:lang w:val="en-US"/>
        </w:rPr>
        <w:t xml:space="preserve"> </w:t>
      </w:r>
      <w:r w:rsidR="000314C2">
        <w:rPr>
          <w:sz w:val="28"/>
          <w:szCs w:val="28"/>
          <w:lang w:val="en-US"/>
        </w:rPr>
        <w:sym w:font="Symbol" w:char="F0AD"/>
      </w:r>
    </w:p>
    <w:p w:rsidR="000314C2" w:rsidRDefault="000314C2" w:rsidP="000314C2">
      <w:pPr>
        <w:spacing w:after="120"/>
        <w:ind w:firstLine="540"/>
        <w:rPr>
          <w:sz w:val="28"/>
          <w:szCs w:val="28"/>
          <w:lang w:val="en-US"/>
        </w:rPr>
      </w:pPr>
      <w:r>
        <w:rPr>
          <w:sz w:val="28"/>
          <w:szCs w:val="28"/>
        </w:rPr>
        <w:t>Образующийся гидроксид алюминия реагирует с избытком щелочи, образуя гидроксоалюминат:</w:t>
      </w:r>
    </w:p>
    <w:p w:rsidR="000314C2" w:rsidRDefault="000314C2" w:rsidP="000314C2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Al(OH)</w:t>
      </w:r>
      <w:r w:rsidRPr="000314C2"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 NaOH = Na</w:t>
      </w:r>
      <w:r>
        <w:rPr>
          <w:sz w:val="28"/>
          <w:szCs w:val="28"/>
          <w:lang w:val="en-US"/>
        </w:rPr>
        <w:sym w:font="Symbol" w:char="F05B"/>
      </w:r>
      <w:r>
        <w:rPr>
          <w:sz w:val="28"/>
          <w:szCs w:val="28"/>
          <w:lang w:val="en-US"/>
        </w:rPr>
        <w:t>Al(OH)</w:t>
      </w:r>
      <w:r w:rsidRPr="000314C2"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sym w:font="Symbol" w:char="F05D"/>
      </w:r>
    </w:p>
    <w:p w:rsidR="000314C2" w:rsidRPr="000314C2" w:rsidRDefault="000314C2" w:rsidP="000314C2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Удвоив последнее уравнение и сложив его с предыдущим, получим суммарное уравнение растворения алюминия в водном растворе щелочи:</w:t>
      </w:r>
    </w:p>
    <w:p w:rsidR="000314C2" w:rsidRPr="000314C2" w:rsidRDefault="000314C2" w:rsidP="000314C2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2Al + 2NaOH + 6H</w:t>
      </w:r>
      <w:r w:rsidRPr="000314C2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 + 2Na</w:t>
      </w:r>
      <w:r>
        <w:rPr>
          <w:sz w:val="28"/>
          <w:szCs w:val="28"/>
          <w:lang w:val="en-US"/>
        </w:rPr>
        <w:sym w:font="Symbol" w:char="F05B"/>
      </w:r>
      <w:r>
        <w:rPr>
          <w:sz w:val="28"/>
          <w:szCs w:val="28"/>
          <w:lang w:val="en-US"/>
        </w:rPr>
        <w:t>Al(OH)</w:t>
      </w:r>
      <w:r w:rsidRPr="000314C2"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sym w:font="Symbol" w:char="F05D"/>
      </w:r>
      <w:r>
        <w:rPr>
          <w:sz w:val="28"/>
          <w:szCs w:val="28"/>
          <w:lang w:val="en-US"/>
        </w:rPr>
        <w:t>+3H</w:t>
      </w:r>
      <w:r w:rsidRPr="000314C2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sym w:font="Symbol" w:char="F0AD"/>
      </w:r>
    </w:p>
    <w:p w:rsidR="00007B29" w:rsidRDefault="000314C2" w:rsidP="002B6829">
      <w:pPr>
        <w:spacing w:after="120"/>
        <w:ind w:firstLine="540"/>
        <w:rPr>
          <w:sz w:val="28"/>
          <w:szCs w:val="28"/>
        </w:rPr>
      </w:pPr>
      <w:r w:rsidRPr="00504316">
        <w:rPr>
          <w:sz w:val="28"/>
          <w:szCs w:val="28"/>
        </w:rPr>
        <w:t xml:space="preserve">Алюминий заметно растворяется в растворах солей, имеющих </w:t>
      </w:r>
      <w:r w:rsidR="008E524D" w:rsidRPr="00504316">
        <w:rPr>
          <w:sz w:val="28"/>
          <w:szCs w:val="28"/>
        </w:rPr>
        <w:t>вследствие</w:t>
      </w:r>
      <w:r w:rsidRPr="00504316">
        <w:rPr>
          <w:sz w:val="28"/>
          <w:szCs w:val="28"/>
        </w:rPr>
        <w:t xml:space="preserve"> их гидролиза кислую или щелочную реакцию</w:t>
      </w:r>
      <w:r w:rsidR="00504316">
        <w:rPr>
          <w:sz w:val="28"/>
          <w:szCs w:val="28"/>
        </w:rPr>
        <w:t xml:space="preserve">, например, в растворе </w:t>
      </w:r>
      <w:r w:rsidR="00504316">
        <w:rPr>
          <w:sz w:val="28"/>
          <w:szCs w:val="28"/>
          <w:lang w:val="en-US"/>
        </w:rPr>
        <w:t>Na</w:t>
      </w:r>
      <w:r w:rsidR="00504316" w:rsidRPr="00504316">
        <w:rPr>
          <w:sz w:val="28"/>
          <w:szCs w:val="28"/>
          <w:vertAlign w:val="subscript"/>
        </w:rPr>
        <w:t>2</w:t>
      </w:r>
      <w:r w:rsidR="00504316">
        <w:rPr>
          <w:sz w:val="28"/>
          <w:szCs w:val="28"/>
          <w:lang w:val="en-US"/>
        </w:rPr>
        <w:t>CO</w:t>
      </w:r>
      <w:r w:rsidR="00504316" w:rsidRPr="00504316">
        <w:rPr>
          <w:sz w:val="28"/>
          <w:szCs w:val="28"/>
          <w:vertAlign w:val="subscript"/>
        </w:rPr>
        <w:t>3</w:t>
      </w:r>
      <w:r w:rsidR="00504316">
        <w:rPr>
          <w:sz w:val="28"/>
          <w:szCs w:val="28"/>
        </w:rPr>
        <w:t>.</w:t>
      </w:r>
    </w:p>
    <w:p w:rsidR="00504316" w:rsidRDefault="00504316" w:rsidP="002B6829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Если порошок алюминия (или его тонкую алюминиевую фольгу) сильно нагрет</w:t>
      </w:r>
      <w:r w:rsidR="000E6E8E">
        <w:rPr>
          <w:sz w:val="28"/>
          <w:szCs w:val="28"/>
        </w:rPr>
        <w:t xml:space="preserve">, то он воспламеняется и сгорает </w:t>
      </w:r>
      <w:r w:rsidR="008E524D">
        <w:rPr>
          <w:sz w:val="28"/>
          <w:szCs w:val="28"/>
        </w:rPr>
        <w:t>ослепительным</w:t>
      </w:r>
      <w:r w:rsidR="000E6E8E">
        <w:rPr>
          <w:sz w:val="28"/>
          <w:szCs w:val="28"/>
        </w:rPr>
        <w:t xml:space="preserve"> белым пламенем, образуя оксид алюминия </w:t>
      </w:r>
      <w:r w:rsidR="000E6E8E">
        <w:rPr>
          <w:sz w:val="28"/>
          <w:szCs w:val="28"/>
          <w:lang w:val="en-US"/>
        </w:rPr>
        <w:t>Al</w:t>
      </w:r>
      <w:r w:rsidR="000E6E8E" w:rsidRPr="000E6E8E">
        <w:rPr>
          <w:sz w:val="28"/>
          <w:szCs w:val="28"/>
          <w:vertAlign w:val="subscript"/>
        </w:rPr>
        <w:t>2</w:t>
      </w:r>
      <w:r w:rsidR="000E6E8E">
        <w:rPr>
          <w:sz w:val="28"/>
          <w:szCs w:val="28"/>
          <w:lang w:val="en-US"/>
        </w:rPr>
        <w:t>O</w:t>
      </w:r>
      <w:r w:rsidR="000E6E8E" w:rsidRPr="000E6E8E">
        <w:rPr>
          <w:sz w:val="28"/>
          <w:szCs w:val="28"/>
          <w:vertAlign w:val="subscript"/>
        </w:rPr>
        <w:t>3</w:t>
      </w:r>
      <w:r w:rsidR="000E6E8E">
        <w:rPr>
          <w:sz w:val="28"/>
          <w:szCs w:val="28"/>
        </w:rPr>
        <w:t>.</w:t>
      </w:r>
    </w:p>
    <w:p w:rsidR="000E6E8E" w:rsidRDefault="000E6E8E" w:rsidP="002B6829">
      <w:pPr>
        <w:spacing w:after="120"/>
        <w:ind w:firstLine="540"/>
        <w:rPr>
          <w:sz w:val="28"/>
          <w:szCs w:val="28"/>
        </w:rPr>
      </w:pPr>
    </w:p>
    <w:p w:rsidR="000E6E8E" w:rsidRDefault="000E6E8E" w:rsidP="000E6E8E">
      <w:pPr>
        <w:spacing w:after="120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Применение алюминия</w:t>
      </w:r>
    </w:p>
    <w:p w:rsidR="000E6E8E" w:rsidRDefault="000E6E8E" w:rsidP="000E6E8E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Основное применение алюминия - производство сплавов на его основе. Легирующие добавки (например, медь, кремний, магний, цинк, марганец) вводят в алюминий главным образом для повышения его прочности. Широкое  распространение имеют дуралюмины, содержащие медь и магний, силумины, в которых основной добавкой служит </w:t>
      </w:r>
      <w:r w:rsidR="008E524D">
        <w:rPr>
          <w:sz w:val="28"/>
          <w:szCs w:val="28"/>
        </w:rPr>
        <w:t>кремний</w:t>
      </w:r>
      <w:r>
        <w:rPr>
          <w:sz w:val="28"/>
          <w:szCs w:val="28"/>
        </w:rPr>
        <w:t xml:space="preserve">, магналий (сплав алюминия с 9,5 - 11,5 % магния). Основные достоинства всех сплавов алюминия - это его малая плотность (2,5 - 2,8 г/см³), высокая прочность (в расчёте на единицу массы), </w:t>
      </w:r>
      <w:r w:rsidR="008E524D">
        <w:rPr>
          <w:sz w:val="28"/>
          <w:szCs w:val="28"/>
        </w:rPr>
        <w:t>удовлетворительная</w:t>
      </w:r>
      <w:r>
        <w:rPr>
          <w:sz w:val="28"/>
          <w:szCs w:val="28"/>
        </w:rPr>
        <w:t xml:space="preserve"> стойкость против атмосферной коррозии, сравнительная дешевизна и простота получения и обработки. Алюминиевые сплавы применяют в ракетной технике, в авиа-, авто-,</w:t>
      </w:r>
      <w:r w:rsidR="006A0750">
        <w:rPr>
          <w:sz w:val="28"/>
          <w:szCs w:val="28"/>
        </w:rPr>
        <w:t xml:space="preserve"> </w:t>
      </w:r>
      <w:r>
        <w:rPr>
          <w:sz w:val="28"/>
          <w:szCs w:val="28"/>
        </w:rPr>
        <w:t>судо- и приборостроении, в производстве посуды</w:t>
      </w:r>
      <w:r w:rsidR="006A0750">
        <w:rPr>
          <w:sz w:val="28"/>
          <w:szCs w:val="28"/>
        </w:rPr>
        <w:t xml:space="preserve"> и во многих других областях промышленности. При широте применения сплавы алюминия занимают второе место после стали и чугуна.</w:t>
      </w:r>
    </w:p>
    <w:p w:rsidR="006A0750" w:rsidRDefault="006A0750" w:rsidP="000E6E8E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Алюминий - одна из наиболее распространённых добавок в сплавах на основе меди, магния, титана, никеля, цинка, железа.</w:t>
      </w:r>
    </w:p>
    <w:p w:rsidR="006A0750" w:rsidRDefault="006A0750" w:rsidP="000E6E8E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В чистом виде алюминий используется для изготовления химической аппаратуры, электрических проводов, конденсаторов. </w:t>
      </w:r>
      <w:r w:rsidR="008E524D">
        <w:rPr>
          <w:sz w:val="28"/>
          <w:szCs w:val="28"/>
        </w:rPr>
        <w:t>Хотя электропроводность у алюминия меньше чем у меди (около 60 % электропроводности меди), но это компенсируется лёгкостью алюминия, позволяющей делать провода более толстыми: при одинаковой электропроводности алюминиевый провод весит вдвое меньше медного.</w:t>
      </w:r>
    </w:p>
    <w:p w:rsidR="006A0750" w:rsidRDefault="006A0750" w:rsidP="000E6E8E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Важным является применения алюминия для алитирования, которое заключается в насыщении поверхности стальных и чугунных изделий алюминием с целью защиты основного материала от окисления при сильном нагревании. В металлургии</w:t>
      </w:r>
      <w:r w:rsidR="00C22323">
        <w:rPr>
          <w:sz w:val="28"/>
          <w:szCs w:val="28"/>
        </w:rPr>
        <w:t xml:space="preserve"> алюминий применяется для получения кальция, бария, лития и некоторых других металлов методом алюминотермии.</w:t>
      </w:r>
    </w:p>
    <w:p w:rsidR="00C22323" w:rsidRDefault="00C22323" w:rsidP="00C22323">
      <w:pPr>
        <w:spacing w:after="120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Оксид, гидроксид, хлорид и сульфат алюминия</w:t>
      </w:r>
    </w:p>
    <w:p w:rsidR="00C22323" w:rsidRDefault="00C22323" w:rsidP="00C22323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Оксид алюминия </w:t>
      </w:r>
      <w:r>
        <w:rPr>
          <w:sz w:val="28"/>
          <w:szCs w:val="28"/>
          <w:lang w:val="en-US"/>
        </w:rPr>
        <w:t>Al</w:t>
      </w:r>
      <w:r w:rsidRPr="000E6E8E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0E6E8E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, называемый также глинозёмом, встречается в природе в кристаллическом виде, образуя минерал корунд. Корунд обладает очень высокой твёрдостью. Его прозрачные кристаллы, окрашенные примесями в красный или синий цвет, представляют собой драгоценные камни - рубин и сапфир. Теперь рубины получают искусственно, сплавляя глинозем в электрической печи. Они используются не столько для украшений, сколько для технических целей, например, для изготовления деталей точных приборов, камней в часах и т.п. Кристаллы рубинов, содержащих малую примесь </w:t>
      </w:r>
      <w:r>
        <w:rPr>
          <w:sz w:val="28"/>
          <w:szCs w:val="28"/>
          <w:lang w:val="en-US"/>
        </w:rPr>
        <w:t>Cr</w:t>
      </w:r>
      <w:r w:rsidR="0085490C" w:rsidRPr="0085490C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="0085490C" w:rsidRPr="0085490C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, применяют в качестве квантовых генераторов - лазеров</w:t>
      </w:r>
      <w:r w:rsidR="0085490C">
        <w:rPr>
          <w:sz w:val="28"/>
          <w:szCs w:val="28"/>
        </w:rPr>
        <w:t>, создающих направленный пучок монохроматического излучения.</w:t>
      </w:r>
    </w:p>
    <w:p w:rsidR="0085490C" w:rsidRDefault="0085490C" w:rsidP="00C22323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Корунд и его мелкозернистая разновидность, содержащая большое количество примесей, - наждак, применяется как абразивные материалы.</w:t>
      </w:r>
    </w:p>
    <w:p w:rsidR="0085490C" w:rsidRDefault="0085490C" w:rsidP="00C22323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Гидроксид алюминия </w:t>
      </w:r>
      <w:r>
        <w:rPr>
          <w:sz w:val="28"/>
          <w:szCs w:val="28"/>
          <w:lang w:val="en-US"/>
        </w:rPr>
        <w:t>Al</w:t>
      </w:r>
      <w:r w:rsidRPr="0085490C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OH</w:t>
      </w:r>
      <w:r w:rsidRPr="0085490C">
        <w:rPr>
          <w:sz w:val="28"/>
          <w:szCs w:val="28"/>
        </w:rPr>
        <w:t>)</w:t>
      </w:r>
      <w:r w:rsidRPr="0085490C">
        <w:rPr>
          <w:sz w:val="28"/>
          <w:szCs w:val="28"/>
          <w:vertAlign w:val="subscript"/>
        </w:rPr>
        <w:t>3</w:t>
      </w:r>
      <w:r w:rsidRPr="0085490C">
        <w:rPr>
          <w:sz w:val="28"/>
          <w:szCs w:val="28"/>
        </w:rPr>
        <w:t xml:space="preserve"> </w:t>
      </w:r>
      <w:r>
        <w:rPr>
          <w:sz w:val="28"/>
          <w:szCs w:val="28"/>
        </w:rPr>
        <w:t>выпадает в виде студенистого осадка при действии щелочей на растворы солей алюминия и легко образует коллоидные растворы.</w:t>
      </w:r>
    </w:p>
    <w:p w:rsidR="0085490C" w:rsidRDefault="0085490C" w:rsidP="00C22323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Гидроксид алюминия типичный атмосферный гидроксид. С кислотами образует соли, содержащие катион алюминия, со щелочами алюминаты. При взаимодействии гидроксида алюминия с водными растворами щелочей или при растворении металлического алюминия в растворах щелочей образуются, как уже говорилось выше, гидроксоалюминаты, например </w:t>
      </w:r>
      <w:r>
        <w:rPr>
          <w:sz w:val="28"/>
          <w:szCs w:val="28"/>
          <w:lang w:val="en-US"/>
        </w:rPr>
        <w:t>Na</w:t>
      </w:r>
      <w:r w:rsidR="004C03FB">
        <w:rPr>
          <w:sz w:val="28"/>
          <w:szCs w:val="28"/>
          <w:lang w:val="en-US"/>
        </w:rPr>
        <w:sym w:font="Symbol" w:char="F05B"/>
      </w:r>
      <w:r>
        <w:rPr>
          <w:sz w:val="28"/>
          <w:szCs w:val="28"/>
          <w:lang w:val="en-US"/>
        </w:rPr>
        <w:t>Al</w:t>
      </w:r>
      <w:r w:rsidR="004C03FB" w:rsidRPr="004C03FB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OH</w:t>
      </w:r>
      <w:r w:rsidR="004C03FB" w:rsidRPr="004C03FB">
        <w:rPr>
          <w:sz w:val="28"/>
          <w:szCs w:val="28"/>
        </w:rPr>
        <w:t>)</w:t>
      </w:r>
      <w:r w:rsidR="004C03FB" w:rsidRPr="004C03FB">
        <w:rPr>
          <w:sz w:val="28"/>
          <w:szCs w:val="28"/>
          <w:vertAlign w:val="subscript"/>
        </w:rPr>
        <w:t>4</w:t>
      </w:r>
      <w:r w:rsidR="004C03FB">
        <w:rPr>
          <w:sz w:val="28"/>
          <w:szCs w:val="28"/>
          <w:lang w:val="en-US"/>
        </w:rPr>
        <w:sym w:font="Symbol" w:char="F05D"/>
      </w:r>
      <w:r>
        <w:rPr>
          <w:sz w:val="28"/>
          <w:szCs w:val="28"/>
        </w:rPr>
        <w:t xml:space="preserve">. при расплавлении же оксида алюминия с соответствующими оксидами или гидроксидами получают метаалюминаты - </w:t>
      </w:r>
      <w:r w:rsidR="004C03FB">
        <w:rPr>
          <w:sz w:val="28"/>
          <w:szCs w:val="28"/>
        </w:rPr>
        <w:t xml:space="preserve">производные метаалюминиевой кислоты </w:t>
      </w:r>
      <w:r w:rsidR="004C03FB">
        <w:rPr>
          <w:sz w:val="28"/>
          <w:szCs w:val="28"/>
          <w:lang w:val="en-US"/>
        </w:rPr>
        <w:t>HAlO</w:t>
      </w:r>
      <w:r w:rsidR="004C03FB" w:rsidRPr="004C03FB">
        <w:rPr>
          <w:sz w:val="28"/>
          <w:szCs w:val="28"/>
          <w:vertAlign w:val="subscript"/>
        </w:rPr>
        <w:t>2</w:t>
      </w:r>
      <w:r w:rsidR="004C03FB">
        <w:rPr>
          <w:sz w:val="28"/>
          <w:szCs w:val="28"/>
        </w:rPr>
        <w:t>, например:</w:t>
      </w:r>
    </w:p>
    <w:p w:rsidR="004C03FB" w:rsidRDefault="004C03FB" w:rsidP="004C03FB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</w:t>
      </w:r>
      <w:r w:rsidRPr="004C03FB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 w:rsidRPr="004C03FB"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>+ 2KOH = 2KAlO</w:t>
      </w:r>
      <w:r w:rsidRPr="004C03FB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H</w:t>
      </w:r>
      <w:r w:rsidRPr="004C03FB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</w:p>
    <w:p w:rsidR="004C03FB" w:rsidRDefault="004C03FB" w:rsidP="004C03FB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Как соли алюминия, так и алюминаты в растворах сильно гидролизованны. Поэтому соли алюминия и слабых </w:t>
      </w:r>
      <w:r w:rsidR="008E524D">
        <w:rPr>
          <w:sz w:val="28"/>
          <w:szCs w:val="28"/>
        </w:rPr>
        <w:t>кислот</w:t>
      </w:r>
      <w:r>
        <w:rPr>
          <w:sz w:val="28"/>
          <w:szCs w:val="28"/>
        </w:rPr>
        <w:t xml:space="preserve"> в растворах превращаются в основные соли или подвергаются полному гидролизу. Например, при взаимодействии в растворе какой-либо соли алюминия с </w:t>
      </w:r>
      <w:r>
        <w:rPr>
          <w:sz w:val="28"/>
          <w:szCs w:val="28"/>
          <w:lang w:val="en-US"/>
        </w:rPr>
        <w:t>Na</w:t>
      </w:r>
      <w:r w:rsidRPr="004C03FB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CO</w:t>
      </w:r>
      <w:r w:rsidRPr="004C03FB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образуется не карбонат алюминия, а его гидроксид и выделяется диоксид углерода:</w:t>
      </w:r>
    </w:p>
    <w:p w:rsidR="004C03FB" w:rsidRDefault="004C03FB" w:rsidP="004C03FB">
      <w:pPr>
        <w:spacing w:after="120"/>
        <w:ind w:firstLine="5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2Al</w:t>
      </w:r>
      <w:r w:rsidRPr="004C03FB">
        <w:rPr>
          <w:sz w:val="28"/>
          <w:szCs w:val="28"/>
          <w:vertAlign w:val="superscript"/>
          <w:lang w:val="en-US"/>
        </w:rPr>
        <w:t>3+</w:t>
      </w:r>
      <w:r>
        <w:rPr>
          <w:sz w:val="28"/>
          <w:szCs w:val="28"/>
          <w:lang w:val="en-US"/>
        </w:rPr>
        <w:t xml:space="preserve"> + 3CO</w:t>
      </w:r>
      <w:r w:rsidR="00656E8A" w:rsidRPr="004C03FB">
        <w:rPr>
          <w:sz w:val="28"/>
          <w:szCs w:val="28"/>
          <w:vertAlign w:val="subscript"/>
          <w:lang w:val="en-US"/>
        </w:rPr>
        <w:t>3</w:t>
      </w:r>
      <w:r w:rsidRPr="004C03FB">
        <w:rPr>
          <w:sz w:val="28"/>
          <w:szCs w:val="28"/>
          <w:vertAlign w:val="superscript"/>
          <w:lang w:val="en-US"/>
        </w:rPr>
        <w:t>2-</w:t>
      </w:r>
      <w:r>
        <w:rPr>
          <w:sz w:val="28"/>
          <w:szCs w:val="28"/>
          <w:lang w:val="en-US"/>
        </w:rPr>
        <w:t xml:space="preserve"> +</w:t>
      </w:r>
      <w:r w:rsidR="00656E8A">
        <w:rPr>
          <w:sz w:val="28"/>
          <w:szCs w:val="28"/>
          <w:lang w:val="en-US"/>
        </w:rPr>
        <w:t xml:space="preserve"> 3</w:t>
      </w:r>
      <w:r>
        <w:rPr>
          <w:sz w:val="28"/>
          <w:szCs w:val="28"/>
          <w:lang w:val="en-US"/>
        </w:rPr>
        <w:t>H</w:t>
      </w:r>
      <w:r w:rsidR="00656E8A" w:rsidRPr="00656E8A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 w:rsidR="00656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=</w:t>
      </w:r>
      <w:r w:rsidR="00656E8A">
        <w:rPr>
          <w:sz w:val="28"/>
          <w:szCs w:val="28"/>
          <w:lang w:val="en-US"/>
        </w:rPr>
        <w:t xml:space="preserve"> 2</w:t>
      </w:r>
      <w:r>
        <w:rPr>
          <w:sz w:val="28"/>
          <w:szCs w:val="28"/>
          <w:lang w:val="en-US"/>
        </w:rPr>
        <w:t>Al</w:t>
      </w:r>
      <w:r w:rsidR="00656E8A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OH</w:t>
      </w:r>
      <w:r w:rsidR="00656E8A">
        <w:rPr>
          <w:sz w:val="28"/>
          <w:szCs w:val="28"/>
          <w:lang w:val="en-US"/>
        </w:rPr>
        <w:t>)</w:t>
      </w:r>
      <w:r w:rsidR="00656E8A" w:rsidRPr="00656E8A">
        <w:rPr>
          <w:sz w:val="28"/>
          <w:szCs w:val="28"/>
          <w:vertAlign w:val="subscript"/>
          <w:lang w:val="en-US"/>
        </w:rPr>
        <w:t>3</w:t>
      </w:r>
      <w:r w:rsidR="00656E8A">
        <w:rPr>
          <w:sz w:val="28"/>
          <w:szCs w:val="28"/>
          <w:vertAlign w:val="subscript"/>
          <w:lang w:val="en-US"/>
        </w:rPr>
        <w:t xml:space="preserve">  </w:t>
      </w:r>
      <w:r w:rsidR="00656E8A">
        <w:rPr>
          <w:sz w:val="28"/>
          <w:szCs w:val="28"/>
          <w:lang w:val="en-US"/>
        </w:rPr>
        <w:sym w:font="Symbol" w:char="F0AF"/>
      </w:r>
      <w:r w:rsidR="00656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+</w:t>
      </w:r>
      <w:r w:rsidR="00656E8A">
        <w:rPr>
          <w:sz w:val="28"/>
          <w:szCs w:val="28"/>
          <w:lang w:val="en-US"/>
        </w:rPr>
        <w:t xml:space="preserve"> 3</w:t>
      </w:r>
      <w:r>
        <w:rPr>
          <w:sz w:val="28"/>
          <w:szCs w:val="28"/>
          <w:lang w:val="en-US"/>
        </w:rPr>
        <w:t>CO</w:t>
      </w:r>
      <w:r w:rsidR="00656E8A" w:rsidRPr="00656E8A">
        <w:rPr>
          <w:sz w:val="28"/>
          <w:szCs w:val="28"/>
          <w:vertAlign w:val="subscript"/>
          <w:lang w:val="en-US"/>
        </w:rPr>
        <w:t>2</w:t>
      </w:r>
      <w:r w:rsidR="00656E8A">
        <w:rPr>
          <w:sz w:val="28"/>
          <w:szCs w:val="28"/>
          <w:vertAlign w:val="subscript"/>
          <w:lang w:val="en-US"/>
        </w:rPr>
        <w:t xml:space="preserve">  </w:t>
      </w:r>
      <w:r w:rsidR="00656E8A">
        <w:rPr>
          <w:sz w:val="28"/>
          <w:szCs w:val="28"/>
          <w:lang w:val="en-US"/>
        </w:rPr>
        <w:sym w:font="Symbol" w:char="F0AD"/>
      </w:r>
    </w:p>
    <w:p w:rsidR="00656E8A" w:rsidRDefault="00656E8A" w:rsidP="00656E8A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Хлорид алюминия </w:t>
      </w:r>
      <w:r>
        <w:rPr>
          <w:sz w:val="28"/>
          <w:szCs w:val="28"/>
          <w:lang w:val="en-US"/>
        </w:rPr>
        <w:t>AlCl</w:t>
      </w:r>
      <w:r w:rsidRPr="00656E8A"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</w:rPr>
        <w:t xml:space="preserve">. Безводный хлорид алюминия получается при непосредственном взаимодействии хлора с алюминием. Он широко применяется в качестве катализатора при различных органических синтезах. В воде хлорид алюминия растворяется с выделением большого количества теплоты. При выпаривании раствора происходит гидролиз, выделяется хлористый водород и </w:t>
      </w:r>
      <w:r w:rsidR="008E524D">
        <w:rPr>
          <w:sz w:val="28"/>
          <w:szCs w:val="28"/>
        </w:rPr>
        <w:t>получается</w:t>
      </w:r>
      <w:r>
        <w:rPr>
          <w:sz w:val="28"/>
          <w:szCs w:val="28"/>
        </w:rPr>
        <w:t xml:space="preserve"> гидроксид алюминия. Если выпаривание вести в присутствии избытка соляной кислоты, то можно получить кристаллы состава </w:t>
      </w:r>
      <w:r>
        <w:rPr>
          <w:sz w:val="28"/>
          <w:szCs w:val="28"/>
          <w:lang w:val="en-US"/>
        </w:rPr>
        <w:t>AlCl</w:t>
      </w:r>
      <w:r w:rsidRPr="00656E8A">
        <w:rPr>
          <w:sz w:val="28"/>
          <w:szCs w:val="28"/>
          <w:vertAlign w:val="subscript"/>
        </w:rPr>
        <w:t xml:space="preserve">3 </w:t>
      </w:r>
      <w:r>
        <w:rPr>
          <w:sz w:val="28"/>
          <w:szCs w:val="28"/>
        </w:rPr>
        <w:t>·</w:t>
      </w:r>
      <w:r w:rsidRPr="00656E8A">
        <w:rPr>
          <w:sz w:val="28"/>
          <w:szCs w:val="28"/>
        </w:rPr>
        <w:t xml:space="preserve"> 6</w:t>
      </w:r>
      <w:r>
        <w:rPr>
          <w:sz w:val="28"/>
          <w:szCs w:val="28"/>
          <w:lang w:val="en-US"/>
        </w:rPr>
        <w:t>H</w:t>
      </w:r>
      <w:r w:rsidRPr="00656E8A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. При нормальном атмосферном давлении безводный хлорид алюминия уже при 180 ºС, а при высоких давлениях</w:t>
      </w:r>
      <w:r w:rsidR="00E5656C">
        <w:rPr>
          <w:sz w:val="28"/>
          <w:szCs w:val="28"/>
        </w:rPr>
        <w:t xml:space="preserve"> плавиться при 193 ºС, причем в расплавленном состоянии не проводит электрический ток. Поэтому расплав хлористого алюминия нельзя использовать для электролитического получения алюминия.</w:t>
      </w:r>
    </w:p>
    <w:p w:rsidR="00E5656C" w:rsidRDefault="00E5656C" w:rsidP="00656E8A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Сульфат алюминия </w:t>
      </w:r>
      <w:r>
        <w:rPr>
          <w:sz w:val="28"/>
          <w:szCs w:val="28"/>
          <w:lang w:val="en-US"/>
        </w:rPr>
        <w:t>Al</w:t>
      </w:r>
      <w:r w:rsidR="00C930A1" w:rsidRPr="00C930A1">
        <w:rPr>
          <w:sz w:val="28"/>
          <w:szCs w:val="28"/>
          <w:vertAlign w:val="subscript"/>
        </w:rPr>
        <w:t>2</w:t>
      </w:r>
      <w:r w:rsidR="00C930A1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SO</w:t>
      </w:r>
      <w:r w:rsidR="00C930A1" w:rsidRPr="00C930A1">
        <w:rPr>
          <w:sz w:val="28"/>
          <w:szCs w:val="28"/>
          <w:vertAlign w:val="subscript"/>
        </w:rPr>
        <w:t>4</w:t>
      </w:r>
      <w:r w:rsidR="00C930A1">
        <w:rPr>
          <w:sz w:val="28"/>
          <w:szCs w:val="28"/>
        </w:rPr>
        <w:t>)</w:t>
      </w:r>
      <w:r w:rsidR="00C930A1" w:rsidRPr="00C930A1">
        <w:rPr>
          <w:sz w:val="28"/>
          <w:szCs w:val="28"/>
          <w:vertAlign w:val="subscript"/>
        </w:rPr>
        <w:t>3</w:t>
      </w:r>
      <w:r w:rsidR="00C930A1">
        <w:rPr>
          <w:sz w:val="28"/>
          <w:szCs w:val="28"/>
        </w:rPr>
        <w:t xml:space="preserve"> · 18</w:t>
      </w:r>
      <w:r>
        <w:rPr>
          <w:sz w:val="28"/>
          <w:szCs w:val="28"/>
          <w:lang w:val="en-US"/>
        </w:rPr>
        <w:t>H</w:t>
      </w:r>
      <w:r w:rsidR="00C930A1" w:rsidRPr="00C930A1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E5656C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получается при действии горячей серной кислоты на оксид алюминия или на каолин. Применяется для очистки воды, а также при приготовлении некоторых сортов бумаги.</w:t>
      </w:r>
    </w:p>
    <w:p w:rsidR="00E5656C" w:rsidRPr="00E5656C" w:rsidRDefault="00E5656C" w:rsidP="00656E8A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Алюмокалиевые квасцы </w:t>
      </w:r>
      <w:r>
        <w:rPr>
          <w:sz w:val="28"/>
          <w:szCs w:val="28"/>
          <w:lang w:val="en-US"/>
        </w:rPr>
        <w:t>KAl</w:t>
      </w:r>
      <w:r w:rsidR="00C930A1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SO</w:t>
      </w:r>
      <w:r w:rsidR="00C930A1" w:rsidRPr="00C930A1">
        <w:rPr>
          <w:sz w:val="28"/>
          <w:szCs w:val="28"/>
          <w:vertAlign w:val="subscript"/>
        </w:rPr>
        <w:t>4</w:t>
      </w:r>
      <w:r w:rsidR="00C930A1">
        <w:rPr>
          <w:sz w:val="28"/>
          <w:szCs w:val="28"/>
        </w:rPr>
        <w:t>)</w:t>
      </w:r>
      <w:r w:rsidR="00C930A1" w:rsidRPr="00C930A1">
        <w:rPr>
          <w:sz w:val="28"/>
          <w:szCs w:val="28"/>
          <w:vertAlign w:val="subscript"/>
        </w:rPr>
        <w:t>3</w:t>
      </w:r>
      <w:r w:rsidR="00C930A1">
        <w:rPr>
          <w:sz w:val="28"/>
          <w:szCs w:val="28"/>
        </w:rPr>
        <w:t xml:space="preserve"> · 12</w:t>
      </w:r>
      <w:r>
        <w:rPr>
          <w:sz w:val="28"/>
          <w:szCs w:val="28"/>
          <w:lang w:val="en-US"/>
        </w:rPr>
        <w:t>H</w:t>
      </w:r>
      <w:r w:rsidR="00C930A1" w:rsidRPr="00C930A1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 xml:space="preserve"> применяются в больших количествах для дубления кож, а также в красильном деле в качестве протравы для хлопчатобумажных тканей. В последнем случае действие квасцов основано на том, что образующийся </w:t>
      </w:r>
      <w:r w:rsidR="008E524D">
        <w:rPr>
          <w:sz w:val="28"/>
          <w:szCs w:val="28"/>
        </w:rPr>
        <w:t>вследствие</w:t>
      </w:r>
      <w:r>
        <w:rPr>
          <w:sz w:val="28"/>
          <w:szCs w:val="28"/>
        </w:rPr>
        <w:t xml:space="preserve"> их гидролиза гидроксид алюминия</w:t>
      </w:r>
      <w:r w:rsidR="009C2441">
        <w:rPr>
          <w:sz w:val="28"/>
          <w:szCs w:val="28"/>
        </w:rPr>
        <w:t xml:space="preserve"> отлагается на волокнах ткани в мелкодисперсионном состоянии и, адсорбиру</w:t>
      </w:r>
      <w:r w:rsidR="008E524D">
        <w:rPr>
          <w:sz w:val="28"/>
          <w:szCs w:val="28"/>
        </w:rPr>
        <w:t>я краситель, прочно удерживает его на волокне.</w:t>
      </w:r>
    </w:p>
    <w:p w:rsidR="00C22323" w:rsidRPr="00656E8A" w:rsidRDefault="00C22323" w:rsidP="000E6E8E">
      <w:pPr>
        <w:spacing w:after="120"/>
        <w:ind w:firstLine="540"/>
        <w:rPr>
          <w:sz w:val="28"/>
          <w:szCs w:val="28"/>
        </w:rPr>
      </w:pPr>
    </w:p>
    <w:p w:rsidR="000E6E8E" w:rsidRPr="00656E8A" w:rsidRDefault="000E6E8E" w:rsidP="000E6E8E">
      <w:pPr>
        <w:spacing w:after="120"/>
        <w:ind w:firstLine="540"/>
        <w:rPr>
          <w:sz w:val="28"/>
          <w:szCs w:val="28"/>
        </w:rPr>
      </w:pPr>
    </w:p>
    <w:p w:rsidR="00007B29" w:rsidRPr="00656E8A" w:rsidRDefault="00007B29" w:rsidP="002B6829">
      <w:pPr>
        <w:spacing w:after="120"/>
        <w:ind w:firstLine="540"/>
        <w:rPr>
          <w:sz w:val="28"/>
          <w:szCs w:val="28"/>
        </w:rPr>
      </w:pPr>
    </w:p>
    <w:p w:rsidR="00007B29" w:rsidRDefault="008E524D" w:rsidP="008E524D">
      <w:pPr>
        <w:spacing w:after="120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Список литературы</w:t>
      </w:r>
    </w:p>
    <w:p w:rsidR="008E524D" w:rsidRDefault="008E524D" w:rsidP="008E524D">
      <w:pPr>
        <w:spacing w:after="120"/>
        <w:ind w:firstLine="540"/>
        <w:jc w:val="center"/>
        <w:rPr>
          <w:sz w:val="32"/>
          <w:szCs w:val="32"/>
        </w:rPr>
      </w:pPr>
    </w:p>
    <w:p w:rsidR="008E524D" w:rsidRDefault="008E524D" w:rsidP="008E524D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1 Глинка Н. Л. Общая химия. - СПб.:Химия., 1978 г.</w:t>
      </w:r>
    </w:p>
    <w:p w:rsidR="008E524D" w:rsidRPr="008E524D" w:rsidRDefault="008E524D" w:rsidP="008E524D">
      <w:pPr>
        <w:spacing w:after="120"/>
        <w:ind w:firstLine="540"/>
        <w:rPr>
          <w:sz w:val="28"/>
          <w:szCs w:val="28"/>
        </w:rPr>
      </w:pPr>
      <w:r>
        <w:rPr>
          <w:sz w:val="28"/>
          <w:szCs w:val="28"/>
        </w:rPr>
        <w:t>2 Курс общей химии под редакцией Коровина Н. В. - М.: Высшая школа., 1990 г.</w:t>
      </w:r>
    </w:p>
    <w:p w:rsidR="00271210" w:rsidRPr="00656E8A" w:rsidRDefault="008707CA" w:rsidP="00007B29">
      <w:pPr>
        <w:spacing w:after="120"/>
        <w:ind w:firstLine="540"/>
        <w:jc w:val="right"/>
      </w:pPr>
      <w:r w:rsidRPr="00656E8A">
        <w:t xml:space="preserve">                                                        </w:t>
      </w:r>
    </w:p>
    <w:p w:rsidR="00271210" w:rsidRPr="00271210" w:rsidRDefault="00271210" w:rsidP="00271210"/>
    <w:p w:rsidR="00271210" w:rsidRPr="00271210" w:rsidRDefault="00271210" w:rsidP="00271210"/>
    <w:p w:rsidR="00271210" w:rsidRPr="00271210" w:rsidRDefault="00271210" w:rsidP="00271210"/>
    <w:p w:rsidR="00C212D9" w:rsidRDefault="00271210" w:rsidP="00271210">
      <w:pPr>
        <w:tabs>
          <w:tab w:val="left" w:pos="1875"/>
        </w:tabs>
      </w:pPr>
      <w:r>
        <w:tab/>
      </w: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71210" w:rsidRDefault="00271210" w:rsidP="00271210">
      <w:pPr>
        <w:tabs>
          <w:tab w:val="left" w:pos="1875"/>
        </w:tabs>
      </w:pPr>
    </w:p>
    <w:p w:rsidR="002A0057" w:rsidRDefault="002A0057" w:rsidP="002A00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АГЕНСТВО ПО ОБРАЗОВАНИЮ</w:t>
      </w:r>
    </w:p>
    <w:p w:rsidR="002A0057" w:rsidRDefault="002A0057" w:rsidP="002A0057">
      <w:pPr>
        <w:jc w:val="center"/>
        <w:rPr>
          <w:b/>
        </w:rPr>
      </w:pPr>
    </w:p>
    <w:p w:rsidR="002A0057" w:rsidRPr="00727C9F" w:rsidRDefault="002A0057" w:rsidP="002A0057">
      <w:pPr>
        <w:jc w:val="center"/>
        <w:rPr>
          <w:b/>
          <w:sz w:val="28"/>
          <w:szCs w:val="28"/>
        </w:rPr>
      </w:pPr>
      <w:r w:rsidRPr="00727C9F">
        <w:rPr>
          <w:b/>
          <w:sz w:val="28"/>
          <w:szCs w:val="28"/>
        </w:rPr>
        <w:t>Пе</w:t>
      </w:r>
      <w:r>
        <w:rPr>
          <w:b/>
          <w:sz w:val="28"/>
          <w:szCs w:val="28"/>
        </w:rPr>
        <w:t>трозаводский государственный университет</w:t>
      </w: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  <w:r>
        <w:rPr>
          <w:b/>
        </w:rPr>
        <w:t>Форма обучения________________Заочная сокращенная________________</w:t>
      </w:r>
    </w:p>
    <w:p w:rsidR="002A0057" w:rsidRDefault="002A0057" w:rsidP="002A0057">
      <w:pPr>
        <w:jc w:val="center"/>
        <w:rPr>
          <w:b/>
        </w:rPr>
      </w:pPr>
      <w:r>
        <w:rPr>
          <w:b/>
        </w:rPr>
        <w:t>Специальность__________________УОГР_____________________________</w:t>
      </w: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Pr="00F83390" w:rsidRDefault="002A0057" w:rsidP="002A0057">
      <w:pPr>
        <w:jc w:val="center"/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Pr="00D8383D" w:rsidRDefault="002A0057" w:rsidP="002A005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РЕФЕРАТ ПО ХИМИИ</w:t>
      </w: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  <w:rPr>
          <w:b/>
        </w:rPr>
      </w:pPr>
    </w:p>
    <w:p w:rsidR="002A0057" w:rsidRDefault="002A0057" w:rsidP="002A0057">
      <w:pPr>
        <w:jc w:val="center"/>
      </w:pPr>
      <w:r>
        <w:t>На тему___Алюминий (Распространение, получение, химические свойства, соединения, ________________ __________________________ использование в технике)__________</w:t>
      </w:r>
    </w:p>
    <w:p w:rsidR="002A0057" w:rsidRDefault="002A0057" w:rsidP="002A0057">
      <w:pPr>
        <w:jc w:val="center"/>
      </w:pPr>
      <w:r>
        <w:t>____________________________________________________________________________</w:t>
      </w:r>
    </w:p>
    <w:p w:rsidR="002A0057" w:rsidRDefault="002A0057" w:rsidP="002A0057">
      <w:pPr>
        <w:jc w:val="center"/>
      </w:pPr>
    </w:p>
    <w:p w:rsidR="002A0057" w:rsidRDefault="002A0057" w:rsidP="002A0057">
      <w:r>
        <w:t xml:space="preserve">                  </w:t>
      </w: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  <w:r>
        <w:t>Студента____Гулкова Е.А._______________________________________</w:t>
      </w: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  <w:r>
        <w:t>Рецензент __________Ханина Е. Я._______________________________</w:t>
      </w: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</w:p>
    <w:p w:rsidR="002A0057" w:rsidRDefault="002A0057" w:rsidP="002A0057">
      <w:pPr>
        <w:jc w:val="center"/>
      </w:pPr>
      <w:r>
        <w:t>Петрозаводск</w:t>
      </w:r>
    </w:p>
    <w:p w:rsidR="002A0057" w:rsidRDefault="002A0057" w:rsidP="002A0057">
      <w:pPr>
        <w:jc w:val="center"/>
      </w:pPr>
      <w:r w:rsidRPr="00E537F2">
        <w:t>200</w:t>
      </w:r>
      <w:r>
        <w:t>7</w:t>
      </w:r>
    </w:p>
    <w:p w:rsidR="002A0057" w:rsidRDefault="002A0057" w:rsidP="00271210">
      <w:pPr>
        <w:tabs>
          <w:tab w:val="left" w:pos="1875"/>
        </w:tabs>
      </w:pPr>
      <w:bookmarkStart w:id="0" w:name="_GoBack"/>
      <w:bookmarkEnd w:id="0"/>
    </w:p>
    <w:sectPr w:rsidR="002A0057" w:rsidSect="008842B5">
      <w:footerReference w:type="even" r:id="rId8"/>
      <w:footerReference w:type="default" r:id="rId9"/>
      <w:pgSz w:w="11906" w:h="16838"/>
      <w:pgMar w:top="284" w:right="284" w:bottom="851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B00" w:rsidRDefault="00DD5B00">
      <w:r>
        <w:separator/>
      </w:r>
    </w:p>
  </w:endnote>
  <w:endnote w:type="continuationSeparator" w:id="0">
    <w:p w:rsidR="00DD5B00" w:rsidRDefault="00DD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50" w:rsidRDefault="00F31050" w:rsidP="00397E9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31050" w:rsidRDefault="00F31050" w:rsidP="00397E9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050" w:rsidRDefault="00F31050" w:rsidP="00397E9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D5B00">
      <w:rPr>
        <w:rStyle w:val="a6"/>
        <w:noProof/>
      </w:rPr>
      <w:t>1</w:t>
    </w:r>
    <w:r>
      <w:rPr>
        <w:rStyle w:val="a6"/>
      </w:rPr>
      <w:fldChar w:fldCharType="end"/>
    </w:r>
  </w:p>
  <w:p w:rsidR="00F31050" w:rsidRDefault="00F31050" w:rsidP="00397E9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B00" w:rsidRDefault="00DD5B00">
      <w:r>
        <w:separator/>
      </w:r>
    </w:p>
  </w:footnote>
  <w:footnote w:type="continuationSeparator" w:id="0">
    <w:p w:rsidR="00DD5B00" w:rsidRDefault="00DD5B00">
      <w:r>
        <w:continuationSeparator/>
      </w:r>
    </w:p>
  </w:footnote>
  <w:footnote w:id="1">
    <w:p w:rsidR="00F31050" w:rsidRPr="00452C30" w:rsidRDefault="00F31050">
      <w:pPr>
        <w:pStyle w:val="a3"/>
      </w:pPr>
      <w:r w:rsidRPr="00452C30">
        <w:rPr>
          <w:rStyle w:val="a4"/>
        </w:rPr>
        <w:sym w:font="Symbol" w:char="F02A"/>
      </w:r>
      <w:r w:rsidRPr="00452C30">
        <w:t xml:space="preserve"> Месторождение криолита, этого очень важного для алюминиевой промышленности минерала, встречаются крайне редко. Поэтому обычно криолит получают искусственно - взаимодействием гидроксида алюминия с плавиковой кислотой и последующей нейтрализацией кислого раствора содой.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43C"/>
    <w:rsid w:val="00007B29"/>
    <w:rsid w:val="000314C2"/>
    <w:rsid w:val="000531C0"/>
    <w:rsid w:val="000C0B64"/>
    <w:rsid w:val="000E6E8E"/>
    <w:rsid w:val="002245C8"/>
    <w:rsid w:val="002505B5"/>
    <w:rsid w:val="00271210"/>
    <w:rsid w:val="002A0057"/>
    <w:rsid w:val="002B6829"/>
    <w:rsid w:val="00397E98"/>
    <w:rsid w:val="00452C30"/>
    <w:rsid w:val="0048068A"/>
    <w:rsid w:val="004C03FB"/>
    <w:rsid w:val="00504316"/>
    <w:rsid w:val="005A4129"/>
    <w:rsid w:val="005D2905"/>
    <w:rsid w:val="005F77C6"/>
    <w:rsid w:val="00611E1C"/>
    <w:rsid w:val="00640B18"/>
    <w:rsid w:val="00656E8A"/>
    <w:rsid w:val="006A0750"/>
    <w:rsid w:val="006B6FF0"/>
    <w:rsid w:val="00727C9F"/>
    <w:rsid w:val="007E7325"/>
    <w:rsid w:val="00830B51"/>
    <w:rsid w:val="0085490C"/>
    <w:rsid w:val="008707CA"/>
    <w:rsid w:val="008842B5"/>
    <w:rsid w:val="008E524D"/>
    <w:rsid w:val="0096395B"/>
    <w:rsid w:val="009C2441"/>
    <w:rsid w:val="00B52682"/>
    <w:rsid w:val="00C01351"/>
    <w:rsid w:val="00C212D9"/>
    <w:rsid w:val="00C22323"/>
    <w:rsid w:val="00C35555"/>
    <w:rsid w:val="00C930A1"/>
    <w:rsid w:val="00CB7D74"/>
    <w:rsid w:val="00D024DA"/>
    <w:rsid w:val="00D2443C"/>
    <w:rsid w:val="00DD5B00"/>
    <w:rsid w:val="00E5656C"/>
    <w:rsid w:val="00E814F6"/>
    <w:rsid w:val="00E94DF8"/>
    <w:rsid w:val="00F31050"/>
    <w:rsid w:val="00F6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F91C45F-9F17-475C-B379-6EB39FF4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F67056"/>
    <w:rPr>
      <w:sz w:val="20"/>
      <w:szCs w:val="20"/>
    </w:rPr>
  </w:style>
  <w:style w:type="character" w:styleId="a4">
    <w:name w:val="footnote reference"/>
    <w:basedOn w:val="a0"/>
    <w:semiHidden/>
    <w:rsid w:val="00F67056"/>
    <w:rPr>
      <w:vertAlign w:val="superscript"/>
    </w:rPr>
  </w:style>
  <w:style w:type="paragraph" w:styleId="a5">
    <w:name w:val="footer"/>
    <w:basedOn w:val="a"/>
    <w:rsid w:val="00397E9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7E98"/>
  </w:style>
  <w:style w:type="paragraph" w:styleId="a7">
    <w:name w:val="header"/>
    <w:basedOn w:val="a"/>
    <w:rsid w:val="0027121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2175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1           218</vt:lpstr>
    </vt:vector>
  </TitlesOfParts>
  <Company>Home Office</Company>
  <LinksUpToDate>false</LinksUpToDate>
  <CharactersWithSpaces>14548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1           218</dc:title>
  <dc:subject/>
  <dc:creator>Андрюха</dc:creator>
  <cp:keywords/>
  <dc:description/>
  <cp:lastModifiedBy>Irina</cp:lastModifiedBy>
  <cp:revision>2</cp:revision>
  <cp:lastPrinted>2007-12-20T15:44:00Z</cp:lastPrinted>
  <dcterms:created xsi:type="dcterms:W3CDTF">2014-08-15T10:20:00Z</dcterms:created>
  <dcterms:modified xsi:type="dcterms:W3CDTF">2014-08-15T10:20:00Z</dcterms:modified>
</cp:coreProperties>
</file>