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1DE" w:rsidRDefault="004721DE" w:rsidP="00A44E7C">
      <w:pPr>
        <w:pStyle w:val="1"/>
        <w:numPr>
          <w:ilvl w:val="0"/>
          <w:numId w:val="1"/>
        </w:numPr>
        <w:rPr>
          <w:b/>
          <w:i/>
          <w:sz w:val="28"/>
          <w:szCs w:val="28"/>
        </w:rPr>
      </w:pPr>
    </w:p>
    <w:p w:rsidR="009E6770" w:rsidRDefault="009E6770" w:rsidP="00A44E7C">
      <w:pPr>
        <w:pStyle w:val="1"/>
        <w:numPr>
          <w:ilvl w:val="0"/>
          <w:numId w:val="1"/>
        </w:numPr>
        <w:rPr>
          <w:b/>
          <w:i/>
          <w:sz w:val="28"/>
          <w:szCs w:val="28"/>
        </w:rPr>
      </w:pPr>
      <w:r>
        <w:rPr>
          <w:b/>
          <w:i/>
          <w:sz w:val="28"/>
          <w:szCs w:val="28"/>
        </w:rPr>
        <w:t xml:space="preserve">Экономическая сущность затрат и их характеристика. Классификация расходов </w:t>
      </w:r>
    </w:p>
    <w:p w:rsidR="009E6770" w:rsidRDefault="009E6770" w:rsidP="00810BFA">
      <w:pPr>
        <w:pStyle w:val="1"/>
        <w:rPr>
          <w:i/>
          <w:sz w:val="28"/>
          <w:szCs w:val="28"/>
        </w:rPr>
      </w:pPr>
    </w:p>
    <w:p w:rsidR="009E6770" w:rsidRPr="00A44E7C" w:rsidRDefault="009E6770" w:rsidP="00810BFA">
      <w:pPr>
        <w:pStyle w:val="1"/>
        <w:rPr>
          <w:i/>
          <w:sz w:val="28"/>
          <w:szCs w:val="28"/>
        </w:rPr>
      </w:pPr>
      <w:r w:rsidRPr="00A44E7C">
        <w:rPr>
          <w:i/>
          <w:sz w:val="28"/>
          <w:szCs w:val="28"/>
        </w:rPr>
        <w:t>Экономическая сущность затрат и их характеристика.</w:t>
      </w:r>
    </w:p>
    <w:p w:rsidR="009E6770" w:rsidRPr="00A44E7C" w:rsidRDefault="009E6770" w:rsidP="00810BFA">
      <w:pPr>
        <w:pStyle w:val="1"/>
      </w:pPr>
    </w:p>
    <w:p w:rsidR="009E6770" w:rsidRDefault="009E6770" w:rsidP="00810BFA">
      <w:pPr>
        <w:pStyle w:val="1"/>
      </w:pPr>
      <w:r>
        <w:t>В экономической литературе и нормативных документах применяются такие понятия как «издержки», «расходы», «затраты». Следует отметить, что некоторые авторы считают эти термины различными, а другие – синонимами.</w:t>
      </w:r>
    </w:p>
    <w:p w:rsidR="009E6770" w:rsidRDefault="009E6770" w:rsidP="00810BFA">
      <w:pPr>
        <w:pStyle w:val="1"/>
      </w:pPr>
    </w:p>
    <w:p w:rsidR="009E6770" w:rsidRDefault="009E6770" w:rsidP="00810BFA">
      <w:pPr>
        <w:pStyle w:val="1"/>
      </w:pPr>
      <w:r>
        <w:t>Термин «издержки» применяется, как правило, в экономической теории. Это суммарные жертвы предприятия, связанные с выполнением определенных операций. Они включают в себя как явные (бухгалтерские), так и вмененные (альтернативные) издержки.</w:t>
      </w:r>
    </w:p>
    <w:p w:rsidR="009E6770" w:rsidRDefault="009E6770" w:rsidP="00810BFA">
      <w:pPr>
        <w:pStyle w:val="1"/>
      </w:pPr>
    </w:p>
    <w:p w:rsidR="009E6770" w:rsidRDefault="009E6770" w:rsidP="00810BFA">
      <w:pPr>
        <w:pStyle w:val="1"/>
      </w:pPr>
      <w:r>
        <w:t>Явные (бухгалтерские) издержки – это выраженные в денежной форме траты предприятия, обусловленные приобретением и расходованием разных видов экономических ресурсов в процессе производства и обращения продукции, товаров, работ или услуг.</w:t>
      </w:r>
    </w:p>
    <w:p w:rsidR="009E6770" w:rsidRDefault="009E6770" w:rsidP="00810BFA">
      <w:pPr>
        <w:pStyle w:val="1"/>
      </w:pPr>
    </w:p>
    <w:p w:rsidR="009E6770" w:rsidRDefault="009E6770" w:rsidP="00810BFA">
      <w:pPr>
        <w:pStyle w:val="1"/>
      </w:pPr>
      <w:r>
        <w:t>Альтернативные (вмененные) издержки означают упущенную выгоду предприятия, которую оно получило бы при выборе производства альтернативного товара, по альтернативной цене, на альтернативном рынке и т.д.</w:t>
      </w:r>
    </w:p>
    <w:p w:rsidR="009E6770" w:rsidRDefault="009E6770" w:rsidP="00810BFA">
      <w:pPr>
        <w:pStyle w:val="1"/>
      </w:pPr>
    </w:p>
    <w:p w:rsidR="009E6770" w:rsidRDefault="009E6770" w:rsidP="00810BFA">
      <w:pPr>
        <w:pStyle w:val="1"/>
      </w:pPr>
      <w:r>
        <w:t>Поэтому под затратами целесообразно понимать явные (бухгалтерские, фактические, расчетные) издержки предприятия.</w:t>
      </w:r>
    </w:p>
    <w:p w:rsidR="009E6770" w:rsidRDefault="009E6770" w:rsidP="00810BFA">
      <w:pPr>
        <w:pStyle w:val="1"/>
      </w:pPr>
    </w:p>
    <w:p w:rsidR="009E6770" w:rsidRDefault="009E6770" w:rsidP="00810BFA">
      <w:pPr>
        <w:pStyle w:val="1"/>
      </w:pPr>
      <w:r>
        <w:t>Термин расходы означает уменьшение средств предприятия или увеличение его долговых обязательств в процессе хозяйственной деятельности. Расходы являются использованием сырья, материалов, услуг сторонних организаций и т.д. Лишь в момент реализации предприятие признает свои доходы и связанную с ними часть затрат – расходы. На таком понимании указанных терминов ориентирует международный стандарт МСФО 18 «Выручка».</w:t>
      </w:r>
    </w:p>
    <w:p w:rsidR="009E6770" w:rsidRDefault="009E6770" w:rsidP="00810BFA">
      <w:pPr>
        <w:pStyle w:val="1"/>
      </w:pPr>
    </w:p>
    <w:p w:rsidR="009E6770" w:rsidRDefault="009E6770" w:rsidP="00810BFA">
      <w:pPr>
        <w:pStyle w:val="1"/>
      </w:pPr>
      <w:r>
        <w:t>Таким образом, можно сказать, что понятия «издержки», «затраты», «расходы» прямыми синонимами не являются.</w:t>
      </w:r>
    </w:p>
    <w:p w:rsidR="009E6770" w:rsidRDefault="009E6770" w:rsidP="00810BFA">
      <w:pPr>
        <w:pStyle w:val="1"/>
      </w:pPr>
    </w:p>
    <w:p w:rsidR="009E6770" w:rsidRDefault="009E6770" w:rsidP="00810BFA">
      <w:pPr>
        <w:pStyle w:val="1"/>
      </w:pPr>
      <w:r>
        <w:t>Среди качественных показателей деятельности предприятия важное место занимает такой показатель, как себестоимость продукции. В нем как в синтетическом показателе отражаются многие стороны производственной и финансово-хозяйственной деятельности предприятия. От уровня себестоимости продукции зависят объем прибыли и уровень показателей рентабельности. Чем экономичнее организация использует трудовые, материальные и финансовые ресурсы при изготовлении изделий, выполнении работ и оказании услуг, тем выше эффективность производственного процесса, тем больше будет прибыль.</w:t>
      </w:r>
    </w:p>
    <w:p w:rsidR="009E6770" w:rsidRDefault="009E6770" w:rsidP="00810BFA">
      <w:pPr>
        <w:pStyle w:val="1"/>
      </w:pPr>
    </w:p>
    <w:p w:rsidR="009E6770" w:rsidRDefault="009E6770" w:rsidP="00810BFA">
      <w:pPr>
        <w:pStyle w:val="1"/>
      </w:pPr>
      <w:r>
        <w:t>Исчисление себестоимости продукции предприятию необходимо для:</w:t>
      </w:r>
    </w:p>
    <w:p w:rsidR="009E6770" w:rsidRDefault="009E6770" w:rsidP="00810BFA">
      <w:pPr>
        <w:pStyle w:val="1"/>
      </w:pPr>
    </w:p>
    <w:p w:rsidR="009E6770" w:rsidRDefault="009E6770" w:rsidP="00810BFA">
      <w:pPr>
        <w:pStyle w:val="1"/>
      </w:pPr>
      <w:r>
        <w:t>-  оценки выполнения плана по данному показателю и определению его динамики;</w:t>
      </w:r>
    </w:p>
    <w:p w:rsidR="009E6770" w:rsidRDefault="009E6770" w:rsidP="00810BFA">
      <w:pPr>
        <w:pStyle w:val="1"/>
      </w:pPr>
    </w:p>
    <w:p w:rsidR="009E6770" w:rsidRDefault="009E6770" w:rsidP="00810BFA">
      <w:pPr>
        <w:pStyle w:val="1"/>
      </w:pPr>
      <w:r>
        <w:t>- определения рентабельности производства и отдельных видов продукции;</w:t>
      </w:r>
    </w:p>
    <w:p w:rsidR="009E6770" w:rsidRDefault="009E6770" w:rsidP="00810BFA">
      <w:pPr>
        <w:pStyle w:val="1"/>
      </w:pPr>
    </w:p>
    <w:p w:rsidR="009E6770" w:rsidRDefault="009E6770" w:rsidP="00810BFA">
      <w:pPr>
        <w:pStyle w:val="1"/>
      </w:pPr>
      <w:r>
        <w:t>-    выявления резервов снижения себестоимости продукции;</w:t>
      </w:r>
    </w:p>
    <w:p w:rsidR="009E6770" w:rsidRDefault="009E6770" w:rsidP="00810BFA">
      <w:pPr>
        <w:pStyle w:val="1"/>
      </w:pPr>
    </w:p>
    <w:p w:rsidR="009E6770" w:rsidRDefault="009E6770" w:rsidP="00810BFA">
      <w:pPr>
        <w:pStyle w:val="1"/>
      </w:pPr>
      <w:r>
        <w:t>-    определения цен на продукцию;</w:t>
      </w:r>
    </w:p>
    <w:p w:rsidR="009E6770" w:rsidRDefault="009E6770" w:rsidP="00810BFA">
      <w:pPr>
        <w:pStyle w:val="1"/>
      </w:pPr>
    </w:p>
    <w:p w:rsidR="009E6770" w:rsidRDefault="009E6770" w:rsidP="00810BFA">
      <w:pPr>
        <w:pStyle w:val="1"/>
      </w:pPr>
      <w:r>
        <w:t>-   обоснования решения о производстве новых видов продукции и снятии с производства устаревших изделий и т.д.</w:t>
      </w:r>
    </w:p>
    <w:p w:rsidR="009E6770" w:rsidRDefault="009E6770" w:rsidP="00810BFA">
      <w:pPr>
        <w:pStyle w:val="1"/>
      </w:pPr>
    </w:p>
    <w:p w:rsidR="009E6770" w:rsidRDefault="009E6770" w:rsidP="00810BFA">
      <w:pPr>
        <w:pStyle w:val="1"/>
      </w:pPr>
      <w:r>
        <w:t xml:space="preserve">        Себестоимость продукции является объективной экономической категорией, однако состав затрат, включаемых в себестоимость продукции в настоящее время регулируется государством[5].</w:t>
      </w:r>
    </w:p>
    <w:p w:rsidR="009E6770" w:rsidRDefault="009E6770" w:rsidP="00810BFA">
      <w:pPr>
        <w:pStyle w:val="1"/>
      </w:pPr>
    </w:p>
    <w:p w:rsidR="009E6770" w:rsidRDefault="009E6770" w:rsidP="00810BFA">
      <w:pPr>
        <w:pStyle w:val="1"/>
      </w:pPr>
      <w:r>
        <w:t>Воздействие государства на процесс формирования себестоимости продукции проявляется следующим образом:</w:t>
      </w:r>
    </w:p>
    <w:p w:rsidR="009E6770" w:rsidRDefault="009E6770" w:rsidP="00810BFA">
      <w:pPr>
        <w:pStyle w:val="1"/>
      </w:pPr>
    </w:p>
    <w:p w:rsidR="009E6770" w:rsidRDefault="009E6770" w:rsidP="00810BFA">
      <w:pPr>
        <w:pStyle w:val="1"/>
      </w:pPr>
      <w:r>
        <w:t>- разделение затрат предприятий на текущие затраты производства и долгосрочные инвестиции;</w:t>
      </w:r>
    </w:p>
    <w:p w:rsidR="009E6770" w:rsidRDefault="009E6770" w:rsidP="00810BFA">
      <w:pPr>
        <w:pStyle w:val="1"/>
      </w:pPr>
    </w:p>
    <w:p w:rsidR="009E6770" w:rsidRDefault="009E6770" w:rsidP="00810BFA">
      <w:pPr>
        <w:pStyle w:val="1"/>
      </w:pPr>
      <w:r>
        <w:t>- разграничение затрат предприятий на относимые в себестоимость продукции и возмещаемые за счет других источников финансирования;</w:t>
      </w:r>
    </w:p>
    <w:p w:rsidR="009E6770" w:rsidRDefault="009E6770" w:rsidP="00810BFA">
      <w:pPr>
        <w:pStyle w:val="1"/>
      </w:pPr>
    </w:p>
    <w:p w:rsidR="009E6770" w:rsidRDefault="009E6770" w:rsidP="00810BFA">
      <w:pPr>
        <w:pStyle w:val="1"/>
      </w:pPr>
      <w:r>
        <w:t>- установление норм амортизации основных средств, тарифов отчислений на социальные нужды и налогов, включаемых в себестоимость.</w:t>
      </w:r>
    </w:p>
    <w:p w:rsidR="009E6770" w:rsidRDefault="009E6770" w:rsidP="00810BFA">
      <w:pPr>
        <w:pStyle w:val="1"/>
      </w:pPr>
    </w:p>
    <w:p w:rsidR="009E6770" w:rsidRDefault="009E6770" w:rsidP="00810BFA">
      <w:pPr>
        <w:pStyle w:val="1"/>
      </w:pPr>
      <w:r>
        <w:t>Кроме того, необходимо иметь в виду, что на предприятиях часть затрат, хотя и включается в себестоимость продукции в фактически произведенной сумме, но для целей налогообложения,  размеры затрат корректируются с учетом утвержденных в установленном порядке лимитов, норм, нормативов и ставок (командировочные расходы, представительские расходы, расходы по оплате процентов по кредитам и займам и др.)</w:t>
      </w:r>
    </w:p>
    <w:p w:rsidR="009E6770" w:rsidRPr="002F1DDE" w:rsidRDefault="009E6770" w:rsidP="00810BFA">
      <w:pPr>
        <w:pStyle w:val="1"/>
        <w:rPr>
          <w:b/>
        </w:rPr>
      </w:pPr>
    </w:p>
    <w:p w:rsidR="009E6770" w:rsidRDefault="009E6770" w:rsidP="00810BFA">
      <w:pPr>
        <w:pStyle w:val="1"/>
      </w:pPr>
      <w:r>
        <w:t xml:space="preserve">Выделяют следующие направления и признаки </w:t>
      </w:r>
      <w:r w:rsidRPr="002F1DDE">
        <w:rPr>
          <w:b/>
        </w:rPr>
        <w:t>классификации затрат</w:t>
      </w:r>
      <w:r>
        <w:t xml:space="preserve"> в зависимости от процессов хозяйственной деятельности предприятия:</w:t>
      </w:r>
    </w:p>
    <w:p w:rsidR="009E6770" w:rsidRDefault="009E6770" w:rsidP="00810BFA">
      <w:pPr>
        <w:pStyle w:val="1"/>
      </w:pPr>
    </w:p>
    <w:p w:rsidR="009E6770" w:rsidRDefault="009E6770" w:rsidP="00810BFA">
      <w:pPr>
        <w:pStyle w:val="1"/>
      </w:pPr>
      <w:r>
        <w:t>- принятия управленческих решений – затраты явные и альтернативные, релевантные и нерелевантные, эффективные и неэффективные;</w:t>
      </w:r>
    </w:p>
    <w:p w:rsidR="009E6770" w:rsidRDefault="009E6770" w:rsidP="00810BFA">
      <w:pPr>
        <w:pStyle w:val="1"/>
      </w:pPr>
    </w:p>
    <w:p w:rsidR="009E6770" w:rsidRDefault="009E6770" w:rsidP="00810BFA">
      <w:pPr>
        <w:pStyle w:val="1"/>
      </w:pPr>
      <w:r>
        <w:t>-  прогнозирования – затраты краткосрочного и долгосрочного периодов;</w:t>
      </w:r>
    </w:p>
    <w:p w:rsidR="009E6770" w:rsidRDefault="009E6770" w:rsidP="00810BFA">
      <w:pPr>
        <w:pStyle w:val="1"/>
      </w:pPr>
    </w:p>
    <w:p w:rsidR="009E6770" w:rsidRDefault="009E6770" w:rsidP="00810BFA">
      <w:pPr>
        <w:pStyle w:val="1"/>
      </w:pPr>
      <w:r>
        <w:t>-    планирования – затраты планируемые и непланируемые;</w:t>
      </w:r>
    </w:p>
    <w:p w:rsidR="009E6770" w:rsidRDefault="009E6770" w:rsidP="00810BFA">
      <w:pPr>
        <w:pStyle w:val="1"/>
      </w:pPr>
    </w:p>
    <w:p w:rsidR="009E6770" w:rsidRDefault="009E6770" w:rsidP="00810BFA">
      <w:pPr>
        <w:pStyle w:val="1"/>
      </w:pPr>
      <w:r>
        <w:t>-  нормирования – затраты в пределах установленных стандартов, норм и смет и по отклонениям от них;</w:t>
      </w:r>
    </w:p>
    <w:p w:rsidR="009E6770" w:rsidRDefault="009E6770" w:rsidP="00810BFA">
      <w:pPr>
        <w:pStyle w:val="1"/>
      </w:pPr>
    </w:p>
    <w:p w:rsidR="009E6770" w:rsidRDefault="009E6770" w:rsidP="00810BFA">
      <w:pPr>
        <w:pStyle w:val="1"/>
      </w:pPr>
      <w:r>
        <w:t>-  организации – затраты по местам и сферам их возникновения, функциям деятельности и центрам ответственности;</w:t>
      </w:r>
    </w:p>
    <w:p w:rsidR="009E6770" w:rsidRDefault="009E6770" w:rsidP="00810BFA">
      <w:pPr>
        <w:pStyle w:val="1"/>
      </w:pPr>
    </w:p>
    <w:p w:rsidR="009E6770" w:rsidRDefault="009E6770" w:rsidP="00810BFA">
      <w:pPr>
        <w:pStyle w:val="1"/>
      </w:pPr>
      <w:r>
        <w:t>-  учета – затраты в разрезе экономических элементов и статей калькуляции, одноэлементные и комплексные, постоянные и переменные, основные и накладные, прямые и косвенные, текущие и единовременные;</w:t>
      </w:r>
    </w:p>
    <w:p w:rsidR="009E6770" w:rsidRDefault="009E6770" w:rsidP="00810BFA">
      <w:pPr>
        <w:pStyle w:val="1"/>
      </w:pPr>
    </w:p>
    <w:p w:rsidR="009E6770" w:rsidRDefault="009E6770" w:rsidP="00810BFA">
      <w:pPr>
        <w:pStyle w:val="1"/>
      </w:pPr>
      <w:r>
        <w:t>-   контроля – затраты контролируемые и неконтролируемые;</w:t>
      </w:r>
    </w:p>
    <w:p w:rsidR="009E6770" w:rsidRDefault="009E6770" w:rsidP="00810BFA">
      <w:pPr>
        <w:pStyle w:val="1"/>
      </w:pPr>
    </w:p>
    <w:p w:rsidR="009E6770" w:rsidRDefault="009E6770" w:rsidP="00810BFA">
      <w:pPr>
        <w:pStyle w:val="1"/>
      </w:pPr>
      <w:r>
        <w:t>-   регулирования – затраты регулируемые и нерегулируемые;</w:t>
      </w:r>
    </w:p>
    <w:p w:rsidR="009E6770" w:rsidRDefault="009E6770" w:rsidP="00810BFA">
      <w:pPr>
        <w:pStyle w:val="1"/>
      </w:pPr>
    </w:p>
    <w:p w:rsidR="009E6770" w:rsidRDefault="009E6770" w:rsidP="00810BFA">
      <w:pPr>
        <w:pStyle w:val="1"/>
      </w:pPr>
      <w:r>
        <w:t>-   стимулирования – затраты обязательные и поощрительные;</w:t>
      </w:r>
    </w:p>
    <w:p w:rsidR="009E6770" w:rsidRDefault="009E6770" w:rsidP="00810BFA">
      <w:pPr>
        <w:pStyle w:val="1"/>
      </w:pPr>
    </w:p>
    <w:p w:rsidR="009E6770" w:rsidRDefault="009E6770" w:rsidP="00810BFA">
      <w:pPr>
        <w:pStyle w:val="1"/>
      </w:pPr>
      <w:r>
        <w:t>- анализа – затраты фактические, плановые, стандартные и нормативные, полные и частичные, общие и структурные.</w:t>
      </w:r>
    </w:p>
    <w:p w:rsidR="009E6770" w:rsidRDefault="009E6770" w:rsidP="00810BFA">
      <w:pPr>
        <w:pStyle w:val="1"/>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Default="009E6770" w:rsidP="00810BFA">
      <w:pPr>
        <w:pStyle w:val="1"/>
        <w:rPr>
          <w:i/>
          <w:sz w:val="28"/>
          <w:szCs w:val="28"/>
        </w:rPr>
      </w:pPr>
    </w:p>
    <w:p w:rsidR="009E6770" w:rsidRPr="00A44E7C" w:rsidRDefault="009E6770" w:rsidP="00810BFA">
      <w:pPr>
        <w:pStyle w:val="1"/>
        <w:rPr>
          <w:i/>
          <w:sz w:val="28"/>
          <w:szCs w:val="28"/>
        </w:rPr>
      </w:pPr>
      <w:r w:rsidRPr="00A44E7C">
        <w:rPr>
          <w:i/>
          <w:sz w:val="28"/>
          <w:szCs w:val="28"/>
        </w:rPr>
        <w:t>Классификация расходов.</w:t>
      </w:r>
    </w:p>
    <w:p w:rsidR="009E6770" w:rsidRPr="00A44E7C" w:rsidRDefault="009E6770" w:rsidP="00810BFA">
      <w:pPr>
        <w:pStyle w:val="1"/>
        <w:rPr>
          <w:sz w:val="24"/>
          <w:szCs w:val="28"/>
        </w:rPr>
      </w:pPr>
    </w:p>
    <w:p w:rsidR="009E6770" w:rsidRPr="00A44E7C" w:rsidRDefault="009E6770" w:rsidP="00A44E7C">
      <w:pPr>
        <w:pStyle w:val="1"/>
        <w:rPr>
          <w:sz w:val="24"/>
          <w:szCs w:val="28"/>
        </w:rPr>
      </w:pPr>
      <w:r w:rsidRPr="00A44E7C">
        <w:rPr>
          <w:sz w:val="24"/>
          <w:szCs w:val="28"/>
        </w:rPr>
        <w:t>Организуя процесс производства продукции (работ, услуг), хозяйствующие субъекты несут многочисленные затраты. Для того чтобы правильно учитывать, планировать и анализировать затраты, используются разные методы классификации затрат по тем или иным признакам.</w:t>
      </w:r>
    </w:p>
    <w:p w:rsidR="009E6770" w:rsidRPr="00A44E7C" w:rsidRDefault="009E6770" w:rsidP="00A44E7C">
      <w:pPr>
        <w:pStyle w:val="1"/>
        <w:rPr>
          <w:sz w:val="24"/>
          <w:szCs w:val="28"/>
        </w:rPr>
      </w:pPr>
      <w:r w:rsidRPr="00A44E7C">
        <w:rPr>
          <w:sz w:val="24"/>
          <w:szCs w:val="28"/>
        </w:rPr>
        <w:t>Классификация затрат на производство и реализацию — это систематизация и группировка затрат по признакам.</w:t>
      </w:r>
    </w:p>
    <w:p w:rsidR="009E6770" w:rsidRPr="00A44E7C" w:rsidRDefault="009E6770" w:rsidP="00A44E7C">
      <w:pPr>
        <w:pStyle w:val="1"/>
        <w:rPr>
          <w:sz w:val="24"/>
          <w:szCs w:val="28"/>
        </w:rPr>
      </w:pPr>
      <w:r w:rsidRPr="00A44E7C">
        <w:rPr>
          <w:sz w:val="24"/>
          <w:szCs w:val="28"/>
        </w:rPr>
        <w:t xml:space="preserve">По методам планирования, учета и распределения затраты классифицируются по </w:t>
      </w:r>
      <w:r w:rsidRPr="002F1DDE">
        <w:rPr>
          <w:b/>
          <w:sz w:val="24"/>
          <w:szCs w:val="28"/>
        </w:rPr>
        <w:t>экономическим элементам</w:t>
      </w:r>
      <w:r w:rsidRPr="00A44E7C">
        <w:rPr>
          <w:sz w:val="24"/>
          <w:szCs w:val="28"/>
        </w:rPr>
        <w:t xml:space="preserve"> — сметный разрез затрат, и по месту осуществления затрат — группировка по статьям калькуляции.</w:t>
      </w:r>
    </w:p>
    <w:p w:rsidR="009E6770" w:rsidRPr="00A44E7C" w:rsidRDefault="009E6770" w:rsidP="00A44E7C">
      <w:pPr>
        <w:pStyle w:val="1"/>
        <w:rPr>
          <w:sz w:val="24"/>
          <w:szCs w:val="28"/>
        </w:rPr>
      </w:pPr>
      <w:r w:rsidRPr="00A44E7C">
        <w:rPr>
          <w:sz w:val="24"/>
          <w:szCs w:val="28"/>
        </w:rPr>
        <w:t>Классификация затрат по экономическим элементам основывается на признаке экономической однородности издержек производства, определяемой функциональной ролью отдельных расходов в процессе производства. Группировка по экономическим элементам отражает затраты, которые распределяются по видам, характеризующим их экономическое содержание, их природное назначение. Данная группировка используется при составлении сметы затрат на производство и реализацию продукции (работ, услуг). Она включает в себя следующие экономические элементы:</w:t>
      </w:r>
    </w:p>
    <w:p w:rsidR="009E6770" w:rsidRPr="00A44E7C" w:rsidRDefault="009E6770" w:rsidP="00A44E7C">
      <w:pPr>
        <w:pStyle w:val="1"/>
        <w:rPr>
          <w:sz w:val="24"/>
          <w:szCs w:val="28"/>
        </w:rPr>
      </w:pPr>
      <w:r w:rsidRPr="00A44E7C">
        <w:rPr>
          <w:sz w:val="24"/>
          <w:szCs w:val="28"/>
        </w:rPr>
        <w:t>1. Сырье, основные материалы, полуфабрикаты, комплектующие изделия (за вычетом возвратных отходов, которые в дальнейшем могут быть использованы).</w:t>
      </w:r>
    </w:p>
    <w:p w:rsidR="009E6770" w:rsidRPr="00A44E7C" w:rsidRDefault="009E6770" w:rsidP="00A44E7C">
      <w:pPr>
        <w:pStyle w:val="1"/>
        <w:rPr>
          <w:sz w:val="24"/>
          <w:szCs w:val="28"/>
        </w:rPr>
      </w:pPr>
      <w:r w:rsidRPr="00A44E7C">
        <w:rPr>
          <w:sz w:val="24"/>
          <w:szCs w:val="28"/>
        </w:rPr>
        <w:t>2.Вспомогательные и прочие материалы.</w:t>
      </w:r>
    </w:p>
    <w:p w:rsidR="009E6770" w:rsidRPr="00A44E7C" w:rsidRDefault="009E6770" w:rsidP="00A44E7C">
      <w:pPr>
        <w:pStyle w:val="1"/>
        <w:rPr>
          <w:sz w:val="24"/>
          <w:szCs w:val="28"/>
        </w:rPr>
      </w:pPr>
      <w:r w:rsidRPr="00A44E7C">
        <w:rPr>
          <w:sz w:val="24"/>
          <w:szCs w:val="28"/>
        </w:rPr>
        <w:t>3.Топливо со стороны.</w:t>
      </w:r>
    </w:p>
    <w:p w:rsidR="009E6770" w:rsidRPr="00A44E7C" w:rsidRDefault="009E6770" w:rsidP="00A44E7C">
      <w:pPr>
        <w:pStyle w:val="1"/>
        <w:rPr>
          <w:sz w:val="24"/>
          <w:szCs w:val="28"/>
        </w:rPr>
      </w:pPr>
      <w:r w:rsidRPr="00A44E7C">
        <w:rPr>
          <w:sz w:val="24"/>
          <w:szCs w:val="28"/>
        </w:rPr>
        <w:t>4.Энергия со стороны.</w:t>
      </w:r>
    </w:p>
    <w:p w:rsidR="009E6770" w:rsidRPr="00A44E7C" w:rsidRDefault="009E6770" w:rsidP="00A44E7C">
      <w:pPr>
        <w:pStyle w:val="1"/>
        <w:rPr>
          <w:sz w:val="24"/>
          <w:szCs w:val="28"/>
        </w:rPr>
      </w:pPr>
      <w:r w:rsidRPr="00A44E7C">
        <w:rPr>
          <w:sz w:val="24"/>
          <w:szCs w:val="28"/>
        </w:rPr>
        <w:t>5.Зарплата основная и дополнительная.</w:t>
      </w:r>
    </w:p>
    <w:p w:rsidR="009E6770" w:rsidRPr="00A44E7C" w:rsidRDefault="009E6770" w:rsidP="00A44E7C">
      <w:pPr>
        <w:pStyle w:val="1"/>
        <w:rPr>
          <w:sz w:val="24"/>
          <w:szCs w:val="28"/>
        </w:rPr>
      </w:pPr>
      <w:r w:rsidRPr="00A44E7C">
        <w:rPr>
          <w:sz w:val="24"/>
          <w:szCs w:val="28"/>
        </w:rPr>
        <w:t>6.Начисления на зарплату (пенсионный фонд, фонд социально­</w:t>
      </w:r>
    </w:p>
    <w:p w:rsidR="009E6770" w:rsidRPr="00A44E7C" w:rsidRDefault="009E6770" w:rsidP="00A44E7C">
      <w:pPr>
        <w:pStyle w:val="1"/>
        <w:rPr>
          <w:sz w:val="24"/>
          <w:szCs w:val="28"/>
        </w:rPr>
      </w:pPr>
      <w:r w:rsidRPr="00A44E7C">
        <w:rPr>
          <w:sz w:val="24"/>
          <w:szCs w:val="28"/>
        </w:rPr>
        <w:t>го страхования, фонд медицинского страхования, фонд заня­</w:t>
      </w:r>
    </w:p>
    <w:p w:rsidR="009E6770" w:rsidRPr="00A44E7C" w:rsidRDefault="009E6770" w:rsidP="00A44E7C">
      <w:pPr>
        <w:pStyle w:val="1"/>
        <w:rPr>
          <w:sz w:val="24"/>
          <w:szCs w:val="28"/>
        </w:rPr>
      </w:pPr>
      <w:r w:rsidRPr="00A44E7C">
        <w:rPr>
          <w:sz w:val="24"/>
          <w:szCs w:val="28"/>
        </w:rPr>
        <w:t>тости населения).</w:t>
      </w:r>
    </w:p>
    <w:p w:rsidR="009E6770" w:rsidRPr="00A44E7C" w:rsidRDefault="009E6770" w:rsidP="00A44E7C">
      <w:pPr>
        <w:pStyle w:val="1"/>
        <w:rPr>
          <w:sz w:val="24"/>
          <w:szCs w:val="28"/>
        </w:rPr>
      </w:pPr>
      <w:r w:rsidRPr="00A44E7C">
        <w:rPr>
          <w:sz w:val="24"/>
          <w:szCs w:val="28"/>
        </w:rPr>
        <w:t>7.Амортизация основных фондов.</w:t>
      </w:r>
    </w:p>
    <w:p w:rsidR="009E6770" w:rsidRPr="00A44E7C" w:rsidRDefault="009E6770" w:rsidP="00A44E7C">
      <w:pPr>
        <w:pStyle w:val="1"/>
        <w:rPr>
          <w:sz w:val="24"/>
          <w:szCs w:val="28"/>
        </w:rPr>
      </w:pPr>
      <w:r w:rsidRPr="00A44E7C">
        <w:rPr>
          <w:sz w:val="24"/>
          <w:szCs w:val="28"/>
        </w:rPr>
        <w:t>8.Прочие денежные расходы (оплата услуг транспорта, коман­</w:t>
      </w:r>
    </w:p>
    <w:p w:rsidR="009E6770" w:rsidRPr="00A44E7C" w:rsidRDefault="009E6770" w:rsidP="00A44E7C">
      <w:pPr>
        <w:pStyle w:val="1"/>
        <w:rPr>
          <w:sz w:val="24"/>
          <w:szCs w:val="28"/>
        </w:rPr>
      </w:pPr>
      <w:r w:rsidRPr="00A44E7C">
        <w:rPr>
          <w:sz w:val="24"/>
          <w:szCs w:val="28"/>
        </w:rPr>
        <w:t>дировок, оплата канцтоваров).</w:t>
      </w:r>
    </w:p>
    <w:p w:rsidR="009E6770" w:rsidRPr="00A44E7C" w:rsidRDefault="009E6770" w:rsidP="00A44E7C">
      <w:pPr>
        <w:pStyle w:val="1"/>
        <w:rPr>
          <w:sz w:val="24"/>
          <w:szCs w:val="28"/>
        </w:rPr>
      </w:pPr>
      <w:r w:rsidRPr="00A44E7C">
        <w:rPr>
          <w:sz w:val="24"/>
          <w:szCs w:val="28"/>
        </w:rPr>
        <w:t>В основу классификации затрат по статьям калькуляции (расходов) положен признак экономического назначения расходов, который является специфическим для отдельных отраслей экономики. Выявление назначения расхода необходимо, чтобы определить экономическую целесообразность тех или иных затрат. Данная группировка указывает на место и цель возникновения тех или иных затрат. При группировке затрат по статьям калькуляции затраты объединяются по направлениям их использования, по месту их возникновения. Классификация затрат по статьям калькуляции позволяет определить себестоимость единицы продукции, распределить затраты по ассортиментным группам, установить объем расходов по каждому виду работ, производственным подразделениям, аппарату управления, выявить резервы снижения затрат. Калькуляционный принцип группировки затрат лежит в основе построения плана счетов бухучета во всех отраслях народного хозяйства нашей страны и за рубежом. Отчетность составляется и анализируется в основном по статьям расхода. Данная группировка включает в себя следующие статьи расхода:</w:t>
      </w:r>
    </w:p>
    <w:p w:rsidR="009E6770" w:rsidRPr="00A44E7C" w:rsidRDefault="009E6770" w:rsidP="00A44E7C">
      <w:pPr>
        <w:pStyle w:val="1"/>
        <w:rPr>
          <w:sz w:val="24"/>
          <w:szCs w:val="28"/>
        </w:rPr>
      </w:pPr>
      <w:r w:rsidRPr="00A44E7C">
        <w:rPr>
          <w:sz w:val="24"/>
          <w:szCs w:val="28"/>
        </w:rPr>
        <w:t xml:space="preserve"> Сырье.и основные материалы.</w:t>
      </w:r>
    </w:p>
    <w:p w:rsidR="009E6770" w:rsidRPr="00A44E7C" w:rsidRDefault="009E6770" w:rsidP="00A44E7C">
      <w:pPr>
        <w:pStyle w:val="1"/>
        <w:rPr>
          <w:sz w:val="24"/>
          <w:szCs w:val="28"/>
        </w:rPr>
      </w:pPr>
      <w:r w:rsidRPr="00A44E7C">
        <w:rPr>
          <w:sz w:val="24"/>
          <w:szCs w:val="28"/>
        </w:rPr>
        <w:t xml:space="preserve"> Возвратные отходы (вычитаются).</w:t>
      </w:r>
    </w:p>
    <w:p w:rsidR="009E6770" w:rsidRPr="00A44E7C" w:rsidRDefault="009E6770" w:rsidP="00A44E7C">
      <w:pPr>
        <w:pStyle w:val="1"/>
        <w:rPr>
          <w:sz w:val="24"/>
          <w:szCs w:val="28"/>
        </w:rPr>
      </w:pPr>
      <w:r w:rsidRPr="00A44E7C">
        <w:rPr>
          <w:sz w:val="24"/>
          <w:szCs w:val="28"/>
        </w:rPr>
        <w:t>Покупные полуфабрикаты</w:t>
      </w:r>
      <w:r>
        <w:rPr>
          <w:sz w:val="24"/>
          <w:szCs w:val="28"/>
        </w:rPr>
        <w:t>, комплектующие и услуги сторон</w:t>
      </w:r>
      <w:r w:rsidRPr="00A44E7C">
        <w:rPr>
          <w:sz w:val="24"/>
          <w:szCs w:val="28"/>
        </w:rPr>
        <w:t>них организаций.</w:t>
      </w:r>
    </w:p>
    <w:p w:rsidR="009E6770" w:rsidRPr="00A44E7C" w:rsidRDefault="009E6770" w:rsidP="00A44E7C">
      <w:pPr>
        <w:pStyle w:val="1"/>
        <w:rPr>
          <w:sz w:val="24"/>
          <w:szCs w:val="28"/>
        </w:rPr>
      </w:pPr>
      <w:r w:rsidRPr="00A44E7C">
        <w:rPr>
          <w:sz w:val="24"/>
          <w:szCs w:val="28"/>
        </w:rPr>
        <w:t xml:space="preserve"> Топливо и энергия на технологические цели.</w:t>
      </w:r>
    </w:p>
    <w:p w:rsidR="009E6770" w:rsidRPr="00A44E7C" w:rsidRDefault="009E6770" w:rsidP="00A44E7C">
      <w:pPr>
        <w:pStyle w:val="1"/>
        <w:rPr>
          <w:sz w:val="24"/>
          <w:szCs w:val="28"/>
        </w:rPr>
      </w:pPr>
      <w:r w:rsidRPr="00A44E7C">
        <w:rPr>
          <w:sz w:val="24"/>
          <w:szCs w:val="28"/>
        </w:rPr>
        <w:t xml:space="preserve"> Основная зарплата производственных рабочих.</w:t>
      </w:r>
    </w:p>
    <w:p w:rsidR="009E6770" w:rsidRPr="00A44E7C" w:rsidRDefault="009E6770" w:rsidP="00A44E7C">
      <w:pPr>
        <w:pStyle w:val="1"/>
        <w:rPr>
          <w:sz w:val="24"/>
          <w:szCs w:val="28"/>
        </w:rPr>
      </w:pPr>
      <w:r w:rsidRPr="00A44E7C">
        <w:rPr>
          <w:sz w:val="24"/>
          <w:szCs w:val="28"/>
        </w:rPr>
        <w:t xml:space="preserve"> Дополнительная зарплата производственных рабочих.</w:t>
      </w:r>
    </w:p>
    <w:p w:rsidR="009E6770" w:rsidRPr="00A44E7C" w:rsidRDefault="009E6770" w:rsidP="00A44E7C">
      <w:pPr>
        <w:pStyle w:val="1"/>
        <w:rPr>
          <w:sz w:val="24"/>
          <w:szCs w:val="28"/>
        </w:rPr>
      </w:pPr>
      <w:r w:rsidRPr="00A44E7C">
        <w:rPr>
          <w:sz w:val="24"/>
          <w:szCs w:val="28"/>
        </w:rPr>
        <w:t xml:space="preserve"> Начисления на зарплату производственных рабочих.</w:t>
      </w:r>
    </w:p>
    <w:p w:rsidR="009E6770" w:rsidRPr="00A44E7C" w:rsidRDefault="009E6770" w:rsidP="00A44E7C">
      <w:pPr>
        <w:pStyle w:val="1"/>
        <w:rPr>
          <w:sz w:val="24"/>
          <w:szCs w:val="28"/>
        </w:rPr>
      </w:pPr>
      <w:r w:rsidRPr="00A44E7C">
        <w:rPr>
          <w:sz w:val="24"/>
          <w:szCs w:val="28"/>
        </w:rPr>
        <w:t xml:space="preserve"> Расходы по содержанию и эксплуатации оборудования.</w:t>
      </w:r>
    </w:p>
    <w:p w:rsidR="009E6770" w:rsidRPr="00A44E7C" w:rsidRDefault="009E6770" w:rsidP="00A44E7C">
      <w:pPr>
        <w:pStyle w:val="1"/>
        <w:rPr>
          <w:sz w:val="24"/>
          <w:szCs w:val="28"/>
        </w:rPr>
      </w:pPr>
      <w:r w:rsidRPr="00A44E7C">
        <w:rPr>
          <w:sz w:val="24"/>
          <w:szCs w:val="28"/>
        </w:rPr>
        <w:t xml:space="preserve"> Расходы на освоение и подготовку нового производства.</w:t>
      </w:r>
    </w:p>
    <w:p w:rsidR="009E6770" w:rsidRPr="00A44E7C" w:rsidRDefault="009E6770" w:rsidP="00A44E7C">
      <w:pPr>
        <w:pStyle w:val="1"/>
        <w:rPr>
          <w:sz w:val="24"/>
          <w:szCs w:val="28"/>
        </w:rPr>
      </w:pPr>
      <w:r w:rsidRPr="00A44E7C">
        <w:rPr>
          <w:sz w:val="24"/>
          <w:szCs w:val="28"/>
        </w:rPr>
        <w:t>Общепроизводственные расходы (цеховые).</w:t>
      </w:r>
    </w:p>
    <w:p w:rsidR="009E6770" w:rsidRPr="00A44E7C" w:rsidRDefault="009E6770" w:rsidP="00A44E7C">
      <w:pPr>
        <w:pStyle w:val="1"/>
        <w:rPr>
          <w:sz w:val="24"/>
          <w:szCs w:val="28"/>
        </w:rPr>
      </w:pPr>
      <w:r w:rsidRPr="00A44E7C">
        <w:rPr>
          <w:sz w:val="24"/>
          <w:szCs w:val="28"/>
        </w:rPr>
        <w:t>Общехозяйственные расходы.</w:t>
      </w:r>
    </w:p>
    <w:p w:rsidR="009E6770" w:rsidRPr="00A44E7C" w:rsidRDefault="009E6770" w:rsidP="00A44E7C">
      <w:pPr>
        <w:pStyle w:val="1"/>
        <w:rPr>
          <w:sz w:val="24"/>
          <w:szCs w:val="28"/>
        </w:rPr>
      </w:pPr>
      <w:r w:rsidRPr="00A44E7C">
        <w:rPr>
          <w:sz w:val="24"/>
          <w:szCs w:val="28"/>
        </w:rPr>
        <w:t xml:space="preserve"> Потери от брака (если есть).</w:t>
      </w:r>
    </w:p>
    <w:p w:rsidR="009E6770" w:rsidRPr="00A44E7C" w:rsidRDefault="009E6770" w:rsidP="00A44E7C">
      <w:pPr>
        <w:pStyle w:val="1"/>
        <w:rPr>
          <w:sz w:val="24"/>
          <w:szCs w:val="28"/>
        </w:rPr>
      </w:pPr>
      <w:r w:rsidRPr="00A44E7C">
        <w:rPr>
          <w:sz w:val="24"/>
          <w:szCs w:val="28"/>
        </w:rPr>
        <w:t xml:space="preserve"> Внепроизводственные расходы.</w:t>
      </w:r>
    </w:p>
    <w:p w:rsidR="009E6770" w:rsidRPr="00A44E7C" w:rsidRDefault="009E6770" w:rsidP="00A44E7C">
      <w:pPr>
        <w:pStyle w:val="1"/>
        <w:rPr>
          <w:sz w:val="24"/>
          <w:szCs w:val="28"/>
        </w:rPr>
      </w:pPr>
      <w:r w:rsidRPr="00A44E7C">
        <w:rPr>
          <w:sz w:val="24"/>
          <w:szCs w:val="28"/>
        </w:rPr>
        <w:t>Первые семь статей затрат осуществляются непосредственно на рабочем месте и прямо относятся на себестоимость конкретного вида продукции (работ, услуг). Все остальные являются комплексными, собирающими затраты по обслуживанию и управлению производством.</w:t>
      </w:r>
    </w:p>
    <w:p w:rsidR="009E6770" w:rsidRPr="00A44E7C" w:rsidRDefault="009E6770" w:rsidP="00A44E7C">
      <w:pPr>
        <w:pStyle w:val="1"/>
        <w:rPr>
          <w:sz w:val="24"/>
          <w:szCs w:val="28"/>
        </w:rPr>
      </w:pPr>
      <w:r w:rsidRPr="00A44E7C">
        <w:rPr>
          <w:sz w:val="24"/>
          <w:szCs w:val="28"/>
        </w:rPr>
        <w:t>Затраты по содержанию и эксплуатации оборудования включают затраты на техническое обслуживание машин и механизмов, расходы на текущий и капитальный ремонт оборудования, цехового транспорта и инструментов, амортизацию основных фондов, закрепленных за цехами, и др.</w:t>
      </w:r>
    </w:p>
    <w:p w:rsidR="009E6770" w:rsidRPr="00A44E7C" w:rsidRDefault="009E6770" w:rsidP="00A44E7C">
      <w:pPr>
        <w:pStyle w:val="1"/>
        <w:rPr>
          <w:sz w:val="24"/>
          <w:szCs w:val="28"/>
        </w:rPr>
      </w:pPr>
      <w:r w:rsidRPr="00A44E7C">
        <w:rPr>
          <w:sz w:val="24"/>
          <w:szCs w:val="28"/>
        </w:rPr>
        <w:t>В «Расходы на подготовку и освоение нового производства» входят затраты некапитального характера: совершенствование технологии, переналадка оборудования, изготовление специального оборудования и оснастки и т.д.</w:t>
      </w:r>
    </w:p>
    <w:p w:rsidR="009E6770" w:rsidRPr="00A44E7C" w:rsidRDefault="009E6770" w:rsidP="00A44E7C">
      <w:pPr>
        <w:pStyle w:val="1"/>
        <w:rPr>
          <w:sz w:val="24"/>
          <w:szCs w:val="28"/>
        </w:rPr>
      </w:pPr>
      <w:r w:rsidRPr="00A44E7C">
        <w:rPr>
          <w:sz w:val="24"/>
          <w:szCs w:val="28"/>
        </w:rPr>
        <w:t>В состав цеховых расходов включаются затраты на управление цехов основного производства: зарплата на амортизацию, текущий ремонт, отопление, освещение, уборку зданий и цеховых помещений, износ инвентаря общецехового назначение, и др.</w:t>
      </w:r>
    </w:p>
    <w:p w:rsidR="009E6770" w:rsidRPr="00A44E7C" w:rsidRDefault="009E6770" w:rsidP="00A44E7C">
      <w:pPr>
        <w:pStyle w:val="1"/>
        <w:rPr>
          <w:sz w:val="24"/>
          <w:szCs w:val="28"/>
        </w:rPr>
      </w:pPr>
      <w:r w:rsidRPr="00A44E7C">
        <w:rPr>
          <w:sz w:val="24"/>
          <w:szCs w:val="28"/>
        </w:rPr>
        <w:t>Общехозяйственные расходы включают затраты по обслуживанию и управлению общехозяйственных нужд: аппарата управления, содержание здание, территории, транспорта, вычислительного центра и прочих, имеющих общехозяйственное назначение.</w:t>
      </w:r>
    </w:p>
    <w:p w:rsidR="009E6770" w:rsidRPr="00A44E7C" w:rsidRDefault="009E6770" w:rsidP="00A44E7C">
      <w:pPr>
        <w:pStyle w:val="1"/>
        <w:rPr>
          <w:sz w:val="24"/>
          <w:szCs w:val="28"/>
        </w:rPr>
      </w:pPr>
      <w:r w:rsidRPr="00A44E7C">
        <w:rPr>
          <w:sz w:val="24"/>
          <w:szCs w:val="28"/>
        </w:rPr>
        <w:t>Внепроизводственные (коммерческие) расходы включают затраты, связанные с реализацией продукции (расфасовка, упаковка, отгрузка, реклама, маркетинговые исследования, комиссионные, хранение, транспортировка), а также различного рода отчисления и платежи.</w:t>
      </w:r>
    </w:p>
    <w:p w:rsidR="009E6770" w:rsidRPr="00A44E7C" w:rsidRDefault="009E6770" w:rsidP="00A44E7C">
      <w:pPr>
        <w:pStyle w:val="1"/>
        <w:rPr>
          <w:sz w:val="24"/>
          <w:szCs w:val="28"/>
        </w:rPr>
      </w:pPr>
      <w:r w:rsidRPr="00A44E7C">
        <w:rPr>
          <w:sz w:val="24"/>
          <w:szCs w:val="28"/>
        </w:rPr>
        <w:t>По способу отнесения затрат на себестоимость они делятся на прямые и косвенные.</w:t>
      </w:r>
    </w:p>
    <w:p w:rsidR="009E6770" w:rsidRPr="00A44E7C" w:rsidRDefault="009E6770" w:rsidP="00A44E7C">
      <w:pPr>
        <w:pStyle w:val="1"/>
        <w:rPr>
          <w:sz w:val="24"/>
          <w:szCs w:val="28"/>
        </w:rPr>
      </w:pPr>
      <w:r w:rsidRPr="00A44E7C">
        <w:rPr>
          <w:sz w:val="24"/>
          <w:szCs w:val="28"/>
        </w:rPr>
        <w:t>Прямые затраты непосредственно связаны с производством определенного вида продукции (работ, услуг) и могут быть учтены в себестоимости данного вида продукции (работ, услуг) (сырье, материалы, полуфабрикаты, комплектующие, зарплата станочников и др.).</w:t>
      </w:r>
    </w:p>
    <w:p w:rsidR="009E6770" w:rsidRPr="00A44E7C" w:rsidRDefault="009E6770" w:rsidP="00A44E7C">
      <w:pPr>
        <w:pStyle w:val="1"/>
        <w:rPr>
          <w:sz w:val="24"/>
          <w:szCs w:val="28"/>
        </w:rPr>
      </w:pPr>
      <w:r w:rsidRPr="00A44E7C">
        <w:rPr>
          <w:sz w:val="24"/>
          <w:szCs w:val="28"/>
        </w:rPr>
        <w:t>Косвенные затраты связаны с выпуском нескольких видов продукции (работ, услуг) и распределяются между ними пропорционально какому-либо признаку (избранной базе), который должен быть отражен в учетной политике (энергия, топливо, общехозяйственные расходы, общепроизводственные расходы, внепроизвод-ственные расходы).</w:t>
      </w:r>
    </w:p>
    <w:p w:rsidR="009E6770" w:rsidRPr="00A44E7C" w:rsidRDefault="009E6770" w:rsidP="00A44E7C">
      <w:pPr>
        <w:pStyle w:val="1"/>
        <w:rPr>
          <w:sz w:val="24"/>
          <w:szCs w:val="28"/>
        </w:rPr>
      </w:pPr>
      <w:r w:rsidRPr="00A44E7C">
        <w:rPr>
          <w:sz w:val="24"/>
          <w:szCs w:val="28"/>
        </w:rPr>
        <w:t>По составу затраты делятся на простые и комплексные. Простые затраты состоят из одного экономического элемента (сырье, материалы, зарплата, износ и т.п.). Комплексные затраты состоят из нескольких разнородных экономических элементов (расходы по содержанию и эксплуатации оборудования, транспортно-заготови-тельные расходы, внепроизводственные).</w:t>
      </w:r>
    </w:p>
    <w:p w:rsidR="009E6770" w:rsidRPr="00A44E7C" w:rsidRDefault="009E6770" w:rsidP="00A44E7C">
      <w:pPr>
        <w:pStyle w:val="1"/>
        <w:rPr>
          <w:sz w:val="24"/>
          <w:szCs w:val="28"/>
        </w:rPr>
      </w:pPr>
      <w:r w:rsidRPr="00A44E7C">
        <w:rPr>
          <w:sz w:val="24"/>
          <w:szCs w:val="28"/>
        </w:rPr>
        <w:t>По роли в процессе производства (по характеру связи с процессом производства) затраты делятся на основные и накладные.</w:t>
      </w:r>
    </w:p>
    <w:p w:rsidR="009E6770" w:rsidRPr="00A44E7C" w:rsidRDefault="009E6770" w:rsidP="00A44E7C">
      <w:pPr>
        <w:pStyle w:val="1"/>
        <w:rPr>
          <w:sz w:val="24"/>
          <w:szCs w:val="28"/>
        </w:rPr>
      </w:pPr>
      <w:r w:rsidRPr="00A44E7C">
        <w:rPr>
          <w:sz w:val="24"/>
          <w:szCs w:val="28"/>
        </w:rPr>
        <w:t>Основные затраты непосредственно связаны с выпуском, формируют создаваемый продукт, составляют его физическую основу (сырье, материалы, полуфабрикаты, зарплата).</w:t>
      </w:r>
    </w:p>
    <w:p w:rsidR="009E6770" w:rsidRPr="00A44E7C" w:rsidRDefault="009E6770" w:rsidP="00A44E7C">
      <w:pPr>
        <w:pStyle w:val="1"/>
        <w:rPr>
          <w:sz w:val="24"/>
          <w:szCs w:val="28"/>
        </w:rPr>
      </w:pPr>
      <w:r w:rsidRPr="00A44E7C">
        <w:rPr>
          <w:sz w:val="24"/>
          <w:szCs w:val="28"/>
        </w:rPr>
        <w:t>Накладные затраты связаны с обслуживанием и управлением производства: содержание оборудования, транспорта, цехового и общезаводского персонала и т.п.</w:t>
      </w:r>
      <w:bookmarkStart w:id="0" w:name="_GoBack"/>
      <w:bookmarkEnd w:id="0"/>
    </w:p>
    <w:sectPr w:rsidR="009E6770" w:rsidRPr="00A44E7C" w:rsidSect="00810B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BA27BE"/>
    <w:multiLevelType w:val="hybridMultilevel"/>
    <w:tmpl w:val="5C56EB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0BFA"/>
    <w:rsid w:val="000D5721"/>
    <w:rsid w:val="00142FEE"/>
    <w:rsid w:val="002F1DDE"/>
    <w:rsid w:val="00314494"/>
    <w:rsid w:val="004721DE"/>
    <w:rsid w:val="00665C75"/>
    <w:rsid w:val="00810BFA"/>
    <w:rsid w:val="00876F74"/>
    <w:rsid w:val="009E6770"/>
    <w:rsid w:val="00A44E7C"/>
    <w:rsid w:val="00BF3418"/>
    <w:rsid w:val="00CA748C"/>
    <w:rsid w:val="00DE0AAF"/>
    <w:rsid w:val="00F72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A2A06BF-2A00-4F8E-B1BE-C60A1E6B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nstantia" w:eastAsia="Times New Roman" w:hAnsi="Constantia"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48C"/>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810BF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1630</Words>
  <Characters>9292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1</vt:lpstr>
    </vt:vector>
  </TitlesOfParts>
  <Company>Домик</Company>
  <LinksUpToDate>false</LinksUpToDate>
  <CharactersWithSpaces>10901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ТИмошка</dc:creator>
  <cp:keywords/>
  <dc:description/>
  <cp:lastModifiedBy>Irina</cp:lastModifiedBy>
  <cp:revision>2</cp:revision>
  <dcterms:created xsi:type="dcterms:W3CDTF">2014-08-02T19:07:00Z</dcterms:created>
  <dcterms:modified xsi:type="dcterms:W3CDTF">2014-08-02T19:07:00Z</dcterms:modified>
</cp:coreProperties>
</file>