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890" w:rsidRPr="00E2431D" w:rsidRDefault="00BB6890" w:rsidP="00BB6890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Сроки трудового договора с иностранцем</w:t>
      </w:r>
    </w:p>
    <w:p w:rsidR="00BB6890" w:rsidRPr="00E2431D" w:rsidRDefault="00BB6890" w:rsidP="00BB6890">
      <w:pPr>
        <w:spacing w:before="120"/>
        <w:jc w:val="center"/>
        <w:rPr>
          <w:sz w:val="28"/>
        </w:rPr>
      </w:pPr>
      <w:r w:rsidRPr="00E2431D">
        <w:rPr>
          <w:sz w:val="28"/>
        </w:rPr>
        <w:t>Светлана Макарова, юрист Горячей Линии компании «Что делать Консалт»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Иностранец и организация-работодатель: так ли важен срок трудового договора</w:t>
      </w:r>
      <w:r>
        <w:t xml:space="preserve">, </w:t>
      </w:r>
      <w:r w:rsidRPr="00401C2B">
        <w:t xml:space="preserve">кого и в какой срок нужно уведомить при привлечении безвизовых иностранцев к труду?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Иностранных работников сейчас можно встретить в различных сферах деятельности. Но</w:t>
      </w:r>
      <w:r>
        <w:t xml:space="preserve">, </w:t>
      </w:r>
      <w:r w:rsidRPr="00401C2B">
        <w:t>при этом необходимо помнить</w:t>
      </w:r>
      <w:r>
        <w:t xml:space="preserve">, </w:t>
      </w:r>
      <w:r w:rsidRPr="00401C2B">
        <w:t xml:space="preserve">что оформление граждан другого государства имеет свои нюансы. Много вопросов возникает у работодателей при заключении трудового договора с иностранными гражданами. Попробуем в некоторых из них разобраться.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Срочный или бессрочный договор?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Нормы трудового права на территории РФ распространяются на трудовые отношения</w:t>
      </w:r>
      <w:r>
        <w:t xml:space="preserve">, </w:t>
      </w:r>
      <w:r w:rsidRPr="00401C2B">
        <w:t>которые возникают на основании трудового договора (ст. 16 Трудового кодекса РФ)</w:t>
      </w:r>
      <w:r>
        <w:t xml:space="preserve">, </w:t>
      </w:r>
      <w:r w:rsidRPr="00401C2B">
        <w:t>как с российскими</w:t>
      </w:r>
      <w:r>
        <w:t xml:space="preserve">, </w:t>
      </w:r>
      <w:r w:rsidRPr="00401C2B">
        <w:t xml:space="preserve">так и с иностранными гражданами (ст. 11 ТК).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Согласно ч. 1 ст. 58 ТК РФ трудовые договоры могут заключаться как на неопределенный срок</w:t>
      </w:r>
      <w:r>
        <w:t xml:space="preserve">, </w:t>
      </w:r>
      <w:r w:rsidRPr="00401C2B">
        <w:t>так и на определенный срок не более пяти лет (срочный трудовой договор)</w:t>
      </w:r>
      <w:r>
        <w:t xml:space="preserve">, </w:t>
      </w:r>
      <w:r w:rsidRPr="00401C2B">
        <w:t xml:space="preserve">если иной срок не установлен ТК РФ и иными федеральными законами.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Но</w:t>
      </w:r>
      <w:r>
        <w:t xml:space="preserve">, </w:t>
      </w:r>
      <w:r w:rsidRPr="00401C2B">
        <w:t>на практике</w:t>
      </w:r>
      <w:r>
        <w:t xml:space="preserve">, </w:t>
      </w:r>
      <w:r w:rsidRPr="00401C2B">
        <w:t xml:space="preserve">у большинства работодателей как раз возникает дилемма: какой договор заключать. Срочный или бессрочный.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Некоторые считают</w:t>
      </w:r>
      <w:r>
        <w:t xml:space="preserve">, </w:t>
      </w:r>
      <w:r w:rsidRPr="00401C2B">
        <w:t>что с иностранными работниками всегда должен заключаться срочный трудовой договор. Срочный договор заключается только в случаях</w:t>
      </w:r>
      <w:r>
        <w:t xml:space="preserve">, </w:t>
      </w:r>
      <w:r w:rsidRPr="00401C2B">
        <w:t>предусмотренных ст. 59 Трудового кодекса</w:t>
      </w:r>
      <w:r>
        <w:t xml:space="preserve">, </w:t>
      </w:r>
      <w:r w:rsidRPr="00401C2B">
        <w:t>а также в других случаях</w:t>
      </w:r>
      <w:r>
        <w:t xml:space="preserve">, </w:t>
      </w:r>
      <w:r w:rsidRPr="00401C2B">
        <w:t xml:space="preserve">предусмотренных федеральным законом.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Ни в Законе N 115-ФЗ</w:t>
      </w:r>
      <w:r>
        <w:t xml:space="preserve">, </w:t>
      </w:r>
      <w:r w:rsidRPr="00401C2B">
        <w:t>ни в Трудовом кодексе не указано основание для заключения срочного трудового договора с иностранным гражданином</w:t>
      </w:r>
      <w:r>
        <w:t xml:space="preserve">, </w:t>
      </w:r>
      <w:r w:rsidRPr="00401C2B">
        <w:t>а только установлено ограничение</w:t>
      </w:r>
      <w:r>
        <w:t xml:space="preserve"> - </w:t>
      </w:r>
      <w:r w:rsidRPr="00401C2B">
        <w:t>работать с оформленным разрешением на работу</w:t>
      </w:r>
      <w:r>
        <w:t xml:space="preserve">, </w:t>
      </w:r>
      <w:r w:rsidRPr="00401C2B">
        <w:t>которое</w:t>
      </w:r>
      <w:r>
        <w:t xml:space="preserve">, </w:t>
      </w:r>
      <w:r w:rsidRPr="00401C2B">
        <w:t>в свою очередь</w:t>
      </w:r>
      <w:r>
        <w:t xml:space="preserve">, </w:t>
      </w:r>
      <w:r w:rsidRPr="00401C2B">
        <w:t xml:space="preserve">ограничено сроком.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При этом если отсутствуют основания</w:t>
      </w:r>
      <w:r>
        <w:t xml:space="preserve">, </w:t>
      </w:r>
      <w:r w:rsidRPr="00401C2B">
        <w:t>предусмотренные указанной статьей</w:t>
      </w:r>
      <w:r>
        <w:t xml:space="preserve">, </w:t>
      </w:r>
      <w:r w:rsidRPr="00401C2B">
        <w:t xml:space="preserve">работодатель обязан заключить с иностранным работником трудовой договор без определенного срока действия.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В связи с тем</w:t>
      </w:r>
      <w:r>
        <w:t xml:space="preserve">, </w:t>
      </w:r>
      <w:r w:rsidRPr="00401C2B">
        <w:t>что не существует единой точки зрения по вопросу срока трудового договора</w:t>
      </w:r>
      <w:r>
        <w:t xml:space="preserve">, </w:t>
      </w:r>
      <w:r w:rsidRPr="00401C2B">
        <w:t>данный вопрос решается работодателем по его усмотрению. Заключив тот или иной договор</w:t>
      </w:r>
      <w:r>
        <w:t xml:space="preserve">, </w:t>
      </w:r>
      <w:r w:rsidRPr="00401C2B">
        <w:t>с указанием срока или без</w:t>
      </w:r>
      <w:r>
        <w:t xml:space="preserve">, </w:t>
      </w:r>
      <w:r w:rsidRPr="00401C2B">
        <w:t>работодатель ничем не рискует</w:t>
      </w:r>
      <w:r>
        <w:t xml:space="preserve">, </w:t>
      </w:r>
      <w:r w:rsidRPr="00401C2B">
        <w:t xml:space="preserve">даже если одной из сторон договора является иностранный работник.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Уведомление государственных органов о найме безвизовых иностранных работников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В соответствии с п. 9 ст. 13.1 Закона 115-ФЗ от 25.07.2002 при приеме на работу БЕЗВИЗОВЫХ иностранных работников (независимо от того есть у них разрешения на работу или нет)</w:t>
      </w:r>
      <w:r>
        <w:t xml:space="preserve">, </w:t>
      </w:r>
      <w:r w:rsidRPr="00401C2B">
        <w:t xml:space="preserve">работодатель обязан уведомить территориальный орган ФМС и службу занятости населения о: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- заключении с иностранными гражданами трудовых договоров;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- предоставлении им отпусков без сохранения заработной платы продолжительностью более одного календарного месяца в течение года;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- расторжении трудовых договоров.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Работодатель обязан уведомить вышеуказанные органы в трехдневный срок с момента наступления соответствующего события (п. 2 Порядка</w:t>
      </w:r>
      <w:r>
        <w:t xml:space="preserve">, </w:t>
      </w:r>
      <w:r w:rsidRPr="00401C2B">
        <w:t>утв. Приказом ФМС России от 28.06.2010 N 147). Формы уведомлений (Приложения №№ 5</w:t>
      </w:r>
      <w:r>
        <w:t xml:space="preserve">, </w:t>
      </w:r>
      <w:r w:rsidRPr="00401C2B">
        <w:t xml:space="preserve">9 и 10) также утверждены этим Приказом.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Данное уведомление можно подать как лично</w:t>
      </w:r>
      <w:r>
        <w:t xml:space="preserve">, </w:t>
      </w:r>
      <w:r w:rsidRPr="00401C2B">
        <w:t>так и отправить его по почте (п.п. 6</w:t>
      </w:r>
      <w:r>
        <w:t xml:space="preserve">, </w:t>
      </w:r>
      <w:r w:rsidRPr="00401C2B">
        <w:t>7</w:t>
      </w:r>
      <w:r>
        <w:t xml:space="preserve">, </w:t>
      </w:r>
      <w:r w:rsidRPr="00401C2B">
        <w:t>9 и 10 Приложения № 6</w:t>
      </w:r>
      <w:r>
        <w:t xml:space="preserve">, </w:t>
      </w:r>
      <w:r w:rsidRPr="00401C2B">
        <w:t xml:space="preserve">утв. Приказом ФМС России от 28.06.2010 N 147).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Законом 115-ФЗ ЧЕТКО и ПРЯМО прописана обязанность работодателя по уведомлению о привлечении и использовании иностранных работников из безвизовых стран ТОЛЬКО отделения ФМС и территориальной службы занятости населения. Но</w:t>
      </w:r>
      <w:r>
        <w:t xml:space="preserve">, </w:t>
      </w:r>
      <w:r w:rsidRPr="00401C2B">
        <w:t>при более детальном прочтении Закона 115-ФЗ</w:t>
      </w:r>
      <w:r>
        <w:t xml:space="preserve">, </w:t>
      </w:r>
      <w:r w:rsidRPr="00401C2B">
        <w:t>работодатель может заметить то</w:t>
      </w:r>
      <w:r>
        <w:t xml:space="preserve">, </w:t>
      </w:r>
      <w:r w:rsidRPr="00401C2B">
        <w:t>что также уведомляют и налоговый орган. Вопрос только один: о найме каких иностранцев (визовых или безвизовых)</w:t>
      </w:r>
      <w:r>
        <w:t xml:space="preserve">, </w:t>
      </w:r>
      <w:r w:rsidRPr="00401C2B">
        <w:t>и до сих пор нет четкого ответа. Однако</w:t>
      </w:r>
      <w:r>
        <w:t xml:space="preserve">, </w:t>
      </w:r>
      <w:r w:rsidRPr="00401C2B">
        <w:t>по мнению налоговой</w:t>
      </w:r>
      <w:r>
        <w:t xml:space="preserve">, </w:t>
      </w:r>
      <w:r w:rsidRPr="00401C2B">
        <w:t>работодатели должны известить о найме мигрантов и её независимо от того</w:t>
      </w:r>
      <w:r>
        <w:t xml:space="preserve">, </w:t>
      </w:r>
      <w:r w:rsidRPr="00401C2B">
        <w:t xml:space="preserve">из визовых или безвизовых стран они прибыли.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На сегодняшний день порядок и формы подачи сведений в налоговую официально уточнены. В связи с этим работодатель вправе уведомить налоговый орган одним из этих способов по своему усмотрению: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- по форме</w:t>
      </w:r>
      <w:r>
        <w:t xml:space="preserve">, </w:t>
      </w:r>
      <w:r w:rsidRPr="00401C2B">
        <w:t>которая рекомендована ФНС РФ (Письмо ФНС РФ от 24.08.2007 № ГИ-6-04/676@ "О размещении примерной формы уведомления о привлечении и использовании иностранной рабочей силы". И главное</w:t>
      </w:r>
      <w:r>
        <w:t xml:space="preserve">, </w:t>
      </w:r>
      <w:r w:rsidRPr="00401C2B">
        <w:t xml:space="preserve">не забыть о сроке – 10 дней (пп. 4. п. 8 ст. 18 Закона 115-ФЗ от 25.07.2002);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- в произвольной форме (при этом лучше указать все предусмотренные рекомендуемой налоговиками формой сведения об организации и иностранном рабочем</w:t>
      </w:r>
      <w:r>
        <w:t xml:space="preserve">, </w:t>
      </w:r>
      <w:r w:rsidRPr="00401C2B">
        <w:t xml:space="preserve">а также необходимые реквизиты);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- по форме</w:t>
      </w:r>
      <w:r>
        <w:t xml:space="preserve">, </w:t>
      </w:r>
      <w:r w:rsidRPr="00401C2B">
        <w:t xml:space="preserve">предназначенной для представления в отделение ФМС России и службу занятости населения (Приказ ФМС РФ от 28.06.2010 N 147 "О формах и порядке уведомления Федеральной миграционной службы об осуществлении иностранными гражданами трудовой деятельности на территории Российской Федерации").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 xml:space="preserve">Уведомление можно отправить по почте или же подать лично. </w:t>
      </w:r>
    </w:p>
    <w:p w:rsidR="00BB6890" w:rsidRPr="00401C2B" w:rsidRDefault="00BB6890" w:rsidP="00BB6890">
      <w:pPr>
        <w:spacing w:before="120"/>
        <w:ind w:firstLine="567"/>
        <w:jc w:val="both"/>
      </w:pPr>
      <w:r w:rsidRPr="00401C2B">
        <w:t>Подводя итог можно отметить следующее: организация может заключить любой договор</w:t>
      </w:r>
      <w:r>
        <w:t xml:space="preserve">, </w:t>
      </w:r>
      <w:r w:rsidRPr="00401C2B">
        <w:t>а главное</w:t>
      </w:r>
      <w:r>
        <w:t xml:space="preserve">, </w:t>
      </w:r>
      <w:r w:rsidRPr="00401C2B">
        <w:t>не забыть уведомить государственные органы о найме безвизовых мигрантов.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890"/>
    <w:rsid w:val="001A35F6"/>
    <w:rsid w:val="00401C2B"/>
    <w:rsid w:val="004F46E4"/>
    <w:rsid w:val="007D5675"/>
    <w:rsid w:val="00811DD4"/>
    <w:rsid w:val="00BB6890"/>
    <w:rsid w:val="00CF7493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BA5F73-FFAC-4BD4-9475-A4488C01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89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B6890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737</Words>
  <Characters>4204</Characters>
  <Application>Microsoft Office Word</Application>
  <DocSecurity>0</DocSecurity>
  <Lines>35</Lines>
  <Paragraphs>9</Paragraphs>
  <ScaleCrop>false</ScaleCrop>
  <Company>Home</Company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Сроки трудового договора с иностранцем</dc:title>
  <dc:subject/>
  <dc:creator>User</dc:creator>
  <cp:keywords/>
  <dc:description/>
  <cp:lastModifiedBy>Irina</cp:lastModifiedBy>
  <cp:revision>2</cp:revision>
  <dcterms:created xsi:type="dcterms:W3CDTF">2014-07-19T14:21:00Z</dcterms:created>
  <dcterms:modified xsi:type="dcterms:W3CDTF">2014-07-19T14:21:00Z</dcterms:modified>
</cp:coreProperties>
</file>