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0EAA" w:rsidRDefault="00F20EAA" w:rsidP="00F20EAA">
      <w:pPr>
        <w:pStyle w:val="5"/>
        <w:ind w:left="-540"/>
        <w:jc w:val="center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Федеральное агентство по образованию</w:t>
      </w:r>
    </w:p>
    <w:p w:rsidR="00F20EAA" w:rsidRDefault="00F20EAA" w:rsidP="00F20EAA">
      <w:pPr>
        <w:ind w:left="-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Уральская государственная архитектурно-художественная академия</w:t>
      </w:r>
    </w:p>
    <w:p w:rsidR="00F20EAA" w:rsidRDefault="00F20EAA" w:rsidP="00F20EAA">
      <w:pPr>
        <w:ind w:left="-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Институт урбанистики</w:t>
      </w:r>
    </w:p>
    <w:p w:rsidR="00F20EAA" w:rsidRDefault="00F20EAA" w:rsidP="00F20EAA">
      <w:pPr>
        <w:ind w:left="-540"/>
        <w:jc w:val="center"/>
        <w:rPr>
          <w:b/>
          <w:sz w:val="28"/>
          <w:szCs w:val="28"/>
        </w:rPr>
      </w:pPr>
    </w:p>
    <w:p w:rsidR="00F20EAA" w:rsidRDefault="00F20EAA" w:rsidP="00F20EAA">
      <w:pPr>
        <w:ind w:left="-540"/>
        <w:jc w:val="center"/>
        <w:rPr>
          <w:b/>
          <w:sz w:val="28"/>
          <w:szCs w:val="28"/>
        </w:rPr>
      </w:pPr>
    </w:p>
    <w:p w:rsidR="00F20EAA" w:rsidRDefault="00F20EAA" w:rsidP="00F20EAA">
      <w:pPr>
        <w:ind w:left="-540"/>
        <w:rPr>
          <w:b/>
          <w:sz w:val="28"/>
          <w:szCs w:val="28"/>
        </w:rPr>
      </w:pPr>
    </w:p>
    <w:p w:rsidR="00F20EAA" w:rsidRDefault="00F20EAA" w:rsidP="00F20EAA">
      <w:pPr>
        <w:ind w:left="-540"/>
        <w:rPr>
          <w:b/>
          <w:sz w:val="28"/>
          <w:szCs w:val="28"/>
        </w:rPr>
      </w:pPr>
    </w:p>
    <w:p w:rsidR="00F20EAA" w:rsidRDefault="00F20EAA" w:rsidP="00F20EAA">
      <w:pPr>
        <w:ind w:left="-540"/>
        <w:rPr>
          <w:b/>
          <w:sz w:val="28"/>
          <w:szCs w:val="28"/>
        </w:rPr>
      </w:pPr>
    </w:p>
    <w:p w:rsidR="00F20EAA" w:rsidRDefault="00F20EAA" w:rsidP="00F20EAA">
      <w:pPr>
        <w:ind w:left="-540"/>
        <w:rPr>
          <w:b/>
          <w:sz w:val="28"/>
          <w:szCs w:val="28"/>
        </w:rPr>
      </w:pPr>
    </w:p>
    <w:p w:rsidR="00F20EAA" w:rsidRDefault="00F20EAA" w:rsidP="00F20EAA">
      <w:pPr>
        <w:ind w:left="-540"/>
        <w:rPr>
          <w:b/>
          <w:sz w:val="28"/>
          <w:szCs w:val="28"/>
        </w:rPr>
      </w:pPr>
    </w:p>
    <w:p w:rsidR="00F20EAA" w:rsidRDefault="00F20EAA" w:rsidP="00F20EAA">
      <w:pPr>
        <w:ind w:left="-540"/>
        <w:rPr>
          <w:b/>
          <w:sz w:val="28"/>
          <w:szCs w:val="28"/>
        </w:rPr>
      </w:pPr>
    </w:p>
    <w:p w:rsidR="00F20EAA" w:rsidRDefault="00F20EAA" w:rsidP="00F20EAA">
      <w:pPr>
        <w:ind w:left="-540"/>
        <w:rPr>
          <w:b/>
          <w:sz w:val="28"/>
          <w:szCs w:val="28"/>
        </w:rPr>
      </w:pPr>
    </w:p>
    <w:p w:rsidR="00F20EAA" w:rsidRDefault="00F20EAA" w:rsidP="00F20EAA">
      <w:pPr>
        <w:ind w:left="-540"/>
        <w:rPr>
          <w:b/>
          <w:sz w:val="28"/>
          <w:szCs w:val="28"/>
        </w:rPr>
      </w:pPr>
    </w:p>
    <w:p w:rsidR="00F20EAA" w:rsidRDefault="00F20EAA" w:rsidP="00F20EAA">
      <w:pPr>
        <w:ind w:left="-540"/>
        <w:rPr>
          <w:b/>
          <w:sz w:val="28"/>
          <w:szCs w:val="28"/>
        </w:rPr>
      </w:pPr>
    </w:p>
    <w:p w:rsidR="00F20EAA" w:rsidRDefault="00F20EAA" w:rsidP="00F20EAA">
      <w:pPr>
        <w:ind w:left="-540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РЕФЕРАТ:</w:t>
      </w:r>
    </w:p>
    <w:p w:rsidR="00F20EAA" w:rsidRDefault="00F20EAA" w:rsidP="00F20EAA">
      <w:pPr>
        <w:ind w:left="-540"/>
        <w:jc w:val="center"/>
        <w:rPr>
          <w:b/>
          <w:sz w:val="28"/>
          <w:szCs w:val="28"/>
        </w:rPr>
      </w:pPr>
    </w:p>
    <w:p w:rsidR="00F20EAA" w:rsidRPr="00A54344" w:rsidRDefault="009A7046" w:rsidP="00F20EAA">
      <w:pPr>
        <w:ind w:left="-540"/>
        <w:jc w:val="center"/>
        <w:rPr>
          <w:sz w:val="32"/>
          <w:szCs w:val="32"/>
        </w:rPr>
      </w:pPr>
      <w:r>
        <w:rPr>
          <w:b/>
          <w:sz w:val="44"/>
          <w:szCs w:val="44"/>
        </w:rPr>
        <w:t>«Регистрация Общества с Дополнительной Ответственностью»</w:t>
      </w:r>
    </w:p>
    <w:p w:rsidR="00F20EAA" w:rsidRDefault="00F20EAA" w:rsidP="00F20EAA">
      <w:pPr>
        <w:ind w:left="-540"/>
        <w:jc w:val="center"/>
        <w:rPr>
          <w:sz w:val="28"/>
          <w:szCs w:val="28"/>
        </w:rPr>
      </w:pPr>
    </w:p>
    <w:p w:rsidR="00F20EAA" w:rsidRDefault="00F20EAA" w:rsidP="00F20EAA">
      <w:pPr>
        <w:ind w:left="-540"/>
        <w:jc w:val="center"/>
        <w:rPr>
          <w:sz w:val="28"/>
          <w:szCs w:val="28"/>
        </w:rPr>
      </w:pPr>
    </w:p>
    <w:p w:rsidR="00F20EAA" w:rsidRDefault="00F20EAA" w:rsidP="00F20EAA">
      <w:pPr>
        <w:ind w:left="-540"/>
        <w:jc w:val="center"/>
        <w:rPr>
          <w:sz w:val="28"/>
          <w:szCs w:val="28"/>
        </w:rPr>
      </w:pPr>
    </w:p>
    <w:p w:rsidR="00F20EAA" w:rsidRDefault="00F20EAA" w:rsidP="00F20EAA">
      <w:pPr>
        <w:ind w:left="-540"/>
        <w:jc w:val="center"/>
        <w:rPr>
          <w:sz w:val="28"/>
          <w:szCs w:val="28"/>
        </w:rPr>
      </w:pPr>
    </w:p>
    <w:p w:rsidR="00F20EAA" w:rsidRDefault="00F20EAA" w:rsidP="00F20EAA">
      <w:pPr>
        <w:ind w:left="-540"/>
        <w:jc w:val="center"/>
        <w:rPr>
          <w:sz w:val="28"/>
          <w:szCs w:val="28"/>
        </w:rPr>
      </w:pPr>
    </w:p>
    <w:p w:rsidR="00F20EAA" w:rsidRDefault="00F20EAA" w:rsidP="00F20EAA">
      <w:pPr>
        <w:ind w:left="-540"/>
        <w:jc w:val="center"/>
        <w:rPr>
          <w:sz w:val="28"/>
          <w:szCs w:val="28"/>
        </w:rPr>
      </w:pPr>
    </w:p>
    <w:p w:rsidR="00F20EAA" w:rsidRDefault="00F20EAA" w:rsidP="00F20EAA">
      <w:pPr>
        <w:ind w:left="-540"/>
        <w:jc w:val="center"/>
        <w:rPr>
          <w:sz w:val="28"/>
          <w:szCs w:val="28"/>
        </w:rPr>
      </w:pPr>
    </w:p>
    <w:p w:rsidR="00F20EAA" w:rsidRDefault="00F20EAA" w:rsidP="00F20EAA">
      <w:pPr>
        <w:ind w:left="-540"/>
        <w:jc w:val="center"/>
        <w:rPr>
          <w:sz w:val="28"/>
          <w:szCs w:val="28"/>
        </w:rPr>
      </w:pPr>
    </w:p>
    <w:p w:rsidR="00F20EAA" w:rsidRDefault="00F20EAA" w:rsidP="00F20EAA">
      <w:pPr>
        <w:ind w:left="-540"/>
        <w:jc w:val="center"/>
        <w:rPr>
          <w:sz w:val="28"/>
          <w:szCs w:val="28"/>
        </w:rPr>
      </w:pPr>
    </w:p>
    <w:p w:rsidR="00F20EAA" w:rsidRDefault="00F20EAA" w:rsidP="00F20EAA">
      <w:pPr>
        <w:ind w:left="-540"/>
        <w:jc w:val="center"/>
        <w:rPr>
          <w:sz w:val="28"/>
          <w:szCs w:val="28"/>
        </w:rPr>
      </w:pPr>
    </w:p>
    <w:p w:rsidR="00F20EAA" w:rsidRDefault="00F20EAA" w:rsidP="00F20EAA">
      <w:pPr>
        <w:pStyle w:val="7"/>
        <w:ind w:left="-540"/>
        <w:rPr>
          <w:sz w:val="28"/>
          <w:szCs w:val="28"/>
        </w:rPr>
      </w:pPr>
      <w:r>
        <w:rPr>
          <w:sz w:val="28"/>
          <w:szCs w:val="28"/>
        </w:rPr>
        <w:t xml:space="preserve">Кафедра прикладной информатики            </w:t>
      </w:r>
      <w:r>
        <w:rPr>
          <w:sz w:val="28"/>
          <w:szCs w:val="28"/>
        </w:rPr>
        <w:tab/>
        <w:t>Исполнитель: Крыпина Ева</w:t>
      </w:r>
    </w:p>
    <w:p w:rsidR="00F20EAA" w:rsidRDefault="00F20EAA" w:rsidP="00F20EAA">
      <w:pPr>
        <w:ind w:left="-540"/>
        <w:rPr>
          <w:sz w:val="28"/>
          <w:szCs w:val="28"/>
        </w:rPr>
      </w:pPr>
      <w:r>
        <w:rPr>
          <w:sz w:val="28"/>
          <w:szCs w:val="28"/>
        </w:rPr>
        <w:t>в социальных коммуникациях                                                Александровна</w:t>
      </w:r>
      <w:r>
        <w:rPr>
          <w:sz w:val="28"/>
          <w:szCs w:val="28"/>
        </w:rPr>
        <w:tab/>
      </w:r>
    </w:p>
    <w:p w:rsidR="00F20EAA" w:rsidRDefault="00F20EAA" w:rsidP="00F20EAA">
      <w:pPr>
        <w:ind w:left="-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Специальность 080801                </w:t>
      </w:r>
      <w:r w:rsidR="009A7046">
        <w:rPr>
          <w:sz w:val="28"/>
          <w:szCs w:val="28"/>
        </w:rPr>
        <w:t xml:space="preserve">                  </w:t>
      </w:r>
      <w:r w:rsidR="009A7046">
        <w:rPr>
          <w:sz w:val="28"/>
          <w:szCs w:val="28"/>
        </w:rPr>
        <w:tab/>
        <w:t>Группа: ЗПИ-4</w:t>
      </w:r>
      <w:r>
        <w:rPr>
          <w:sz w:val="28"/>
          <w:szCs w:val="28"/>
        </w:rPr>
        <w:t xml:space="preserve">41\07 </w:t>
      </w:r>
    </w:p>
    <w:p w:rsidR="00F20EAA" w:rsidRDefault="00F20EAA" w:rsidP="00F20EAA">
      <w:pPr>
        <w:ind w:left="-540"/>
        <w:jc w:val="both"/>
        <w:rPr>
          <w:sz w:val="28"/>
          <w:szCs w:val="28"/>
        </w:rPr>
      </w:pPr>
      <w:r>
        <w:rPr>
          <w:sz w:val="28"/>
          <w:szCs w:val="28"/>
        </w:rPr>
        <w:t>«Прикладная информатика</w:t>
      </w:r>
    </w:p>
    <w:p w:rsidR="00F20EAA" w:rsidRDefault="00F20EAA" w:rsidP="00F20EAA">
      <w:pPr>
        <w:ind w:left="-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социальных коммуникациях»                                </w:t>
      </w:r>
    </w:p>
    <w:p w:rsidR="00F20EAA" w:rsidRDefault="00F20EAA" w:rsidP="00F20EAA">
      <w:pPr>
        <w:ind w:left="-540"/>
        <w:jc w:val="both"/>
        <w:rPr>
          <w:sz w:val="28"/>
          <w:szCs w:val="28"/>
        </w:rPr>
      </w:pPr>
    </w:p>
    <w:p w:rsidR="009A7046" w:rsidRDefault="009A7046" w:rsidP="00F20EAA">
      <w:pPr>
        <w:spacing w:line="360" w:lineRule="auto"/>
        <w:jc w:val="center"/>
        <w:rPr>
          <w:b/>
          <w:sz w:val="32"/>
          <w:szCs w:val="32"/>
        </w:rPr>
      </w:pPr>
    </w:p>
    <w:p w:rsidR="009A7046" w:rsidRDefault="009A7046" w:rsidP="00F20EAA">
      <w:pPr>
        <w:spacing w:line="360" w:lineRule="auto"/>
        <w:jc w:val="center"/>
        <w:rPr>
          <w:b/>
          <w:sz w:val="32"/>
          <w:szCs w:val="32"/>
        </w:rPr>
      </w:pPr>
    </w:p>
    <w:p w:rsidR="009A7046" w:rsidRDefault="009A7046" w:rsidP="009A7046">
      <w:pPr>
        <w:spacing w:line="360" w:lineRule="auto"/>
        <w:rPr>
          <w:b/>
          <w:sz w:val="32"/>
          <w:szCs w:val="32"/>
        </w:rPr>
      </w:pPr>
    </w:p>
    <w:p w:rsidR="009A7046" w:rsidRDefault="009A7046" w:rsidP="00F20EAA">
      <w:pPr>
        <w:spacing w:line="360" w:lineRule="auto"/>
        <w:jc w:val="center"/>
        <w:rPr>
          <w:b/>
          <w:sz w:val="28"/>
          <w:szCs w:val="28"/>
        </w:rPr>
      </w:pPr>
      <w:r w:rsidRPr="009A7046">
        <w:rPr>
          <w:sz w:val="28"/>
          <w:szCs w:val="28"/>
        </w:rPr>
        <w:t>Екатеринбург 2010</w:t>
      </w:r>
      <w:r w:rsidR="00F20EAA">
        <w:rPr>
          <w:b/>
          <w:sz w:val="32"/>
          <w:szCs w:val="32"/>
        </w:rPr>
        <w:br w:type="page"/>
      </w:r>
      <w:r w:rsidRPr="009A7046">
        <w:rPr>
          <w:b/>
          <w:sz w:val="28"/>
          <w:szCs w:val="28"/>
        </w:rPr>
        <w:t>Оглавление</w:t>
      </w:r>
    </w:p>
    <w:p w:rsidR="009A7046" w:rsidRDefault="009A7046" w:rsidP="003865EC">
      <w:pPr>
        <w:tabs>
          <w:tab w:val="right" w:leader="dot" w:pos="9355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Краткая характеристика</w:t>
      </w:r>
      <w:r w:rsidR="003865EC">
        <w:rPr>
          <w:sz w:val="28"/>
          <w:szCs w:val="28"/>
        </w:rPr>
        <w:tab/>
        <w:t>3</w:t>
      </w:r>
    </w:p>
    <w:p w:rsidR="009A7046" w:rsidRDefault="009A7046" w:rsidP="003865EC">
      <w:pPr>
        <w:tabs>
          <w:tab w:val="right" w:leader="dot" w:pos="9355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Регистрация</w:t>
      </w:r>
      <w:r w:rsidR="003865EC">
        <w:rPr>
          <w:sz w:val="28"/>
          <w:szCs w:val="28"/>
        </w:rPr>
        <w:tab/>
        <w:t>4</w:t>
      </w:r>
    </w:p>
    <w:p w:rsidR="009A7046" w:rsidRDefault="009A7046" w:rsidP="003865EC">
      <w:pPr>
        <w:tabs>
          <w:tab w:val="right" w:leader="dot" w:pos="9355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Ликвидация</w:t>
      </w:r>
      <w:r w:rsidR="003865EC">
        <w:rPr>
          <w:sz w:val="28"/>
          <w:szCs w:val="28"/>
        </w:rPr>
        <w:tab/>
        <w:t>6</w:t>
      </w:r>
    </w:p>
    <w:p w:rsidR="009A7046" w:rsidRDefault="009A7046" w:rsidP="003865EC">
      <w:pPr>
        <w:tabs>
          <w:tab w:val="right" w:leader="dot" w:pos="9355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Участники</w:t>
      </w:r>
      <w:r w:rsidR="003865EC">
        <w:rPr>
          <w:sz w:val="28"/>
          <w:szCs w:val="28"/>
        </w:rPr>
        <w:tab/>
        <w:t>8</w:t>
      </w:r>
    </w:p>
    <w:p w:rsidR="009A7046" w:rsidRDefault="009A7046" w:rsidP="003865EC">
      <w:pPr>
        <w:tabs>
          <w:tab w:val="right" w:leader="dot" w:pos="9355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Реорганизация</w:t>
      </w:r>
      <w:r w:rsidR="003865EC">
        <w:rPr>
          <w:sz w:val="28"/>
          <w:szCs w:val="28"/>
        </w:rPr>
        <w:tab/>
        <w:t>10</w:t>
      </w:r>
    </w:p>
    <w:p w:rsidR="009A7046" w:rsidRDefault="009A7046" w:rsidP="003865EC">
      <w:pPr>
        <w:tabs>
          <w:tab w:val="right" w:leader="dot" w:pos="9355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Руководство</w:t>
      </w:r>
      <w:r w:rsidR="003865EC">
        <w:rPr>
          <w:sz w:val="28"/>
          <w:szCs w:val="28"/>
        </w:rPr>
        <w:tab/>
        <w:t>12</w:t>
      </w:r>
    </w:p>
    <w:p w:rsidR="009A7046" w:rsidRDefault="009A7046" w:rsidP="003865EC">
      <w:pPr>
        <w:tabs>
          <w:tab w:val="right" w:leader="dot" w:pos="9355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Пример фирмы</w:t>
      </w:r>
      <w:r w:rsidR="003865EC">
        <w:rPr>
          <w:sz w:val="28"/>
          <w:szCs w:val="28"/>
        </w:rPr>
        <w:tab/>
        <w:t>13</w:t>
      </w:r>
    </w:p>
    <w:p w:rsidR="009A7046" w:rsidRDefault="009A7046" w:rsidP="003865EC">
      <w:pPr>
        <w:tabs>
          <w:tab w:val="right" w:leader="dot" w:pos="9355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Выводы, плюсы и минусы</w:t>
      </w:r>
      <w:r w:rsidR="003865EC">
        <w:rPr>
          <w:sz w:val="28"/>
          <w:szCs w:val="28"/>
        </w:rPr>
        <w:tab/>
        <w:t>14</w:t>
      </w:r>
    </w:p>
    <w:p w:rsidR="003865EC" w:rsidRPr="009A7046" w:rsidRDefault="003865EC" w:rsidP="003865EC">
      <w:pPr>
        <w:tabs>
          <w:tab w:val="right" w:leader="dot" w:pos="9355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Приложение</w:t>
      </w:r>
      <w:r>
        <w:rPr>
          <w:sz w:val="28"/>
          <w:szCs w:val="28"/>
        </w:rPr>
        <w:tab/>
        <w:t>15</w:t>
      </w:r>
    </w:p>
    <w:p w:rsidR="00D262D8" w:rsidRDefault="00F20EAA" w:rsidP="00102239">
      <w:pPr>
        <w:spacing w:line="360" w:lineRule="auto"/>
        <w:ind w:left="-1620" w:right="-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  <w:r w:rsidR="00AF60B9">
        <w:rPr>
          <w:b/>
          <w:sz w:val="28"/>
          <w:szCs w:val="28"/>
        </w:rPr>
        <w:t xml:space="preserve">1 </w:t>
      </w:r>
      <w:r w:rsidR="00D262D8">
        <w:rPr>
          <w:b/>
          <w:sz w:val="28"/>
          <w:szCs w:val="28"/>
        </w:rPr>
        <w:t>Безработица в мире</w:t>
      </w:r>
    </w:p>
    <w:p w:rsidR="00D262D8" w:rsidRDefault="00D262D8" w:rsidP="002C22B1">
      <w:pPr>
        <w:spacing w:line="360" w:lineRule="auto"/>
        <w:ind w:left="-900" w:right="-5" w:firstLine="540"/>
        <w:jc w:val="both"/>
        <w:rPr>
          <w:sz w:val="28"/>
          <w:szCs w:val="28"/>
        </w:rPr>
      </w:pPr>
      <w:r w:rsidRPr="00D262D8">
        <w:rPr>
          <w:sz w:val="28"/>
          <w:szCs w:val="28"/>
        </w:rPr>
        <w:t xml:space="preserve">В 2009 году безработица в мире возросла на 6,6%. Однако рост безработицы в разных регионах был разным: от 4,4% в Восточной Азии до более чем 10% в странах Центральной и Юго-Восточной Европы (не членах ЕС) и СНГ, а также в Северной Африке. В 2009 году уровень безработицы в странах с развитой экономикой и в государствах Европейского союза подскочил до 8,4% (для сравнения: в 2008 году - 6%, в 2007-м - 5,7%). По оценкам, численность безработных в регионе в период с 2007 по 2009 год возросла более чем на 13,7 млн человек, причем лишь в 2009 году их численность увеличилась почти на 12 млн. Занятость в промышленности сократилась в большей степени, чем занятость в сельском хозяйстве и сфере услуг. </w:t>
      </w:r>
    </w:p>
    <w:p w:rsidR="00C94109" w:rsidRDefault="00C94109" w:rsidP="002C22B1">
      <w:pPr>
        <w:spacing w:line="360" w:lineRule="auto"/>
        <w:ind w:left="-900" w:right="-5" w:firstLine="540"/>
        <w:jc w:val="center"/>
        <w:rPr>
          <w:sz w:val="28"/>
          <w:szCs w:val="28"/>
        </w:rPr>
      </w:pPr>
    </w:p>
    <w:p w:rsidR="00C94109" w:rsidRDefault="00AF60B9" w:rsidP="002C22B1">
      <w:pPr>
        <w:spacing w:line="360" w:lineRule="auto"/>
        <w:ind w:left="-900" w:right="-5" w:firstLine="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 </w:t>
      </w:r>
      <w:r w:rsidR="00C94109" w:rsidRPr="00C94109">
        <w:rPr>
          <w:b/>
          <w:sz w:val="28"/>
          <w:szCs w:val="28"/>
        </w:rPr>
        <w:t>Пособие по безработице</w:t>
      </w:r>
    </w:p>
    <w:p w:rsidR="00AA1E8A" w:rsidRPr="00AA1E8A" w:rsidRDefault="00AA1E8A" w:rsidP="002C22B1">
      <w:pPr>
        <w:spacing w:line="360" w:lineRule="auto"/>
        <w:ind w:left="-900" w:right="-5" w:firstLine="540"/>
        <w:jc w:val="both"/>
        <w:rPr>
          <w:sz w:val="28"/>
          <w:szCs w:val="28"/>
        </w:rPr>
      </w:pPr>
      <w:r w:rsidRPr="00AA1E8A">
        <w:rPr>
          <w:sz w:val="28"/>
          <w:szCs w:val="28"/>
        </w:rPr>
        <w:t>Государственная служба занятости оказывает поддержку людям, которые ищут работу впервые либо потеряли работу и находятся в активном поиске ее. В службе занятости могут предложить информацию о свободных вакансиях, бесплатное профессиональное образование на специальных курсах и материальную поддержку – пособие по безработице.</w:t>
      </w:r>
    </w:p>
    <w:p w:rsidR="00AA1E8A" w:rsidRPr="00AA1E8A" w:rsidRDefault="00AA1E8A" w:rsidP="002C22B1">
      <w:pPr>
        <w:spacing w:line="360" w:lineRule="auto"/>
        <w:ind w:left="-900" w:right="-5" w:firstLine="540"/>
        <w:jc w:val="both"/>
        <w:rPr>
          <w:sz w:val="28"/>
          <w:szCs w:val="28"/>
        </w:rPr>
      </w:pPr>
      <w:r w:rsidRPr="00AA1E8A">
        <w:rPr>
          <w:sz w:val="28"/>
          <w:szCs w:val="28"/>
        </w:rPr>
        <w:t>Для постановки на учет в службу занятости, приобретения статуса безработного и возможности получить пособие по безработице, необходимо предоставить в службу занятости следующие документы:</w:t>
      </w:r>
    </w:p>
    <w:p w:rsidR="00AA1E8A" w:rsidRPr="00AA1E8A" w:rsidRDefault="00AA1E8A" w:rsidP="00D26A61">
      <w:pPr>
        <w:numPr>
          <w:ilvl w:val="0"/>
          <w:numId w:val="8"/>
        </w:numPr>
        <w:tabs>
          <w:tab w:val="clear" w:pos="540"/>
          <w:tab w:val="num" w:pos="0"/>
        </w:tabs>
        <w:spacing w:line="360" w:lineRule="auto"/>
        <w:ind w:left="-360" w:right="-5" w:firstLine="0"/>
        <w:rPr>
          <w:sz w:val="28"/>
          <w:szCs w:val="28"/>
        </w:rPr>
      </w:pPr>
      <w:r>
        <w:rPr>
          <w:sz w:val="28"/>
          <w:szCs w:val="28"/>
        </w:rPr>
        <w:t>п</w:t>
      </w:r>
      <w:r w:rsidRPr="00AA1E8A">
        <w:rPr>
          <w:sz w:val="28"/>
          <w:szCs w:val="28"/>
        </w:rPr>
        <w:t>аспорт</w:t>
      </w:r>
      <w:r>
        <w:rPr>
          <w:sz w:val="28"/>
          <w:szCs w:val="28"/>
        </w:rPr>
        <w:t>;</w:t>
      </w:r>
    </w:p>
    <w:p w:rsidR="00AA1E8A" w:rsidRPr="00AA1E8A" w:rsidRDefault="00AA1E8A" w:rsidP="00D26A61">
      <w:pPr>
        <w:numPr>
          <w:ilvl w:val="0"/>
          <w:numId w:val="8"/>
        </w:numPr>
        <w:tabs>
          <w:tab w:val="clear" w:pos="540"/>
          <w:tab w:val="num" w:pos="0"/>
        </w:tabs>
        <w:spacing w:line="360" w:lineRule="auto"/>
        <w:ind w:left="-360" w:right="-5" w:firstLine="0"/>
        <w:rPr>
          <w:sz w:val="28"/>
          <w:szCs w:val="28"/>
        </w:rPr>
      </w:pPr>
      <w:r w:rsidRPr="00AA1E8A">
        <w:rPr>
          <w:sz w:val="28"/>
          <w:szCs w:val="28"/>
        </w:rPr>
        <w:t>идентификационный код</w:t>
      </w:r>
      <w:r>
        <w:rPr>
          <w:sz w:val="28"/>
          <w:szCs w:val="28"/>
        </w:rPr>
        <w:t>:</w:t>
      </w:r>
    </w:p>
    <w:p w:rsidR="00AA1E8A" w:rsidRPr="00AA1E8A" w:rsidRDefault="00AA1E8A" w:rsidP="00D26A61">
      <w:pPr>
        <w:numPr>
          <w:ilvl w:val="0"/>
          <w:numId w:val="8"/>
        </w:numPr>
        <w:tabs>
          <w:tab w:val="clear" w:pos="540"/>
          <w:tab w:val="num" w:pos="0"/>
        </w:tabs>
        <w:spacing w:line="360" w:lineRule="auto"/>
        <w:ind w:left="-360" w:right="-5" w:firstLine="0"/>
        <w:rPr>
          <w:sz w:val="28"/>
          <w:szCs w:val="28"/>
        </w:rPr>
      </w:pPr>
      <w:r w:rsidRPr="00AA1E8A">
        <w:rPr>
          <w:sz w:val="28"/>
          <w:szCs w:val="28"/>
        </w:rPr>
        <w:t>трудовую книжку</w:t>
      </w:r>
      <w:r>
        <w:rPr>
          <w:sz w:val="28"/>
          <w:szCs w:val="28"/>
        </w:rPr>
        <w:t>;</w:t>
      </w:r>
    </w:p>
    <w:p w:rsidR="00AA1E8A" w:rsidRPr="00AA1E8A" w:rsidRDefault="00AA1E8A" w:rsidP="00D26A61">
      <w:pPr>
        <w:numPr>
          <w:ilvl w:val="0"/>
          <w:numId w:val="8"/>
        </w:numPr>
        <w:tabs>
          <w:tab w:val="clear" w:pos="540"/>
          <w:tab w:val="num" w:pos="0"/>
        </w:tabs>
        <w:spacing w:line="360" w:lineRule="auto"/>
        <w:ind w:left="-360" w:right="-5" w:firstLine="0"/>
        <w:rPr>
          <w:sz w:val="28"/>
          <w:szCs w:val="28"/>
        </w:rPr>
      </w:pPr>
      <w:r w:rsidRPr="00AA1E8A">
        <w:rPr>
          <w:sz w:val="28"/>
          <w:szCs w:val="28"/>
        </w:rPr>
        <w:t>справку о заработной плате с последнего места работы</w:t>
      </w:r>
      <w:r>
        <w:rPr>
          <w:sz w:val="28"/>
          <w:szCs w:val="28"/>
        </w:rPr>
        <w:t>.</w:t>
      </w:r>
    </w:p>
    <w:p w:rsidR="00AA1E8A" w:rsidRPr="00AA1E8A" w:rsidRDefault="00AA1E8A" w:rsidP="00D26A61">
      <w:pPr>
        <w:spacing w:line="360" w:lineRule="auto"/>
        <w:ind w:left="-360" w:right="-5"/>
        <w:rPr>
          <w:sz w:val="28"/>
          <w:szCs w:val="28"/>
        </w:rPr>
      </w:pPr>
      <w:r>
        <w:rPr>
          <w:sz w:val="28"/>
          <w:szCs w:val="28"/>
        </w:rPr>
        <w:t>Д</w:t>
      </w:r>
      <w:r w:rsidRPr="00AA1E8A">
        <w:rPr>
          <w:sz w:val="28"/>
          <w:szCs w:val="28"/>
        </w:rPr>
        <w:t>ля людей, ищущих работу впервые:</w:t>
      </w:r>
    </w:p>
    <w:p w:rsidR="00AA1E8A" w:rsidRPr="00AA1E8A" w:rsidRDefault="00AA1E8A" w:rsidP="00D26A61">
      <w:pPr>
        <w:numPr>
          <w:ilvl w:val="0"/>
          <w:numId w:val="9"/>
        </w:numPr>
        <w:tabs>
          <w:tab w:val="clear" w:pos="180"/>
          <w:tab w:val="num" w:pos="-720"/>
        </w:tabs>
        <w:spacing w:line="360" w:lineRule="auto"/>
        <w:ind w:left="-360" w:right="-5" w:firstLine="0"/>
        <w:rPr>
          <w:sz w:val="28"/>
          <w:szCs w:val="28"/>
        </w:rPr>
      </w:pPr>
      <w:r w:rsidRPr="00AA1E8A">
        <w:rPr>
          <w:sz w:val="28"/>
          <w:szCs w:val="28"/>
        </w:rPr>
        <w:t>паспорт</w:t>
      </w:r>
    </w:p>
    <w:p w:rsidR="00AA1E8A" w:rsidRPr="00AA1E8A" w:rsidRDefault="00AA1E8A" w:rsidP="00D26A61">
      <w:pPr>
        <w:numPr>
          <w:ilvl w:val="0"/>
          <w:numId w:val="9"/>
        </w:numPr>
        <w:tabs>
          <w:tab w:val="clear" w:pos="180"/>
          <w:tab w:val="num" w:pos="-720"/>
        </w:tabs>
        <w:spacing w:line="360" w:lineRule="auto"/>
        <w:ind w:left="-360" w:right="-5" w:firstLine="0"/>
        <w:rPr>
          <w:sz w:val="28"/>
          <w:szCs w:val="28"/>
        </w:rPr>
      </w:pPr>
      <w:r w:rsidRPr="00AA1E8A">
        <w:rPr>
          <w:sz w:val="28"/>
          <w:szCs w:val="28"/>
        </w:rPr>
        <w:t>идентификационный код</w:t>
      </w:r>
    </w:p>
    <w:p w:rsidR="00AA1E8A" w:rsidRPr="00AA1E8A" w:rsidRDefault="00AA1E8A" w:rsidP="00D26A61">
      <w:pPr>
        <w:numPr>
          <w:ilvl w:val="0"/>
          <w:numId w:val="9"/>
        </w:numPr>
        <w:tabs>
          <w:tab w:val="clear" w:pos="180"/>
          <w:tab w:val="num" w:pos="-720"/>
        </w:tabs>
        <w:spacing w:line="360" w:lineRule="auto"/>
        <w:ind w:left="-360" w:right="-5" w:firstLine="0"/>
        <w:rPr>
          <w:sz w:val="28"/>
          <w:szCs w:val="28"/>
        </w:rPr>
      </w:pPr>
      <w:r w:rsidRPr="00AA1E8A">
        <w:rPr>
          <w:sz w:val="28"/>
          <w:szCs w:val="28"/>
        </w:rPr>
        <w:t>документ об образовании.</w:t>
      </w:r>
    </w:p>
    <w:p w:rsidR="00C94109" w:rsidRDefault="00C94109" w:rsidP="002C22B1">
      <w:pPr>
        <w:spacing w:line="360" w:lineRule="auto"/>
        <w:ind w:left="-900" w:right="-5" w:firstLine="540"/>
        <w:jc w:val="both"/>
        <w:rPr>
          <w:sz w:val="28"/>
          <w:szCs w:val="28"/>
        </w:rPr>
      </w:pPr>
      <w:r w:rsidRPr="00C94109">
        <w:rPr>
          <w:sz w:val="28"/>
          <w:szCs w:val="28"/>
        </w:rPr>
        <w:t>Пособие по безработице — это регулярная социальная денежная выплата государством лицам, признанными по закону безработными.</w:t>
      </w:r>
      <w:r w:rsidRPr="00C94109">
        <w:t xml:space="preserve"> </w:t>
      </w:r>
      <w:r w:rsidRPr="00C94109">
        <w:rPr>
          <w:sz w:val="28"/>
          <w:szCs w:val="28"/>
        </w:rPr>
        <w:t>Пособие по безработице выплачивается только тем людям, которые зарегистрировались в службе занятости и были при</w:t>
      </w:r>
      <w:r>
        <w:rPr>
          <w:sz w:val="28"/>
          <w:szCs w:val="28"/>
        </w:rPr>
        <w:t>знаны безработными. Однако,</w:t>
      </w:r>
      <w:r w:rsidRPr="00C94109">
        <w:rPr>
          <w:sz w:val="28"/>
          <w:szCs w:val="28"/>
        </w:rPr>
        <w:t xml:space="preserve"> важно понимать - пособие по безработице выплачивается не весь период нетрудоустройства. Период выплаты и размер его меняется в зависимости от срока, в течение которого </w:t>
      </w:r>
      <w:r>
        <w:rPr>
          <w:sz w:val="28"/>
          <w:szCs w:val="28"/>
        </w:rPr>
        <w:t>человек получает пособие</w:t>
      </w:r>
      <w:r w:rsidRPr="00C94109">
        <w:rPr>
          <w:sz w:val="28"/>
          <w:szCs w:val="28"/>
        </w:rPr>
        <w:t>.</w:t>
      </w:r>
    </w:p>
    <w:p w:rsidR="00AA1E8A" w:rsidRDefault="00AA1E8A" w:rsidP="002C22B1">
      <w:pPr>
        <w:spacing w:line="360" w:lineRule="auto"/>
        <w:ind w:left="-900" w:right="-5" w:firstLine="540"/>
        <w:jc w:val="both"/>
        <w:rPr>
          <w:sz w:val="28"/>
          <w:szCs w:val="28"/>
        </w:rPr>
      </w:pPr>
      <w:r w:rsidRPr="00AA1E8A">
        <w:rPr>
          <w:sz w:val="28"/>
          <w:szCs w:val="28"/>
        </w:rPr>
        <w:t>Гражданам, не достигшим возраста 60 лет для мужчин и 55 лет для женщин и имеющих страховой стаж продолжительностью не менее 25 и 20 лет для мужчин и женщин соответственно, а также необходимый стаж на соответствующих видах работ, дающий им право на досрочное назначение трудовой пенсии по старости, предусмотренной статьями 27 и 28 Федерального закона «О трудовых пенсиях в Российской Федерации», продолжительность периода выплаты пособия по безработице увеличивается сверх установленных 12 месяцев на две календарные недели за каждый год работы, превышающий страховой стаж указанной продолжительности. При этом в страховой стаж включаются периоды работы и иной деятельности и засчитываются иные периоды, установленные в статьях 10 и 11 указанного Федерального закона. Общий период выплаты пособия по безработице не может превышать 24 календарных месяца в суммарном исчислении в течение 36 календарных месяцев.</w:t>
      </w:r>
    </w:p>
    <w:p w:rsidR="005B7F8D" w:rsidRPr="005B7F8D" w:rsidRDefault="005B7F8D" w:rsidP="002C22B1">
      <w:pPr>
        <w:spacing w:line="360" w:lineRule="auto"/>
        <w:ind w:left="-900" w:right="-5" w:firstLine="540"/>
        <w:jc w:val="both"/>
        <w:rPr>
          <w:sz w:val="28"/>
          <w:szCs w:val="28"/>
        </w:rPr>
      </w:pPr>
      <w:r w:rsidRPr="005B7F8D">
        <w:rPr>
          <w:sz w:val="28"/>
          <w:szCs w:val="28"/>
        </w:rPr>
        <w:t>Как правило, минимальный размер пособия по безработице предусмотрен гражданам, ищущим работу впервые либо после годичного перерыва, уволенным за нарушение трудовой дисциплины.</w:t>
      </w:r>
    </w:p>
    <w:p w:rsidR="005B7F8D" w:rsidRPr="005B7F8D" w:rsidRDefault="005B7F8D" w:rsidP="002C22B1">
      <w:pPr>
        <w:spacing w:line="360" w:lineRule="auto"/>
        <w:ind w:left="-900" w:right="-5" w:firstLine="540"/>
        <w:jc w:val="both"/>
        <w:rPr>
          <w:sz w:val="28"/>
          <w:szCs w:val="28"/>
        </w:rPr>
      </w:pPr>
      <w:r w:rsidRPr="005B7F8D">
        <w:rPr>
          <w:sz w:val="28"/>
          <w:szCs w:val="28"/>
        </w:rPr>
        <w:t>Размер пособия по безработице также зависит от длительности безработицы: в первые три месяца безработный получает 75% от своей среднемесячной заработной платы за последние три месяца с последнего рабочего места, в следующие 4 месяца - 60% и далее - 45%, но не выше установленного максимального размера пособия по безработице и не ниже минимальной величины с учетом региона страны.</w:t>
      </w:r>
    </w:p>
    <w:p w:rsidR="005B7F8D" w:rsidRPr="005B7F8D" w:rsidRDefault="005B7F8D" w:rsidP="002C22B1">
      <w:pPr>
        <w:spacing w:line="360" w:lineRule="auto"/>
        <w:ind w:left="-900" w:right="-5" w:firstLine="540"/>
        <w:jc w:val="both"/>
        <w:rPr>
          <w:sz w:val="28"/>
          <w:szCs w:val="28"/>
        </w:rPr>
      </w:pPr>
      <w:r w:rsidRPr="005B7F8D">
        <w:rPr>
          <w:sz w:val="28"/>
          <w:szCs w:val="28"/>
        </w:rPr>
        <w:t>Начиная с 1 января 2009г., размер пособия по безработице в России увеличился.</w:t>
      </w:r>
      <w:r w:rsidR="006D0DAE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Pr="005B7F8D">
        <w:rPr>
          <w:sz w:val="28"/>
          <w:szCs w:val="28"/>
        </w:rPr>
        <w:t xml:space="preserve"> 2008г безработные РФ получали минимум 781 рубль, максимум – 3124 рубля</w:t>
      </w:r>
      <w:r>
        <w:rPr>
          <w:sz w:val="28"/>
          <w:szCs w:val="28"/>
        </w:rPr>
        <w:t>. В</w:t>
      </w:r>
      <w:r w:rsidRPr="005B7F8D">
        <w:rPr>
          <w:sz w:val="28"/>
          <w:szCs w:val="28"/>
        </w:rPr>
        <w:t xml:space="preserve"> 2009 г. в России установлены следующие размеры пособия по безработице: </w:t>
      </w:r>
    </w:p>
    <w:p w:rsidR="005B7F8D" w:rsidRPr="005B7F8D" w:rsidRDefault="005B7F8D" w:rsidP="002C22B1">
      <w:pPr>
        <w:numPr>
          <w:ilvl w:val="0"/>
          <w:numId w:val="11"/>
        </w:numPr>
        <w:tabs>
          <w:tab w:val="clear" w:pos="180"/>
          <w:tab w:val="num" w:pos="-360"/>
        </w:tabs>
        <w:spacing w:line="360" w:lineRule="auto"/>
        <w:ind w:left="-900" w:right="-5" w:firstLine="540"/>
        <w:jc w:val="both"/>
        <w:rPr>
          <w:sz w:val="28"/>
          <w:szCs w:val="28"/>
        </w:rPr>
      </w:pPr>
      <w:r w:rsidRPr="005B7F8D">
        <w:rPr>
          <w:sz w:val="28"/>
          <w:szCs w:val="28"/>
        </w:rPr>
        <w:t>минимальный размер составляет 850 рубл</w:t>
      </w:r>
      <w:r>
        <w:rPr>
          <w:sz w:val="28"/>
          <w:szCs w:val="28"/>
        </w:rPr>
        <w:t xml:space="preserve">ей (рост на 8,8% по сравнению с </w:t>
      </w:r>
      <w:r w:rsidRPr="005B7F8D">
        <w:rPr>
          <w:sz w:val="28"/>
          <w:szCs w:val="28"/>
        </w:rPr>
        <w:t>предыдущим годом)</w:t>
      </w:r>
      <w:r>
        <w:rPr>
          <w:sz w:val="28"/>
          <w:szCs w:val="28"/>
        </w:rPr>
        <w:t>;</w:t>
      </w:r>
    </w:p>
    <w:p w:rsidR="00AF60B9" w:rsidRDefault="005B7F8D" w:rsidP="002C22B1">
      <w:pPr>
        <w:numPr>
          <w:ilvl w:val="0"/>
          <w:numId w:val="10"/>
        </w:numPr>
        <w:tabs>
          <w:tab w:val="clear" w:pos="180"/>
          <w:tab w:val="num" w:pos="-540"/>
        </w:tabs>
        <w:spacing w:line="360" w:lineRule="auto"/>
        <w:ind w:left="-900" w:right="-5" w:hanging="180"/>
        <w:jc w:val="both"/>
        <w:rPr>
          <w:sz w:val="28"/>
          <w:szCs w:val="28"/>
        </w:rPr>
      </w:pPr>
      <w:r w:rsidRPr="005B7F8D">
        <w:rPr>
          <w:sz w:val="28"/>
          <w:szCs w:val="28"/>
        </w:rPr>
        <w:t>максимальный – 4900 рублей (рост на 56,9%).</w:t>
      </w:r>
      <w:r w:rsidR="006D0DAE">
        <w:rPr>
          <w:rStyle w:val="a9"/>
          <w:sz w:val="28"/>
          <w:szCs w:val="28"/>
        </w:rPr>
        <w:footnoteReference w:id="1"/>
      </w:r>
      <w:r w:rsidR="00D0314F">
        <w:rPr>
          <w:sz w:val="28"/>
          <w:szCs w:val="28"/>
        </w:rPr>
        <w:t xml:space="preserve"> </w:t>
      </w:r>
    </w:p>
    <w:p w:rsidR="00D0314F" w:rsidRPr="005B7F8D" w:rsidRDefault="00D0314F" w:rsidP="002C22B1">
      <w:pPr>
        <w:spacing w:line="360" w:lineRule="auto"/>
        <w:ind w:left="-900" w:right="-5"/>
        <w:jc w:val="both"/>
        <w:rPr>
          <w:sz w:val="28"/>
          <w:szCs w:val="28"/>
        </w:rPr>
      </w:pPr>
    </w:p>
    <w:p w:rsidR="005B7F8D" w:rsidRDefault="00AF60B9" w:rsidP="002C22B1">
      <w:pPr>
        <w:spacing w:line="360" w:lineRule="auto"/>
        <w:ind w:left="-900" w:right="-5" w:firstLine="540"/>
        <w:jc w:val="center"/>
        <w:rPr>
          <w:b/>
          <w:sz w:val="28"/>
          <w:szCs w:val="28"/>
        </w:rPr>
      </w:pPr>
      <w:r w:rsidRPr="00AF60B9">
        <w:rPr>
          <w:b/>
          <w:sz w:val="28"/>
          <w:szCs w:val="28"/>
        </w:rPr>
        <w:t>2.1 Пособие на Украине</w:t>
      </w:r>
    </w:p>
    <w:p w:rsidR="00EA6B2E" w:rsidRDefault="00AF60B9" w:rsidP="002C22B1">
      <w:pPr>
        <w:spacing w:line="360" w:lineRule="auto"/>
        <w:ind w:left="-900" w:right="-5" w:firstLine="540"/>
        <w:jc w:val="both"/>
        <w:rPr>
          <w:sz w:val="28"/>
          <w:szCs w:val="28"/>
        </w:rPr>
      </w:pPr>
      <w:r w:rsidRPr="00AF60B9">
        <w:rPr>
          <w:sz w:val="28"/>
          <w:szCs w:val="28"/>
        </w:rPr>
        <w:t xml:space="preserve">Размер пособия по безработице зависит, в первую очередь, от заработной платы, а также от трудового стажа. К примеру, если </w:t>
      </w:r>
      <w:r>
        <w:rPr>
          <w:sz w:val="28"/>
          <w:szCs w:val="28"/>
        </w:rPr>
        <w:t>имеется</w:t>
      </w:r>
      <w:r w:rsidRPr="00AF60B9">
        <w:rPr>
          <w:sz w:val="28"/>
          <w:szCs w:val="28"/>
        </w:rPr>
        <w:t xml:space="preserve"> трудовой стаж до 2 ле</w:t>
      </w:r>
      <w:r>
        <w:rPr>
          <w:sz w:val="28"/>
          <w:szCs w:val="28"/>
        </w:rPr>
        <w:t xml:space="preserve">т, выплата составит 50% от </w:t>
      </w:r>
      <w:r w:rsidRPr="00AF60B9">
        <w:rPr>
          <w:sz w:val="28"/>
          <w:szCs w:val="28"/>
        </w:rPr>
        <w:t xml:space="preserve"> средней официальной зарабо</w:t>
      </w:r>
      <w:r>
        <w:rPr>
          <w:sz w:val="28"/>
          <w:szCs w:val="28"/>
        </w:rPr>
        <w:t xml:space="preserve">тной платы </w:t>
      </w:r>
      <w:r w:rsidRPr="00AF60B9">
        <w:rPr>
          <w:sz w:val="28"/>
          <w:szCs w:val="28"/>
        </w:rPr>
        <w:t xml:space="preserve"> или от средней зарплаты по ре</w:t>
      </w:r>
      <w:r>
        <w:rPr>
          <w:sz w:val="28"/>
          <w:szCs w:val="28"/>
        </w:rPr>
        <w:t>гиону,</w:t>
      </w:r>
      <w:r w:rsidRPr="00AF60B9">
        <w:rPr>
          <w:sz w:val="28"/>
          <w:szCs w:val="28"/>
        </w:rPr>
        <w:t xml:space="preserve"> соответственно от 2 до 6 лет – 55%, от 6 до 10 лет – 60% и более 10 лет – 70%. Одно «но» здесь присутствует: максимальный размер пособия по безработице ограничен уровнем средней заработной</w:t>
      </w:r>
      <w:r w:rsidR="00EA6B2E">
        <w:rPr>
          <w:sz w:val="28"/>
          <w:szCs w:val="28"/>
        </w:rPr>
        <w:t xml:space="preserve"> платы по региону.</w:t>
      </w:r>
    </w:p>
    <w:p w:rsidR="00AF60B9" w:rsidRPr="00AF60B9" w:rsidRDefault="00AF60B9" w:rsidP="002C22B1">
      <w:pPr>
        <w:spacing w:line="360" w:lineRule="auto"/>
        <w:ind w:left="-900" w:right="-5" w:firstLine="540"/>
        <w:jc w:val="both"/>
        <w:rPr>
          <w:sz w:val="28"/>
          <w:szCs w:val="28"/>
        </w:rPr>
      </w:pPr>
      <w:r w:rsidRPr="00AF60B9">
        <w:rPr>
          <w:sz w:val="28"/>
          <w:szCs w:val="28"/>
        </w:rPr>
        <w:t xml:space="preserve">Большую роль при получении пособия по безработице играет наименование статьи, по которой </w:t>
      </w:r>
      <w:r w:rsidR="00EA6B2E">
        <w:rPr>
          <w:sz w:val="28"/>
          <w:szCs w:val="28"/>
        </w:rPr>
        <w:t>увольняют человека</w:t>
      </w:r>
      <w:r w:rsidRPr="00AF60B9">
        <w:rPr>
          <w:sz w:val="28"/>
          <w:szCs w:val="28"/>
        </w:rPr>
        <w:t>. Здесь может быть три варианта:</w:t>
      </w:r>
    </w:p>
    <w:p w:rsidR="00AF60B9" w:rsidRPr="00AF60B9" w:rsidRDefault="00EA6B2E" w:rsidP="002C22B1">
      <w:pPr>
        <w:numPr>
          <w:ilvl w:val="0"/>
          <w:numId w:val="10"/>
        </w:numPr>
        <w:tabs>
          <w:tab w:val="clear" w:pos="180"/>
          <w:tab w:val="num" w:pos="-360"/>
        </w:tabs>
        <w:spacing w:line="360" w:lineRule="auto"/>
        <w:ind w:left="-900" w:right="-5" w:firstLine="360"/>
        <w:jc w:val="both"/>
        <w:rPr>
          <w:sz w:val="28"/>
          <w:szCs w:val="28"/>
        </w:rPr>
      </w:pPr>
      <w:r>
        <w:rPr>
          <w:sz w:val="28"/>
          <w:szCs w:val="28"/>
        </w:rPr>
        <w:t>по собственному желанию, в</w:t>
      </w:r>
      <w:r w:rsidR="00AF60B9" w:rsidRPr="00AF60B9">
        <w:rPr>
          <w:sz w:val="28"/>
          <w:szCs w:val="28"/>
        </w:rPr>
        <w:t xml:space="preserve"> этом случае материальная поддержка наступает через 90 дней</w:t>
      </w:r>
      <w:r>
        <w:rPr>
          <w:sz w:val="28"/>
          <w:szCs w:val="28"/>
        </w:rPr>
        <w:t xml:space="preserve"> после учета в службе занятости;</w:t>
      </w:r>
    </w:p>
    <w:p w:rsidR="00AF60B9" w:rsidRPr="00AF60B9" w:rsidRDefault="00EA6B2E" w:rsidP="002C22B1">
      <w:pPr>
        <w:numPr>
          <w:ilvl w:val="0"/>
          <w:numId w:val="10"/>
        </w:numPr>
        <w:tabs>
          <w:tab w:val="clear" w:pos="180"/>
          <w:tab w:val="num" w:pos="-360"/>
        </w:tabs>
        <w:spacing w:line="360" w:lineRule="auto"/>
        <w:ind w:left="-900" w:right="-5" w:firstLine="360"/>
        <w:jc w:val="both"/>
        <w:rPr>
          <w:sz w:val="28"/>
          <w:szCs w:val="28"/>
        </w:rPr>
      </w:pPr>
      <w:r>
        <w:rPr>
          <w:sz w:val="28"/>
          <w:szCs w:val="28"/>
        </w:rPr>
        <w:t>по согласию сторон, в</w:t>
      </w:r>
      <w:r w:rsidR="00AF60B9" w:rsidRPr="00AF60B9">
        <w:rPr>
          <w:sz w:val="28"/>
          <w:szCs w:val="28"/>
        </w:rPr>
        <w:t xml:space="preserve"> данном случае </w:t>
      </w:r>
      <w:r>
        <w:rPr>
          <w:sz w:val="28"/>
          <w:szCs w:val="28"/>
        </w:rPr>
        <w:t>безработный должен</w:t>
      </w:r>
      <w:r w:rsidR="00AF60B9" w:rsidRPr="00AF60B9">
        <w:rPr>
          <w:sz w:val="28"/>
          <w:szCs w:val="28"/>
        </w:rPr>
        <w:t xml:space="preserve"> сразу</w:t>
      </w:r>
      <w:r>
        <w:rPr>
          <w:sz w:val="28"/>
          <w:szCs w:val="28"/>
        </w:rPr>
        <w:t xml:space="preserve"> обратиться в службу занятости, ч</w:t>
      </w:r>
      <w:r w:rsidR="00AF60B9" w:rsidRPr="00AF60B9">
        <w:rPr>
          <w:sz w:val="28"/>
          <w:szCs w:val="28"/>
        </w:rPr>
        <w:t xml:space="preserve">ерез 7 дней </w:t>
      </w:r>
      <w:r>
        <w:rPr>
          <w:sz w:val="28"/>
          <w:szCs w:val="28"/>
        </w:rPr>
        <w:t>получается</w:t>
      </w:r>
      <w:r w:rsidR="00AF60B9" w:rsidRPr="00AF60B9">
        <w:rPr>
          <w:sz w:val="28"/>
          <w:szCs w:val="28"/>
        </w:rPr>
        <w:t xml:space="preserve"> статус безработного, и </w:t>
      </w:r>
      <w:r>
        <w:rPr>
          <w:sz w:val="28"/>
          <w:szCs w:val="28"/>
        </w:rPr>
        <w:t xml:space="preserve">начинают </w:t>
      </w:r>
      <w:r w:rsidR="00AF60B9" w:rsidRPr="00AF60B9">
        <w:rPr>
          <w:sz w:val="28"/>
          <w:szCs w:val="28"/>
        </w:rPr>
        <w:t>начислять пособие по безработице</w:t>
      </w:r>
      <w:r>
        <w:rPr>
          <w:sz w:val="28"/>
          <w:szCs w:val="28"/>
        </w:rPr>
        <w:t>;</w:t>
      </w:r>
    </w:p>
    <w:p w:rsidR="00AF60B9" w:rsidRPr="00AF60B9" w:rsidRDefault="00EA6B2E" w:rsidP="002C22B1">
      <w:pPr>
        <w:numPr>
          <w:ilvl w:val="0"/>
          <w:numId w:val="10"/>
        </w:numPr>
        <w:tabs>
          <w:tab w:val="clear" w:pos="180"/>
          <w:tab w:val="num" w:pos="-360"/>
        </w:tabs>
        <w:spacing w:line="360" w:lineRule="auto"/>
        <w:ind w:left="-900" w:right="-5" w:firstLine="360"/>
        <w:jc w:val="both"/>
        <w:rPr>
          <w:sz w:val="28"/>
          <w:szCs w:val="28"/>
        </w:rPr>
      </w:pPr>
      <w:r>
        <w:rPr>
          <w:sz w:val="28"/>
          <w:szCs w:val="28"/>
        </w:rPr>
        <w:t>по сокращению, в</w:t>
      </w:r>
      <w:r w:rsidR="00AF60B9" w:rsidRPr="00AF60B9">
        <w:rPr>
          <w:sz w:val="28"/>
          <w:szCs w:val="28"/>
        </w:rPr>
        <w:t xml:space="preserve"> данном случае сразу при увольнении рабо</w:t>
      </w:r>
      <w:r>
        <w:rPr>
          <w:sz w:val="28"/>
          <w:szCs w:val="28"/>
        </w:rPr>
        <w:t xml:space="preserve">тодатель обязан предоставить </w:t>
      </w:r>
      <w:r w:rsidR="00AF60B9" w:rsidRPr="00AF60B9">
        <w:rPr>
          <w:sz w:val="28"/>
          <w:szCs w:val="28"/>
        </w:rPr>
        <w:t xml:space="preserve"> единовременное пособие в размере среднемесячной заработной платы, и через 30 дней</w:t>
      </w:r>
      <w:r>
        <w:rPr>
          <w:sz w:val="28"/>
          <w:szCs w:val="28"/>
        </w:rPr>
        <w:t xml:space="preserve"> человек получает </w:t>
      </w:r>
      <w:r w:rsidR="00AF60B9" w:rsidRPr="00AF60B9">
        <w:rPr>
          <w:sz w:val="28"/>
          <w:szCs w:val="28"/>
        </w:rPr>
        <w:t>право получать пособие по безработице.</w:t>
      </w:r>
    </w:p>
    <w:p w:rsidR="00F00BD3" w:rsidRPr="00AF60B9" w:rsidRDefault="00F00BD3" w:rsidP="002C22B1">
      <w:pPr>
        <w:spacing w:line="360" w:lineRule="auto"/>
        <w:ind w:left="-900" w:right="-5" w:firstLine="540"/>
        <w:jc w:val="both"/>
        <w:rPr>
          <w:sz w:val="28"/>
          <w:szCs w:val="28"/>
        </w:rPr>
      </w:pPr>
      <w:r w:rsidRPr="00AF60B9">
        <w:rPr>
          <w:sz w:val="28"/>
          <w:szCs w:val="28"/>
        </w:rPr>
        <w:t>При этом размер пособия по безработице уменьшается по мере длительности безработицы. Первые 3 месяца Вы получаете 100% рассчитанной суммы, следующие 3 месяца - 80%, далее - 70%.</w:t>
      </w:r>
    </w:p>
    <w:p w:rsidR="00AF60B9" w:rsidRDefault="00AF60B9" w:rsidP="002C22B1">
      <w:pPr>
        <w:spacing w:line="360" w:lineRule="auto"/>
        <w:ind w:left="-900" w:right="-5" w:firstLine="540"/>
        <w:jc w:val="both"/>
        <w:rPr>
          <w:sz w:val="28"/>
          <w:szCs w:val="28"/>
        </w:rPr>
      </w:pPr>
      <w:r w:rsidRPr="00AF60B9">
        <w:rPr>
          <w:sz w:val="28"/>
          <w:szCs w:val="28"/>
        </w:rPr>
        <w:t>Пособие по безработице оплачивается в течение года после принятия</w:t>
      </w:r>
      <w:r w:rsidR="00EA6B2E">
        <w:rPr>
          <w:sz w:val="28"/>
          <w:szCs w:val="28"/>
        </w:rPr>
        <w:t xml:space="preserve"> </w:t>
      </w:r>
      <w:r w:rsidRPr="00AF60B9">
        <w:rPr>
          <w:sz w:val="28"/>
          <w:szCs w:val="28"/>
        </w:rPr>
        <w:t xml:space="preserve"> официального статуса безработного (для людей предпенсионного возраста - два года). Если в течение этого времени </w:t>
      </w:r>
      <w:r w:rsidR="00EA6B2E">
        <w:rPr>
          <w:sz w:val="28"/>
          <w:szCs w:val="28"/>
        </w:rPr>
        <w:t>безработный</w:t>
      </w:r>
      <w:r w:rsidRPr="00AF60B9">
        <w:rPr>
          <w:sz w:val="28"/>
          <w:szCs w:val="28"/>
        </w:rPr>
        <w:t xml:space="preserve"> трудоустраивает</w:t>
      </w:r>
      <w:r w:rsidR="00EA6B2E">
        <w:rPr>
          <w:sz w:val="28"/>
          <w:szCs w:val="28"/>
        </w:rPr>
        <w:t>ся</w:t>
      </w:r>
      <w:r w:rsidRPr="00AF60B9">
        <w:rPr>
          <w:sz w:val="28"/>
          <w:szCs w:val="28"/>
        </w:rPr>
        <w:t>, выплаты прекращаются.</w:t>
      </w:r>
    </w:p>
    <w:p w:rsidR="00D0314F" w:rsidRPr="00AF60B9" w:rsidRDefault="00D0314F" w:rsidP="00D26A61">
      <w:pPr>
        <w:spacing w:line="360" w:lineRule="auto"/>
        <w:ind w:right="-5"/>
        <w:jc w:val="both"/>
        <w:rPr>
          <w:sz w:val="28"/>
          <w:szCs w:val="28"/>
        </w:rPr>
      </w:pPr>
    </w:p>
    <w:p w:rsidR="00AF60B9" w:rsidRDefault="001516E4" w:rsidP="002C22B1">
      <w:pPr>
        <w:spacing w:line="360" w:lineRule="auto"/>
        <w:ind w:left="-900" w:right="-5" w:firstLine="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2.2 Пособие в Германии</w:t>
      </w:r>
    </w:p>
    <w:p w:rsidR="001516E4" w:rsidRPr="001516E4" w:rsidRDefault="001516E4" w:rsidP="002C22B1">
      <w:pPr>
        <w:spacing w:line="360" w:lineRule="auto"/>
        <w:ind w:left="-900" w:right="-5" w:firstLine="540"/>
        <w:jc w:val="both"/>
        <w:rPr>
          <w:sz w:val="28"/>
          <w:szCs w:val="28"/>
        </w:rPr>
      </w:pPr>
      <w:r w:rsidRPr="001516E4">
        <w:rPr>
          <w:sz w:val="28"/>
          <w:szCs w:val="28"/>
        </w:rPr>
        <w:t>В Гер</w:t>
      </w:r>
      <w:r w:rsidR="00D0314F">
        <w:rPr>
          <w:sz w:val="28"/>
          <w:szCs w:val="28"/>
        </w:rPr>
        <w:t xml:space="preserve">мании пособие получают те, кто </w:t>
      </w:r>
      <w:r w:rsidRPr="001516E4">
        <w:rPr>
          <w:sz w:val="28"/>
          <w:szCs w:val="28"/>
        </w:rPr>
        <w:t>не имеет работы и не достиг пенсионного возраста</w:t>
      </w:r>
      <w:r w:rsidR="00D0314F">
        <w:rPr>
          <w:sz w:val="28"/>
          <w:szCs w:val="28"/>
        </w:rPr>
        <w:t xml:space="preserve"> и </w:t>
      </w:r>
      <w:r w:rsidRPr="001516E4">
        <w:rPr>
          <w:sz w:val="28"/>
          <w:szCs w:val="28"/>
        </w:rPr>
        <w:t>заяв</w:t>
      </w:r>
      <w:r w:rsidR="00D0314F">
        <w:rPr>
          <w:sz w:val="28"/>
          <w:szCs w:val="28"/>
        </w:rPr>
        <w:t xml:space="preserve">ил в Федеральной агентуре труда, </w:t>
      </w:r>
      <w:r w:rsidRPr="001516E4">
        <w:rPr>
          <w:sz w:val="28"/>
          <w:szCs w:val="28"/>
        </w:rPr>
        <w:t>что он ищет работу</w:t>
      </w:r>
      <w:r w:rsidR="00D0314F">
        <w:rPr>
          <w:sz w:val="28"/>
          <w:szCs w:val="28"/>
        </w:rPr>
        <w:t>.</w:t>
      </w:r>
    </w:p>
    <w:p w:rsidR="001516E4" w:rsidRPr="001516E4" w:rsidRDefault="00D0314F" w:rsidP="002C22B1">
      <w:pPr>
        <w:spacing w:line="360" w:lineRule="auto"/>
        <w:ind w:left="-900" w:right="-5" w:firstLine="540"/>
        <w:jc w:val="both"/>
        <w:rPr>
          <w:sz w:val="28"/>
          <w:szCs w:val="28"/>
        </w:rPr>
      </w:pPr>
      <w:r>
        <w:rPr>
          <w:sz w:val="28"/>
          <w:szCs w:val="28"/>
        </w:rPr>
        <w:t>Пособие</w:t>
      </w:r>
      <w:r w:rsidR="001516E4" w:rsidRPr="001516E4">
        <w:rPr>
          <w:sz w:val="28"/>
          <w:szCs w:val="28"/>
        </w:rPr>
        <w:t xml:space="preserve"> составляет примерно 60-85 % (в зависимости от налогового класса и семейных обстоятельств) последнего заработка и платится в зависимости от возраста максимально 18 месяцев.</w:t>
      </w:r>
    </w:p>
    <w:p w:rsidR="001516E4" w:rsidRPr="001516E4" w:rsidRDefault="001516E4" w:rsidP="002C22B1">
      <w:pPr>
        <w:spacing w:line="360" w:lineRule="auto"/>
        <w:ind w:left="-900" w:right="-5" w:firstLine="540"/>
        <w:jc w:val="both"/>
        <w:rPr>
          <w:sz w:val="28"/>
          <w:szCs w:val="28"/>
        </w:rPr>
      </w:pPr>
      <w:r w:rsidRPr="001516E4">
        <w:rPr>
          <w:sz w:val="28"/>
          <w:szCs w:val="28"/>
        </w:rPr>
        <w:t>Это пособие называется «A</w:t>
      </w:r>
      <w:r w:rsidR="00D0314F">
        <w:rPr>
          <w:sz w:val="28"/>
          <w:szCs w:val="28"/>
        </w:rPr>
        <w:t>rbeitslosengeld-1» («ALG-1»), его</w:t>
      </w:r>
      <w:r w:rsidRPr="001516E4">
        <w:rPr>
          <w:sz w:val="28"/>
          <w:szCs w:val="28"/>
        </w:rPr>
        <w:t xml:space="preserve"> получают лица, которые только что уволились с работы. Если человек за </w:t>
      </w:r>
      <w:r w:rsidR="00D0314F">
        <w:rPr>
          <w:sz w:val="28"/>
          <w:szCs w:val="28"/>
        </w:rPr>
        <w:t>18 месяцев</w:t>
      </w:r>
      <w:r w:rsidRPr="001516E4">
        <w:rPr>
          <w:sz w:val="28"/>
          <w:szCs w:val="28"/>
        </w:rPr>
        <w:t xml:space="preserve"> не смог найти работу, без денег он не остается, только вместо этого он начинает получать другое пособие — «ALG-2». Оно в отличие от первого, не связано с последней зарплатой, а жестко фиксировано, платится без ограничения по времени и составляет, например, для одиноко живущего человека 350 евро. Плюс к </w:t>
      </w:r>
      <w:r w:rsidR="00D0314F">
        <w:rPr>
          <w:sz w:val="28"/>
          <w:szCs w:val="28"/>
        </w:rPr>
        <w:t>этому государство оплачивает безработному</w:t>
      </w:r>
      <w:r w:rsidRPr="001516E4">
        <w:rPr>
          <w:sz w:val="28"/>
          <w:szCs w:val="28"/>
        </w:rPr>
        <w:t xml:space="preserve"> коммунальные услуги и, если он не имеет своего дома, а снимает жилье, то оплачивает и это. Например, если съемная квартира стоит вместе с коммуналкой 300 евро, то государство (биржа труда) пересылает ему на счет 650 евро в месяц. Пособие, правда немного меньше, получают и дети безработных. Для семьи из трех неработающих человек, включая ребенка, это будет порядка 1300—1500 евро. Кроме этого существуют и неявные выплаты государства, например, в больничную кассу и пенсионный фонд — то есть это то, что эти лица должны были бы сами платить, если бы имели работу.</w:t>
      </w:r>
    </w:p>
    <w:p w:rsidR="00F747F5" w:rsidRDefault="001516E4" w:rsidP="002C22B1">
      <w:pPr>
        <w:spacing w:line="360" w:lineRule="auto"/>
        <w:ind w:left="-900" w:right="-5" w:firstLine="540"/>
        <w:jc w:val="both"/>
        <w:rPr>
          <w:sz w:val="28"/>
          <w:szCs w:val="28"/>
        </w:rPr>
      </w:pPr>
      <w:r w:rsidRPr="001516E4">
        <w:rPr>
          <w:sz w:val="28"/>
          <w:szCs w:val="28"/>
        </w:rPr>
        <w:t xml:space="preserve">Чтобы лишить этого пособия, у государства должны быть веские причины, например, из каких-либо источников выясняется, что получатель подрабатывает по-черному или имеет недвижимость больше, чем положено. Есть правда и некоторые другие рычаги: если предлагается биржей труда работа и человек отказывается, то пособие урезается на 10 %, второй раз на 25 %, третий на 50 %. Но все это делается не навсегда, а на 3 месяца. </w:t>
      </w:r>
      <w:r w:rsidR="00D0314F">
        <w:rPr>
          <w:sz w:val="28"/>
          <w:szCs w:val="28"/>
        </w:rPr>
        <w:t>А также</w:t>
      </w:r>
      <w:r w:rsidRPr="001516E4">
        <w:rPr>
          <w:sz w:val="28"/>
          <w:szCs w:val="28"/>
        </w:rPr>
        <w:t xml:space="preserve"> безработный в Германии имеет право раз в году на оплачиваемый отпуск на 3 недели.</w:t>
      </w:r>
    </w:p>
    <w:p w:rsidR="002C22B1" w:rsidRDefault="002C22B1" w:rsidP="002C22B1">
      <w:pPr>
        <w:spacing w:line="360" w:lineRule="auto"/>
        <w:ind w:right="-5"/>
        <w:rPr>
          <w:sz w:val="28"/>
          <w:szCs w:val="28"/>
        </w:rPr>
      </w:pPr>
    </w:p>
    <w:p w:rsidR="00D26A61" w:rsidRDefault="00D26A61" w:rsidP="002C22B1">
      <w:pPr>
        <w:spacing w:line="360" w:lineRule="auto"/>
        <w:ind w:right="-5"/>
        <w:rPr>
          <w:sz w:val="28"/>
          <w:szCs w:val="28"/>
        </w:rPr>
      </w:pPr>
    </w:p>
    <w:p w:rsidR="00D26A61" w:rsidRDefault="00D26A61" w:rsidP="002C22B1">
      <w:pPr>
        <w:spacing w:line="360" w:lineRule="auto"/>
        <w:ind w:right="-5"/>
        <w:rPr>
          <w:sz w:val="28"/>
          <w:szCs w:val="28"/>
        </w:rPr>
      </w:pPr>
    </w:p>
    <w:p w:rsidR="00F747F5" w:rsidRPr="00F747F5" w:rsidRDefault="00F747F5" w:rsidP="002C22B1">
      <w:pPr>
        <w:spacing w:line="360" w:lineRule="auto"/>
        <w:ind w:right="-5"/>
        <w:jc w:val="center"/>
        <w:rPr>
          <w:b/>
          <w:sz w:val="28"/>
          <w:szCs w:val="28"/>
        </w:rPr>
      </w:pPr>
      <w:r w:rsidRPr="00F747F5">
        <w:rPr>
          <w:b/>
          <w:sz w:val="28"/>
          <w:szCs w:val="28"/>
        </w:rPr>
        <w:t>2.3 Пособие в США</w:t>
      </w:r>
    </w:p>
    <w:p w:rsidR="00F747F5" w:rsidRPr="00F747F5" w:rsidRDefault="00F747F5" w:rsidP="002C22B1">
      <w:pPr>
        <w:spacing w:line="360" w:lineRule="auto"/>
        <w:ind w:left="-900" w:firstLine="540"/>
        <w:jc w:val="both"/>
        <w:rPr>
          <w:sz w:val="28"/>
          <w:szCs w:val="28"/>
        </w:rPr>
      </w:pPr>
      <w:r w:rsidRPr="00F747F5">
        <w:rPr>
          <w:sz w:val="28"/>
          <w:szCs w:val="28"/>
        </w:rPr>
        <w:t>Чтобы получить пособие по безработице, работающий американец должен работать определенное время и заработать определенную сумму (эти правила серьезно варьируются от штата к штату). Расчет уровня пособия определяется путем оценки зарплаты данного безработного за какой-то период времени</w:t>
      </w:r>
      <w:r w:rsidR="00815AB3">
        <w:rPr>
          <w:sz w:val="28"/>
          <w:szCs w:val="28"/>
        </w:rPr>
        <w:t xml:space="preserve">. </w:t>
      </w:r>
      <w:r w:rsidRPr="00F747F5">
        <w:rPr>
          <w:sz w:val="28"/>
          <w:szCs w:val="28"/>
        </w:rPr>
        <w:t xml:space="preserve">К примеру, в штате Коннектикут для того, чтобы претендовать на пособие, безработный должен ранее зарабатывать не менее $600 в месяц, в штате Мэн - $3 376. В штатах Вирджиния и Делавэр подобных ограничений не существует, а в штате Вашингтон требуется указывать не размеры заработка, а срок работы (не менее 680 часов в месяц) за оцениваемое время. </w:t>
      </w:r>
    </w:p>
    <w:p w:rsidR="00F747F5" w:rsidRPr="00F747F5" w:rsidRDefault="00815AB3" w:rsidP="002C22B1">
      <w:pPr>
        <w:spacing w:line="360" w:lineRule="auto"/>
        <w:ind w:left="-900" w:firstLine="540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F747F5" w:rsidRPr="00F747F5">
        <w:rPr>
          <w:sz w:val="28"/>
          <w:szCs w:val="28"/>
        </w:rPr>
        <w:t xml:space="preserve">о многих штатах шансов на пособие не имеют люди свободных профессий и некоторые сельскохозяйственные рабочие. Кроме того, во многих случаях компании-работодатели оформляют своих сотрудников как "подрядчиков": их не увольняют, им просто не продлевают контракт - следовательно, экс-подрядчики, оставшиеся без работы, не имеют права претендовать на пособие. </w:t>
      </w:r>
    </w:p>
    <w:p w:rsidR="00F747F5" w:rsidRPr="00F747F5" w:rsidRDefault="00F747F5" w:rsidP="002C22B1">
      <w:pPr>
        <w:spacing w:line="360" w:lineRule="auto"/>
        <w:ind w:left="-900" w:firstLine="540"/>
        <w:jc w:val="both"/>
        <w:rPr>
          <w:sz w:val="28"/>
          <w:szCs w:val="28"/>
        </w:rPr>
      </w:pPr>
      <w:r w:rsidRPr="00F747F5">
        <w:rPr>
          <w:sz w:val="28"/>
          <w:szCs w:val="28"/>
        </w:rPr>
        <w:t xml:space="preserve">Кроме того, в 13-ти из 50-ти штатов при определении размеров выплат учитывается наличие в семье безработного детей и иждивенцев. </w:t>
      </w:r>
    </w:p>
    <w:p w:rsidR="00F747F5" w:rsidRPr="00F747F5" w:rsidRDefault="00F747F5" w:rsidP="002C22B1">
      <w:pPr>
        <w:spacing w:line="360" w:lineRule="auto"/>
        <w:ind w:left="-900" w:firstLine="540"/>
        <w:jc w:val="both"/>
        <w:rPr>
          <w:sz w:val="28"/>
          <w:szCs w:val="28"/>
        </w:rPr>
      </w:pPr>
      <w:r w:rsidRPr="00F747F5">
        <w:rPr>
          <w:sz w:val="28"/>
          <w:szCs w:val="28"/>
        </w:rPr>
        <w:t>В любом случае, в большинстве штатов безработный не может получать более половины размера своей последней максимальной зарплаты (на случай, если зарплата невероятно высока, то каждый штат устанавлива</w:t>
      </w:r>
      <w:r w:rsidR="00815AB3">
        <w:rPr>
          <w:sz w:val="28"/>
          <w:szCs w:val="28"/>
        </w:rPr>
        <w:t xml:space="preserve">ет максимальный размер пособия). </w:t>
      </w:r>
      <w:r w:rsidRPr="00F747F5">
        <w:rPr>
          <w:sz w:val="28"/>
          <w:szCs w:val="28"/>
        </w:rPr>
        <w:t xml:space="preserve">Любопытно, что здесь женщины имеют определенное преимущество перед мужчинами: как правило, </w:t>
      </w:r>
      <w:r w:rsidR="00815AB3">
        <w:rPr>
          <w:sz w:val="28"/>
          <w:szCs w:val="28"/>
        </w:rPr>
        <w:t>женьщины</w:t>
      </w:r>
      <w:r w:rsidRPr="00F747F5">
        <w:rPr>
          <w:sz w:val="28"/>
          <w:szCs w:val="28"/>
        </w:rPr>
        <w:t xml:space="preserve"> зарабатывают меньше, поэтому, в среднем, пособие покрывает 49% от их потерянного дохода, для мужчин - 46%.</w:t>
      </w:r>
    </w:p>
    <w:p w:rsidR="00F747F5" w:rsidRPr="00F747F5" w:rsidRDefault="00F747F5" w:rsidP="002C22B1">
      <w:pPr>
        <w:spacing w:line="360" w:lineRule="auto"/>
        <w:ind w:left="-900" w:firstLine="540"/>
        <w:jc w:val="both"/>
        <w:rPr>
          <w:sz w:val="28"/>
          <w:szCs w:val="28"/>
        </w:rPr>
      </w:pPr>
      <w:r w:rsidRPr="00F747F5">
        <w:rPr>
          <w:sz w:val="28"/>
          <w:szCs w:val="28"/>
        </w:rPr>
        <w:t>Однако после получения пособия безработный должен продолжать постоянно обращаться к чиновникам (как правило, на еженедельной основе), доказывая, что он активно ищет работу и не отказывается от полученных предложений. В случае, если безработный оказывается не в состоянии выполнять эти условия, выплаты могут быть остановлены, уменьшены или отменены.</w:t>
      </w:r>
    </w:p>
    <w:p w:rsidR="00F747F5" w:rsidRPr="00F747F5" w:rsidRDefault="00F747F5" w:rsidP="002C22B1">
      <w:pPr>
        <w:spacing w:line="360" w:lineRule="auto"/>
        <w:ind w:left="-900" w:firstLine="540"/>
        <w:jc w:val="both"/>
        <w:rPr>
          <w:sz w:val="28"/>
          <w:szCs w:val="28"/>
        </w:rPr>
      </w:pPr>
      <w:r w:rsidRPr="00F747F5">
        <w:rPr>
          <w:sz w:val="28"/>
          <w:szCs w:val="28"/>
        </w:rPr>
        <w:t>В большинстве штатов пособие по безработице выплачивается 26 недель</w:t>
      </w:r>
      <w:r w:rsidR="00815AB3">
        <w:rPr>
          <w:sz w:val="28"/>
          <w:szCs w:val="28"/>
        </w:rPr>
        <w:t>.</w:t>
      </w:r>
    </w:p>
    <w:p w:rsidR="00F747F5" w:rsidRPr="00F747F5" w:rsidRDefault="00F747F5" w:rsidP="002C22B1">
      <w:pPr>
        <w:spacing w:line="360" w:lineRule="auto"/>
        <w:ind w:left="-900" w:firstLine="540"/>
        <w:jc w:val="both"/>
        <w:rPr>
          <w:sz w:val="28"/>
          <w:szCs w:val="28"/>
        </w:rPr>
      </w:pPr>
      <w:r w:rsidRPr="00F747F5">
        <w:rPr>
          <w:sz w:val="28"/>
          <w:szCs w:val="28"/>
        </w:rPr>
        <w:t>В 2008 году Конгресс СШАUS Congress принял ряд нормативных актов, которые увеличили срок получения пособия: для большинства штатов он увеличен до 7 недель (сверх имеющихся 26-ти), для штатов, где уровень безработицы 6% и более - на 13 недель. В различных штатах существуют и иные возможности продлить сроки получения пособия.</w:t>
      </w:r>
    </w:p>
    <w:p w:rsidR="00F747F5" w:rsidRPr="00F747F5" w:rsidRDefault="00F747F5" w:rsidP="002C22B1">
      <w:pPr>
        <w:spacing w:line="360" w:lineRule="auto"/>
        <w:ind w:left="-900" w:firstLine="540"/>
        <w:jc w:val="both"/>
        <w:rPr>
          <w:sz w:val="28"/>
          <w:szCs w:val="28"/>
        </w:rPr>
      </w:pPr>
      <w:r w:rsidRPr="00F747F5">
        <w:rPr>
          <w:sz w:val="28"/>
          <w:szCs w:val="28"/>
        </w:rPr>
        <w:t xml:space="preserve">Кроме пособия, безработные США могут сохранить на определенный срок (обычно 18 месяцев) свою медицинскую страховку, которую ранее оплачивал работодатель. Это очень важный фактор, поскольку медицинская помощь в США - вероятно, самая дорогая в мире. </w:t>
      </w:r>
    </w:p>
    <w:p w:rsidR="00F747F5" w:rsidRPr="00F747F5" w:rsidRDefault="00F747F5" w:rsidP="002C22B1">
      <w:pPr>
        <w:spacing w:line="360" w:lineRule="auto"/>
        <w:ind w:left="-900"/>
        <w:rPr>
          <w:sz w:val="28"/>
          <w:szCs w:val="28"/>
        </w:rPr>
      </w:pPr>
    </w:p>
    <w:p w:rsidR="00AF60B9" w:rsidRPr="001516E4" w:rsidRDefault="00AF60B9" w:rsidP="002C22B1">
      <w:pPr>
        <w:spacing w:line="360" w:lineRule="auto"/>
        <w:ind w:left="-900" w:right="-5" w:firstLine="540"/>
        <w:jc w:val="both"/>
        <w:rPr>
          <w:sz w:val="28"/>
          <w:szCs w:val="28"/>
        </w:rPr>
      </w:pPr>
    </w:p>
    <w:p w:rsidR="00102239" w:rsidRPr="00AF60B9" w:rsidRDefault="004335C5" w:rsidP="002C22B1">
      <w:pPr>
        <w:spacing w:line="360" w:lineRule="auto"/>
        <w:ind w:left="-900" w:right="-5" w:firstLine="540"/>
        <w:jc w:val="center"/>
        <w:rPr>
          <w:b/>
          <w:sz w:val="28"/>
          <w:szCs w:val="28"/>
        </w:rPr>
      </w:pPr>
      <w:r w:rsidRPr="00D262D8">
        <w:rPr>
          <w:sz w:val="28"/>
          <w:szCs w:val="28"/>
        </w:rPr>
        <w:br w:type="page"/>
      </w:r>
      <w:r w:rsidR="00AF60B9" w:rsidRPr="00AF60B9">
        <w:rPr>
          <w:b/>
          <w:sz w:val="28"/>
          <w:szCs w:val="28"/>
        </w:rPr>
        <w:t xml:space="preserve">3 </w:t>
      </w:r>
      <w:r w:rsidR="007861EB" w:rsidRPr="00AF60B9">
        <w:rPr>
          <w:b/>
          <w:sz w:val="28"/>
          <w:szCs w:val="28"/>
        </w:rPr>
        <w:t>Мужская безработица</w:t>
      </w:r>
    </w:p>
    <w:p w:rsidR="00C41DF1" w:rsidRPr="00BF0347" w:rsidRDefault="00C41DF1" w:rsidP="002C22B1">
      <w:pPr>
        <w:spacing w:line="360" w:lineRule="auto"/>
        <w:ind w:left="-900" w:right="-5" w:firstLine="540"/>
        <w:jc w:val="both"/>
        <w:rPr>
          <w:sz w:val="28"/>
          <w:szCs w:val="28"/>
        </w:rPr>
      </w:pPr>
      <w:r w:rsidRPr="00BF0347">
        <w:rPr>
          <w:sz w:val="28"/>
          <w:szCs w:val="28"/>
        </w:rPr>
        <w:t>На разницу в сроках трудоустройства мужчин и женщин влияют как объективные, так и субъективные факторы. Большинство объективных факторов хорошо известны. Прежде всего, это несоответствие структуры вакансий профессиональным, образовательным и квалификационным характеристикам женщин, ищущих работу.</w:t>
      </w:r>
      <w:r w:rsidR="00BF0347" w:rsidRPr="00BF0347">
        <w:rPr>
          <w:sz w:val="28"/>
          <w:szCs w:val="28"/>
        </w:rPr>
        <w:t xml:space="preserve"> Как свидетельствует статистика, безработные женщины имеют значительно более высокий уровень образования по сравнению с безработными мужчинами: 39% женщин имеет диплом высшего или среднего специального учебного заведения, а среди мужчин такой уровень образования имеет лишь каждый четвертый. В то же время не имеют полного среднего образования 24% безработных мужчин и только 15% безработных женщин</w:t>
      </w:r>
      <w:r w:rsidR="00A432B6">
        <w:rPr>
          <w:sz w:val="28"/>
          <w:szCs w:val="28"/>
        </w:rPr>
        <w:t>.</w:t>
      </w:r>
      <w:r w:rsidR="00CF7D47">
        <w:rPr>
          <w:rStyle w:val="a9"/>
          <w:sz w:val="28"/>
          <w:szCs w:val="28"/>
        </w:rPr>
        <w:footnoteReference w:id="2"/>
      </w:r>
    </w:p>
    <w:p w:rsidR="00C41DF1" w:rsidRPr="00BF0347" w:rsidRDefault="00C41DF1" w:rsidP="002C22B1">
      <w:pPr>
        <w:spacing w:line="360" w:lineRule="auto"/>
        <w:ind w:left="-900" w:firstLine="540"/>
        <w:jc w:val="both"/>
        <w:rPr>
          <w:sz w:val="28"/>
          <w:szCs w:val="28"/>
        </w:rPr>
      </w:pPr>
      <w:r w:rsidRPr="00BF0347">
        <w:rPr>
          <w:sz w:val="28"/>
          <w:szCs w:val="28"/>
        </w:rPr>
        <w:t>В России на 1 безработного мужчину в среднем приходится 3 безработные женщины. Портрет среднестатистического безработного в наших крупных городах – это по-прежнему женщина с высшим образованием старше 45 лет и имеющая детей. А вот в Америке угрожающими темпами увеличивается количество безработных мужчин. И самое интересное – оказывается, не все американские мужчины страдают из-за своего статуса безработного. Многие американцы находят многочисленные плюсы в том, что сидят дома без работы.</w:t>
      </w:r>
      <w:r w:rsidR="00A432B6">
        <w:rPr>
          <w:sz w:val="28"/>
          <w:szCs w:val="28"/>
        </w:rPr>
        <w:t xml:space="preserve"> </w:t>
      </w:r>
      <w:r w:rsidRPr="00BF0347">
        <w:rPr>
          <w:sz w:val="28"/>
          <w:szCs w:val="28"/>
        </w:rPr>
        <w:t xml:space="preserve">Растущая безработица среди мужского населения Америки отчасти связана с увеличением числа нетрудоспособных. </w:t>
      </w:r>
      <w:r w:rsidR="00A432B6">
        <w:rPr>
          <w:sz w:val="28"/>
          <w:szCs w:val="28"/>
        </w:rPr>
        <w:t>Но ко всему к этому многие безработные американцы вообще не ищут работу или не ищут ее активно.</w:t>
      </w:r>
    </w:p>
    <w:p w:rsidR="0072236E" w:rsidRPr="00BF0347" w:rsidRDefault="0072236E" w:rsidP="002C22B1">
      <w:pPr>
        <w:spacing w:line="360" w:lineRule="auto"/>
        <w:ind w:left="-900" w:firstLine="540"/>
        <w:jc w:val="both"/>
        <w:rPr>
          <w:sz w:val="28"/>
          <w:szCs w:val="28"/>
        </w:rPr>
      </w:pPr>
      <w:r>
        <w:rPr>
          <w:sz w:val="28"/>
          <w:szCs w:val="28"/>
        </w:rPr>
        <w:t>Работающий американец</w:t>
      </w:r>
      <w:r w:rsidRPr="00BF0347">
        <w:rPr>
          <w:sz w:val="28"/>
          <w:szCs w:val="28"/>
        </w:rPr>
        <w:t xml:space="preserve"> в свой законный уик-энд посвящает 8 часов досугу и развлечениям и еще 3,4 часа занимается домашними делами, то </w:t>
      </w:r>
      <w:r>
        <w:rPr>
          <w:sz w:val="28"/>
          <w:szCs w:val="28"/>
        </w:rPr>
        <w:t xml:space="preserve">безработный </w:t>
      </w:r>
      <w:r w:rsidRPr="00BF0347">
        <w:rPr>
          <w:sz w:val="28"/>
          <w:szCs w:val="28"/>
        </w:rPr>
        <w:t>мужчина</w:t>
      </w:r>
      <w:r>
        <w:rPr>
          <w:sz w:val="28"/>
          <w:szCs w:val="28"/>
        </w:rPr>
        <w:t xml:space="preserve"> </w:t>
      </w:r>
      <w:r w:rsidRPr="00BF0347">
        <w:rPr>
          <w:sz w:val="28"/>
          <w:szCs w:val="28"/>
        </w:rPr>
        <w:t xml:space="preserve">уделяет около 3,3 часа работе по дому и 8,4 часа </w:t>
      </w:r>
      <w:r>
        <w:rPr>
          <w:sz w:val="28"/>
          <w:szCs w:val="28"/>
        </w:rPr>
        <w:t xml:space="preserve">своему досугу. </w:t>
      </w:r>
      <w:r w:rsidRPr="00BF0347">
        <w:rPr>
          <w:sz w:val="28"/>
          <w:szCs w:val="28"/>
        </w:rPr>
        <w:t>Неработающие каждый день спят н</w:t>
      </w:r>
      <w:r>
        <w:rPr>
          <w:sz w:val="28"/>
          <w:szCs w:val="28"/>
        </w:rPr>
        <w:t xml:space="preserve">а 44 минуты больше, </w:t>
      </w:r>
      <w:r w:rsidRPr="00BF0347">
        <w:rPr>
          <w:sz w:val="28"/>
          <w:szCs w:val="28"/>
        </w:rPr>
        <w:t xml:space="preserve">чем работающие. </w:t>
      </w:r>
    </w:p>
    <w:p w:rsidR="0072236E" w:rsidRPr="0072236E" w:rsidRDefault="0072236E" w:rsidP="002C22B1">
      <w:pPr>
        <w:spacing w:line="360" w:lineRule="auto"/>
        <w:ind w:left="-900" w:firstLine="540"/>
        <w:jc w:val="both"/>
      </w:pPr>
      <w:r w:rsidRPr="00BF0347">
        <w:rPr>
          <w:sz w:val="28"/>
          <w:szCs w:val="28"/>
        </w:rPr>
        <w:t>Почти две трети неработающих мужчин черпают средства на жизнь из какого-либо источника помимо бюджета семьи: например, по линии социального обеспечения или за счет компенсации по страхованию и частны</w:t>
      </w:r>
      <w:r>
        <w:rPr>
          <w:sz w:val="28"/>
          <w:szCs w:val="28"/>
        </w:rPr>
        <w:t xml:space="preserve">х выплат по нетрудоспособности. А также </w:t>
      </w:r>
      <w:r w:rsidRPr="00BF0347">
        <w:rPr>
          <w:sz w:val="28"/>
          <w:szCs w:val="28"/>
        </w:rPr>
        <w:t>важным источником финансовой поддержки для неработающих мужчин</w:t>
      </w:r>
      <w:r>
        <w:rPr>
          <w:sz w:val="28"/>
          <w:szCs w:val="28"/>
        </w:rPr>
        <w:t xml:space="preserve"> являются их жены. Что не всегда, конечно, их устраивает. Поэтому</w:t>
      </w:r>
      <w:r w:rsidRPr="00BF0347">
        <w:rPr>
          <w:sz w:val="28"/>
          <w:szCs w:val="28"/>
        </w:rPr>
        <w:t xml:space="preserve"> 42%</w:t>
      </w:r>
      <w:r>
        <w:rPr>
          <w:sz w:val="28"/>
          <w:szCs w:val="28"/>
        </w:rPr>
        <w:t xml:space="preserve"> из</w:t>
      </w:r>
      <w:r w:rsidRPr="00BF0347">
        <w:rPr>
          <w:sz w:val="28"/>
          <w:szCs w:val="28"/>
        </w:rPr>
        <w:t xml:space="preserve"> неработающих мужчин в возрасте от 25 до 54 лет женаты. Среди их ровесников, которые имеют работу, процент </w:t>
      </w:r>
      <w:r>
        <w:rPr>
          <w:sz w:val="28"/>
          <w:szCs w:val="28"/>
        </w:rPr>
        <w:t>женатых</w:t>
      </w:r>
      <w:r w:rsidRPr="00BF0347">
        <w:rPr>
          <w:sz w:val="28"/>
          <w:szCs w:val="28"/>
        </w:rPr>
        <w:t xml:space="preserve"> значительно выше – 68%.</w:t>
      </w:r>
      <w:r>
        <w:rPr>
          <w:sz w:val="28"/>
          <w:szCs w:val="28"/>
        </w:rPr>
        <w:t xml:space="preserve"> </w:t>
      </w:r>
      <w:r w:rsidRPr="00BF0347">
        <w:rPr>
          <w:sz w:val="28"/>
          <w:szCs w:val="28"/>
        </w:rPr>
        <w:t xml:space="preserve"> 29% безработных мужчин живут со своими родите</w:t>
      </w:r>
      <w:r>
        <w:rPr>
          <w:sz w:val="28"/>
          <w:szCs w:val="28"/>
        </w:rPr>
        <w:t xml:space="preserve">лями или другими родственниками, </w:t>
      </w:r>
      <w:r w:rsidRPr="00BF0347">
        <w:rPr>
          <w:sz w:val="28"/>
          <w:szCs w:val="28"/>
        </w:rPr>
        <w:t>в то время как те, кто трудоустроен, предпочитают независимость: всего 9% из них делят крышу с ближней или дальней родней</w:t>
      </w:r>
      <w:r w:rsidRPr="00BF0347">
        <w:t>.</w:t>
      </w:r>
    </w:p>
    <w:p w:rsidR="0072236E" w:rsidRDefault="00C41DF1" w:rsidP="002C22B1">
      <w:pPr>
        <w:spacing w:line="360" w:lineRule="auto"/>
        <w:ind w:left="-900" w:firstLine="540"/>
        <w:jc w:val="both"/>
        <w:rPr>
          <w:sz w:val="28"/>
          <w:szCs w:val="28"/>
        </w:rPr>
      </w:pPr>
      <w:r w:rsidRPr="00BF0347">
        <w:rPr>
          <w:sz w:val="28"/>
          <w:szCs w:val="28"/>
        </w:rPr>
        <w:t>Хуже всего обстоят дела у муж</w:t>
      </w:r>
      <w:r w:rsidR="00A432B6">
        <w:rPr>
          <w:sz w:val="28"/>
          <w:szCs w:val="28"/>
        </w:rPr>
        <w:t>чин</w:t>
      </w:r>
      <w:r w:rsidRPr="00BF0347">
        <w:rPr>
          <w:sz w:val="28"/>
          <w:szCs w:val="28"/>
        </w:rPr>
        <w:t xml:space="preserve"> в возрасте от 25 до 54 лет с неоконченным средним образованием. Зато среди их сверстников с высшим образованием </w:t>
      </w:r>
      <w:r w:rsidR="00A432B6">
        <w:rPr>
          <w:sz w:val="28"/>
          <w:szCs w:val="28"/>
        </w:rPr>
        <w:t>безработных</w:t>
      </w:r>
      <w:r w:rsidRPr="00BF0347">
        <w:rPr>
          <w:sz w:val="28"/>
          <w:szCs w:val="28"/>
        </w:rPr>
        <w:t xml:space="preserve"> было всего 3,3%. </w:t>
      </w:r>
      <w:r w:rsidR="00A432B6">
        <w:rPr>
          <w:sz w:val="28"/>
          <w:szCs w:val="28"/>
        </w:rPr>
        <w:t>Труднее всего мужчине</w:t>
      </w:r>
      <w:r w:rsidRPr="00BF0347">
        <w:rPr>
          <w:sz w:val="28"/>
          <w:szCs w:val="28"/>
        </w:rPr>
        <w:t>, ищущему р</w:t>
      </w:r>
      <w:r w:rsidR="00A432B6">
        <w:rPr>
          <w:sz w:val="28"/>
          <w:szCs w:val="28"/>
        </w:rPr>
        <w:t>аботу, в центральных городах</w:t>
      </w:r>
      <w:r w:rsidRPr="00BF0347">
        <w:rPr>
          <w:sz w:val="28"/>
          <w:szCs w:val="28"/>
        </w:rPr>
        <w:t xml:space="preserve"> – в мегаполисах по 10,8% мужчин проводят по целому году в вынужденном бездействии, в то время как в провинции уровень мужской</w:t>
      </w:r>
      <w:r w:rsidR="00A432B6">
        <w:rPr>
          <w:sz w:val="28"/>
          <w:szCs w:val="28"/>
        </w:rPr>
        <w:t xml:space="preserve"> безработицы составляет всего</w:t>
      </w:r>
      <w:r w:rsidRPr="00BF0347">
        <w:rPr>
          <w:sz w:val="28"/>
          <w:szCs w:val="28"/>
        </w:rPr>
        <w:t xml:space="preserve"> 7,1%. </w:t>
      </w:r>
    </w:p>
    <w:p w:rsidR="007861EB" w:rsidRDefault="007861EB" w:rsidP="002C22B1">
      <w:pPr>
        <w:spacing w:line="360" w:lineRule="auto"/>
        <w:ind w:left="-900" w:firstLine="540"/>
        <w:jc w:val="both"/>
        <w:rPr>
          <w:sz w:val="28"/>
          <w:szCs w:val="28"/>
        </w:rPr>
      </w:pPr>
    </w:p>
    <w:p w:rsidR="007861EB" w:rsidRDefault="00AF60B9" w:rsidP="002C22B1">
      <w:pPr>
        <w:spacing w:line="360" w:lineRule="auto"/>
        <w:ind w:left="-900" w:firstLine="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 </w:t>
      </w:r>
      <w:r w:rsidR="007861EB" w:rsidRPr="007861EB">
        <w:rPr>
          <w:b/>
          <w:sz w:val="28"/>
          <w:szCs w:val="28"/>
        </w:rPr>
        <w:t>Женская безработица</w:t>
      </w:r>
    </w:p>
    <w:p w:rsidR="00427362" w:rsidRDefault="00427362" w:rsidP="002C22B1">
      <w:pPr>
        <w:spacing w:line="360" w:lineRule="auto"/>
        <w:ind w:left="-900" w:firstLine="540"/>
        <w:jc w:val="both"/>
        <w:rPr>
          <w:sz w:val="28"/>
          <w:szCs w:val="28"/>
        </w:rPr>
      </w:pPr>
      <w:r w:rsidRPr="00427362">
        <w:rPr>
          <w:sz w:val="28"/>
          <w:szCs w:val="28"/>
        </w:rPr>
        <w:t>Одной из важных и серьезных женских проблем является проблема массовой безработицы. Женская безработица – это не только вопросы материального статуса и пособия, но и проблема поиска свого места в жизни, проблема адаптирования в другие структуры занятости, в иное качество жизни. В большинстве регионов Российской Федерации отмечается рост количества женщин, не занятых трудовой деятельностью.</w:t>
      </w:r>
    </w:p>
    <w:p w:rsidR="00D262D8" w:rsidRPr="00D262D8" w:rsidRDefault="00D262D8" w:rsidP="002C22B1">
      <w:pPr>
        <w:spacing w:line="360" w:lineRule="auto"/>
        <w:ind w:left="-900" w:firstLine="540"/>
        <w:jc w:val="both"/>
        <w:rPr>
          <w:sz w:val="28"/>
          <w:szCs w:val="28"/>
        </w:rPr>
      </w:pPr>
      <w:r w:rsidRPr="00D262D8">
        <w:rPr>
          <w:sz w:val="28"/>
          <w:szCs w:val="28"/>
        </w:rPr>
        <w:t>С каждым годом безработица среди женского населения растет, и к этому приводит масса причин. Прежде всего, женщинам предлагают более низкие зарплаты и менее ответственные должности. Многие работодатели предпочитают не брать на работу женщин из-за наличия у них детей или планов завести ребенка в ближайшем будущем. Кроме того, из-за финансового кризиса больше всего пострадали те сферы, в которых работало больше женщин, вызвав тем самым повышение уровня безработных дам и увеличение конкурса при их устройстве на новую работу.</w:t>
      </w:r>
    </w:p>
    <w:p w:rsidR="00D262D8" w:rsidRPr="00D262D8" w:rsidRDefault="00D262D8" w:rsidP="002C22B1">
      <w:pPr>
        <w:spacing w:line="360" w:lineRule="auto"/>
        <w:ind w:left="-900" w:firstLine="540"/>
        <w:jc w:val="both"/>
        <w:rPr>
          <w:sz w:val="28"/>
          <w:szCs w:val="28"/>
        </w:rPr>
      </w:pPr>
      <w:r w:rsidRPr="00D262D8">
        <w:rPr>
          <w:sz w:val="28"/>
          <w:szCs w:val="28"/>
        </w:rPr>
        <w:t xml:space="preserve">Больше всего проблем с трудоустройством возникает у женщин, имеющих маленьких детей, у выпускниц без опыта работы, а также у </w:t>
      </w:r>
      <w:r>
        <w:rPr>
          <w:sz w:val="28"/>
          <w:szCs w:val="28"/>
        </w:rPr>
        <w:t>женьщин</w:t>
      </w:r>
      <w:r w:rsidRPr="00D262D8">
        <w:rPr>
          <w:sz w:val="28"/>
          <w:szCs w:val="28"/>
        </w:rPr>
        <w:t xml:space="preserve"> предпенсионного возраста и пенсионерок. Особенно проблема безработицы коснулась мам маленьких детей, ведь раньше у женщин после рождения ребенка были все возможности вырастить его даже без поддержки окружающих, а в наши дни нет никакой уверенности в завтрашнем дне, что негативно влияет на планы женщин рожать детей. Женщины боятся того, что останутся одни, без работы и с маленьким ребенком на руках, поэтому не смогут обеспечить ему достойную жизнь на должном уровне.</w:t>
      </w:r>
    </w:p>
    <w:p w:rsidR="007861EB" w:rsidRPr="007861EB" w:rsidRDefault="007861EB" w:rsidP="002C22B1">
      <w:pPr>
        <w:spacing w:line="360" w:lineRule="auto"/>
        <w:ind w:left="-900" w:firstLine="540"/>
        <w:jc w:val="both"/>
        <w:rPr>
          <w:sz w:val="28"/>
          <w:szCs w:val="28"/>
        </w:rPr>
      </w:pPr>
      <w:r w:rsidRPr="007861EB">
        <w:rPr>
          <w:sz w:val="28"/>
          <w:szCs w:val="28"/>
        </w:rPr>
        <w:t>Жесткое влияние безработица оказывает на женщин по критериям длительности поиска работы, частоты попадания и длительности нахождения в этом статусе. Женская безработица более затяжная, женщины часто «уходят» в домохозяйство, отчаявшись найти работу, меняют статус безработных на статус домохозяек</w:t>
      </w:r>
      <w:r w:rsidR="00427362">
        <w:rPr>
          <w:sz w:val="28"/>
          <w:szCs w:val="28"/>
        </w:rPr>
        <w:t>,</w:t>
      </w:r>
      <w:r w:rsidRPr="007861EB">
        <w:rPr>
          <w:sz w:val="28"/>
          <w:szCs w:val="28"/>
        </w:rPr>
        <w:t xml:space="preserve"> создавая иллюзию «выхода из ситуации». Большинство безработных мужчин достаточно быстро находят новую работу, a масса женщин, вытесненных из общественного производства, </w:t>
      </w:r>
      <w:r w:rsidR="00427362">
        <w:rPr>
          <w:sz w:val="28"/>
          <w:szCs w:val="28"/>
        </w:rPr>
        <w:t>теряют</w:t>
      </w:r>
      <w:r w:rsidRPr="007861EB">
        <w:rPr>
          <w:sz w:val="28"/>
          <w:szCs w:val="28"/>
        </w:rPr>
        <w:t xml:space="preserve"> ее навсегда.</w:t>
      </w:r>
    </w:p>
    <w:p w:rsidR="007861EB" w:rsidRPr="007861EB" w:rsidRDefault="007861EB" w:rsidP="002C22B1">
      <w:pPr>
        <w:spacing w:line="360" w:lineRule="auto"/>
        <w:ind w:left="-900" w:firstLine="540"/>
        <w:jc w:val="both"/>
        <w:rPr>
          <w:sz w:val="28"/>
          <w:szCs w:val="28"/>
        </w:rPr>
      </w:pPr>
      <w:r w:rsidRPr="007861EB">
        <w:rPr>
          <w:sz w:val="28"/>
          <w:szCs w:val="28"/>
        </w:rPr>
        <w:t>Доля женщин среди безработных, ищущих работу более года</w:t>
      </w:r>
      <w:r w:rsidR="00427362">
        <w:rPr>
          <w:sz w:val="28"/>
          <w:szCs w:val="28"/>
        </w:rPr>
        <w:t>,</w:t>
      </w:r>
      <w:r w:rsidRPr="007861EB">
        <w:rPr>
          <w:sz w:val="28"/>
          <w:szCs w:val="28"/>
        </w:rPr>
        <w:t xml:space="preserve"> на протяжении последних 10 лет всегда была выше, чем мужчин. В 2001 г., например, у женщин этот показатель составил 40,5%, мужчин — 33,9%.</w:t>
      </w:r>
    </w:p>
    <w:p w:rsidR="00427362" w:rsidRDefault="007861EB" w:rsidP="002C22B1">
      <w:pPr>
        <w:spacing w:line="360" w:lineRule="auto"/>
        <w:ind w:left="-900" w:firstLine="540"/>
        <w:jc w:val="both"/>
        <w:rPr>
          <w:sz w:val="28"/>
          <w:szCs w:val="28"/>
        </w:rPr>
      </w:pPr>
      <w:r w:rsidRPr="007861EB">
        <w:rPr>
          <w:sz w:val="28"/>
          <w:szCs w:val="28"/>
        </w:rPr>
        <w:t>Женщин чаще увольняют (в 2001 г. среди безработных женщин уволены 27,1%, среди мужчин — 23%), мужчины чаще уходят по собственному желанию (в 2001 г. среди безработных женщин 22,4%-уш</w:t>
      </w:r>
      <w:r w:rsidR="00427362">
        <w:rPr>
          <w:sz w:val="28"/>
          <w:szCs w:val="28"/>
        </w:rPr>
        <w:t>ли сами, среди мужчин — 29,5%).</w:t>
      </w:r>
    </w:p>
    <w:p w:rsidR="000718CE" w:rsidRPr="000718CE" w:rsidRDefault="000718CE" w:rsidP="002C22B1">
      <w:pPr>
        <w:spacing w:line="360" w:lineRule="auto"/>
        <w:ind w:left="-900" w:firstLine="540"/>
        <w:jc w:val="both"/>
        <w:rPr>
          <w:sz w:val="28"/>
          <w:szCs w:val="28"/>
        </w:rPr>
      </w:pPr>
      <w:r w:rsidRPr="000718CE">
        <w:rPr>
          <w:sz w:val="28"/>
          <w:szCs w:val="28"/>
        </w:rPr>
        <w:t>Как свидетельствует статистика, безработные женщины имеют значительно более высокий уровень образования по сравнению с безработными мужчинами: 39% женщин имеет диплом высшего или среднего специального учебного заведения, а среди мужчин такой уровень образования имеет лишь каждый четвертый. В то же время не имеют полного среднего образования 24% безработных мужчин и только 15% безработных женщин</w:t>
      </w:r>
      <w:r>
        <w:rPr>
          <w:sz w:val="28"/>
          <w:szCs w:val="28"/>
        </w:rPr>
        <w:t>.</w:t>
      </w:r>
    </w:p>
    <w:p w:rsidR="00427362" w:rsidRDefault="00427362" w:rsidP="002C22B1">
      <w:pPr>
        <w:spacing w:line="360" w:lineRule="auto"/>
        <w:ind w:left="-900" w:firstLine="540"/>
        <w:jc w:val="both"/>
        <w:rPr>
          <w:sz w:val="28"/>
          <w:szCs w:val="28"/>
        </w:rPr>
      </w:pPr>
    </w:p>
    <w:p w:rsidR="00BE39CC" w:rsidRDefault="00427362" w:rsidP="002C22B1">
      <w:pPr>
        <w:spacing w:line="360" w:lineRule="auto"/>
        <w:ind w:left="-900" w:firstLine="540"/>
        <w:jc w:val="both"/>
        <w:rPr>
          <w:sz w:val="28"/>
          <w:szCs w:val="28"/>
        </w:rPr>
      </w:pPr>
      <w:r>
        <w:rPr>
          <w:sz w:val="28"/>
          <w:szCs w:val="28"/>
        </w:rPr>
        <w:br w:type="page"/>
      </w:r>
      <w:r w:rsidR="00C24DC2">
        <w:rPr>
          <w:sz w:val="28"/>
          <w:szCs w:val="28"/>
        </w:rPr>
        <w:t>Список литературы</w:t>
      </w:r>
    </w:p>
    <w:p w:rsidR="00C24DC2" w:rsidRDefault="00C24DC2" w:rsidP="00C24DC2">
      <w:pPr>
        <w:spacing w:line="360" w:lineRule="auto"/>
        <w:ind w:left="-900" w:firstLine="540"/>
        <w:jc w:val="center"/>
        <w:rPr>
          <w:sz w:val="28"/>
          <w:szCs w:val="28"/>
        </w:rPr>
      </w:pPr>
    </w:p>
    <w:p w:rsidR="00BE39CC" w:rsidRDefault="00C24DC2" w:rsidP="00D262D8">
      <w:pPr>
        <w:numPr>
          <w:ilvl w:val="0"/>
          <w:numId w:val="6"/>
        </w:numPr>
        <w:spacing w:line="360" w:lineRule="auto"/>
        <w:jc w:val="center"/>
      </w:pPr>
      <w:r w:rsidRPr="00C24DC2">
        <w:t>Хоткина З. А. Гендерные аспекты безработицы и системы социальной защиты населения // Гендерные аспекты социальной трансформации. Институт социально-экономических проблем народонаселения РАН. М., 1996. С. 74-83.</w:t>
      </w:r>
    </w:p>
    <w:p w:rsidR="00D262D8" w:rsidRDefault="00D262D8" w:rsidP="00D262D8">
      <w:pPr>
        <w:numPr>
          <w:ilvl w:val="0"/>
          <w:numId w:val="6"/>
        </w:numPr>
        <w:spacing w:line="360" w:lineRule="auto"/>
        <w:jc w:val="center"/>
        <w:rPr>
          <w:szCs w:val="28"/>
        </w:rPr>
      </w:pPr>
      <w:r w:rsidRPr="000779AF">
        <w:rPr>
          <w:szCs w:val="28"/>
        </w:rPr>
        <w:t>http://new-resume.ru/rakurs/173-bezrabotica-sredi-zhenshhin.html</w:t>
      </w:r>
    </w:p>
    <w:p w:rsidR="00D262D8" w:rsidRDefault="00AA1E8A" w:rsidP="00D262D8">
      <w:pPr>
        <w:numPr>
          <w:ilvl w:val="0"/>
          <w:numId w:val="6"/>
        </w:numPr>
        <w:spacing w:line="360" w:lineRule="auto"/>
        <w:jc w:val="center"/>
        <w:rPr>
          <w:szCs w:val="28"/>
        </w:rPr>
      </w:pPr>
      <w:r w:rsidRPr="000779AF">
        <w:rPr>
          <w:szCs w:val="28"/>
        </w:rPr>
        <w:t>http://news.tut.by/world/art159156.html</w:t>
      </w:r>
    </w:p>
    <w:p w:rsidR="00AA1E8A" w:rsidRDefault="006D0DAE" w:rsidP="00D262D8">
      <w:pPr>
        <w:numPr>
          <w:ilvl w:val="0"/>
          <w:numId w:val="6"/>
        </w:numPr>
        <w:spacing w:line="360" w:lineRule="auto"/>
        <w:jc w:val="center"/>
        <w:rPr>
          <w:szCs w:val="28"/>
        </w:rPr>
      </w:pPr>
      <w:r w:rsidRPr="000779AF">
        <w:rPr>
          <w:szCs w:val="28"/>
        </w:rPr>
        <w:t>http://www.trudprava.ru/index.php?id=1382</w:t>
      </w:r>
    </w:p>
    <w:p w:rsidR="006D0DAE" w:rsidRPr="00BF0347" w:rsidRDefault="006D0DAE" w:rsidP="00D262D8">
      <w:pPr>
        <w:numPr>
          <w:ilvl w:val="0"/>
          <w:numId w:val="6"/>
        </w:numPr>
        <w:spacing w:line="360" w:lineRule="auto"/>
        <w:jc w:val="center"/>
        <w:rPr>
          <w:szCs w:val="28"/>
        </w:rPr>
      </w:pPr>
      <w:r w:rsidRPr="006D0DAE">
        <w:rPr>
          <w:szCs w:val="28"/>
        </w:rPr>
        <w:t>http://dyrakov.net/2009/01/29/posobie-po-bezrabotice/</w:t>
      </w:r>
      <w:bookmarkStart w:id="0" w:name="_GoBack"/>
      <w:bookmarkEnd w:id="0"/>
    </w:p>
    <w:sectPr w:rsidR="006D0DAE" w:rsidRPr="00BF0347" w:rsidSect="003865EC">
      <w:footerReference w:type="even" r:id="rId7"/>
      <w:footerReference w:type="default" r:id="rId8"/>
      <w:pgSz w:w="11906" w:h="16838"/>
      <w:pgMar w:top="1134" w:right="850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17D4" w:rsidRDefault="006A17D4">
      <w:r>
        <w:separator/>
      </w:r>
    </w:p>
  </w:endnote>
  <w:endnote w:type="continuationSeparator" w:id="0">
    <w:p w:rsidR="006A17D4" w:rsidRDefault="006A17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extBoo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7E4A" w:rsidRDefault="008C7E4A" w:rsidP="003D44D3">
    <w:pPr>
      <w:pStyle w:val="a3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8C7E4A" w:rsidRDefault="008C7E4A" w:rsidP="003865EC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7E4A" w:rsidRDefault="008C7E4A" w:rsidP="003D44D3">
    <w:pPr>
      <w:pStyle w:val="a3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D26A61">
      <w:rPr>
        <w:rStyle w:val="a6"/>
        <w:noProof/>
      </w:rPr>
      <w:t>6</w:t>
    </w:r>
    <w:r>
      <w:rPr>
        <w:rStyle w:val="a6"/>
      </w:rPr>
      <w:fldChar w:fldCharType="end"/>
    </w:r>
  </w:p>
  <w:p w:rsidR="008C7E4A" w:rsidRDefault="008C7E4A" w:rsidP="003865EC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17D4" w:rsidRDefault="006A17D4">
      <w:r>
        <w:separator/>
      </w:r>
    </w:p>
  </w:footnote>
  <w:footnote w:type="continuationSeparator" w:id="0">
    <w:p w:rsidR="006A17D4" w:rsidRDefault="006A17D4">
      <w:r>
        <w:continuationSeparator/>
      </w:r>
    </w:p>
  </w:footnote>
  <w:footnote w:id="1">
    <w:p w:rsidR="008C7E4A" w:rsidRPr="006D0DAE" w:rsidRDefault="008C7E4A">
      <w:pPr>
        <w:pStyle w:val="a8"/>
      </w:pPr>
      <w:r>
        <w:rPr>
          <w:rStyle w:val="a9"/>
        </w:rPr>
        <w:footnoteRef/>
      </w:r>
      <w:r>
        <w:t xml:space="preserve"> </w:t>
      </w:r>
      <w:r w:rsidRPr="006D0DAE">
        <w:t>http://dyrakov.net/2009/01/29/posobie-po-bezrabotice/</w:t>
      </w:r>
    </w:p>
  </w:footnote>
  <w:footnote w:id="2">
    <w:p w:rsidR="008C7E4A" w:rsidRDefault="008C7E4A" w:rsidP="00CF7D47">
      <w:pPr>
        <w:spacing w:line="360" w:lineRule="auto"/>
      </w:pPr>
      <w:r>
        <w:rPr>
          <w:rStyle w:val="a9"/>
        </w:rPr>
        <w:footnoteRef/>
      </w:r>
      <w:r>
        <w:t xml:space="preserve"> </w:t>
      </w:r>
      <w:r w:rsidRPr="00C24DC2">
        <w:t xml:space="preserve">Хоткина З. А. Гендерные аспекты безработицы и системы социальной защиты населения  М., 1996. С. </w:t>
      </w:r>
      <w:r>
        <w:t>75</w:t>
      </w:r>
      <w:r w:rsidRPr="00C24DC2">
        <w:t>.</w:t>
      </w:r>
    </w:p>
    <w:p w:rsidR="008C7E4A" w:rsidRDefault="008C7E4A">
      <w:pPr>
        <w:pStyle w:val="a8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634A44"/>
    <w:multiLevelType w:val="hybridMultilevel"/>
    <w:tmpl w:val="9482EA94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">
    <w:nsid w:val="0CF36657"/>
    <w:multiLevelType w:val="hybridMultilevel"/>
    <w:tmpl w:val="D79888B4"/>
    <w:lvl w:ilvl="0" w:tplc="04190001">
      <w:start w:val="1"/>
      <w:numFmt w:val="bullet"/>
      <w:lvlText w:val=""/>
      <w:lvlJc w:val="left"/>
      <w:pPr>
        <w:tabs>
          <w:tab w:val="num" w:pos="180"/>
        </w:tabs>
        <w:ind w:left="1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2">
    <w:nsid w:val="100E2BB3"/>
    <w:multiLevelType w:val="hybridMultilevel"/>
    <w:tmpl w:val="0D108312"/>
    <w:lvl w:ilvl="0" w:tplc="04190001">
      <w:start w:val="1"/>
      <w:numFmt w:val="bullet"/>
      <w:lvlText w:val=""/>
      <w:lvlJc w:val="left"/>
      <w:pPr>
        <w:tabs>
          <w:tab w:val="num" w:pos="180"/>
        </w:tabs>
        <w:ind w:left="1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3">
    <w:nsid w:val="32854CC0"/>
    <w:multiLevelType w:val="hybridMultilevel"/>
    <w:tmpl w:val="5718C91A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4">
    <w:nsid w:val="479317E5"/>
    <w:multiLevelType w:val="hybridMultilevel"/>
    <w:tmpl w:val="CED08C2C"/>
    <w:lvl w:ilvl="0" w:tplc="04190001">
      <w:start w:val="1"/>
      <w:numFmt w:val="bullet"/>
      <w:lvlText w:val=""/>
      <w:lvlJc w:val="left"/>
      <w:pPr>
        <w:tabs>
          <w:tab w:val="num" w:pos="180"/>
        </w:tabs>
        <w:ind w:left="1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5">
    <w:nsid w:val="48C1527D"/>
    <w:multiLevelType w:val="hybridMultilevel"/>
    <w:tmpl w:val="97809EB0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6">
    <w:nsid w:val="626F7D45"/>
    <w:multiLevelType w:val="hybridMultilevel"/>
    <w:tmpl w:val="371A567A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7">
    <w:nsid w:val="640E354B"/>
    <w:multiLevelType w:val="hybridMultilevel"/>
    <w:tmpl w:val="927E598A"/>
    <w:lvl w:ilvl="0" w:tplc="EA2E971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6B2C3442"/>
    <w:multiLevelType w:val="hybridMultilevel"/>
    <w:tmpl w:val="9D9272DA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9">
    <w:nsid w:val="721C7B3E"/>
    <w:multiLevelType w:val="hybridMultilevel"/>
    <w:tmpl w:val="B5CE3B08"/>
    <w:lvl w:ilvl="0" w:tplc="04190001">
      <w:start w:val="1"/>
      <w:numFmt w:val="bullet"/>
      <w:lvlText w:val=""/>
      <w:lvlJc w:val="left"/>
      <w:pPr>
        <w:tabs>
          <w:tab w:val="num" w:pos="180"/>
        </w:tabs>
        <w:ind w:left="1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10">
    <w:nsid w:val="76450F78"/>
    <w:multiLevelType w:val="hybridMultilevel"/>
    <w:tmpl w:val="225C7C90"/>
    <w:lvl w:ilvl="0" w:tplc="0419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8"/>
  </w:num>
  <w:num w:numId="4">
    <w:abstractNumId w:val="5"/>
  </w:num>
  <w:num w:numId="5">
    <w:abstractNumId w:val="3"/>
  </w:num>
  <w:num w:numId="6">
    <w:abstractNumId w:val="7"/>
  </w:num>
  <w:num w:numId="7">
    <w:abstractNumId w:val="4"/>
  </w:num>
  <w:num w:numId="8">
    <w:abstractNumId w:val="10"/>
  </w:num>
  <w:num w:numId="9">
    <w:abstractNumId w:val="1"/>
  </w:num>
  <w:num w:numId="10">
    <w:abstractNumId w:val="2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7179E"/>
    <w:rsid w:val="00067720"/>
    <w:rsid w:val="000718CE"/>
    <w:rsid w:val="000779AF"/>
    <w:rsid w:val="0008489D"/>
    <w:rsid w:val="000F442E"/>
    <w:rsid w:val="00100D9C"/>
    <w:rsid w:val="00102239"/>
    <w:rsid w:val="00141C53"/>
    <w:rsid w:val="001516E4"/>
    <w:rsid w:val="001A3B78"/>
    <w:rsid w:val="0021248B"/>
    <w:rsid w:val="002820A9"/>
    <w:rsid w:val="002C22B1"/>
    <w:rsid w:val="0037179E"/>
    <w:rsid w:val="003865EC"/>
    <w:rsid w:val="003D44D3"/>
    <w:rsid w:val="00402F69"/>
    <w:rsid w:val="00427362"/>
    <w:rsid w:val="004335C5"/>
    <w:rsid w:val="00494BAD"/>
    <w:rsid w:val="004E0547"/>
    <w:rsid w:val="005018D4"/>
    <w:rsid w:val="00546DAE"/>
    <w:rsid w:val="00557F70"/>
    <w:rsid w:val="00577B4C"/>
    <w:rsid w:val="00593DA5"/>
    <w:rsid w:val="00597FBB"/>
    <w:rsid w:val="005B7F8D"/>
    <w:rsid w:val="005C5838"/>
    <w:rsid w:val="00617FC8"/>
    <w:rsid w:val="006A17D4"/>
    <w:rsid w:val="006A439A"/>
    <w:rsid w:val="006D0DAE"/>
    <w:rsid w:val="00702F6D"/>
    <w:rsid w:val="0072236E"/>
    <w:rsid w:val="00762B0B"/>
    <w:rsid w:val="007861EB"/>
    <w:rsid w:val="00815AB3"/>
    <w:rsid w:val="00833906"/>
    <w:rsid w:val="00840FB1"/>
    <w:rsid w:val="00846D55"/>
    <w:rsid w:val="00877636"/>
    <w:rsid w:val="008A2067"/>
    <w:rsid w:val="008C7E4A"/>
    <w:rsid w:val="00974EDE"/>
    <w:rsid w:val="009A7046"/>
    <w:rsid w:val="009D3E9D"/>
    <w:rsid w:val="009E18EF"/>
    <w:rsid w:val="00A432B6"/>
    <w:rsid w:val="00AA1E8A"/>
    <w:rsid w:val="00AC4A4E"/>
    <w:rsid w:val="00AD4B44"/>
    <w:rsid w:val="00AE3052"/>
    <w:rsid w:val="00AF3119"/>
    <w:rsid w:val="00AF60B9"/>
    <w:rsid w:val="00B52FBE"/>
    <w:rsid w:val="00BB2CFA"/>
    <w:rsid w:val="00BE1C32"/>
    <w:rsid w:val="00BE39CC"/>
    <w:rsid w:val="00BF0347"/>
    <w:rsid w:val="00C12BDA"/>
    <w:rsid w:val="00C24DC2"/>
    <w:rsid w:val="00C41DF1"/>
    <w:rsid w:val="00C42C69"/>
    <w:rsid w:val="00C5077F"/>
    <w:rsid w:val="00C94109"/>
    <w:rsid w:val="00CC53D0"/>
    <w:rsid w:val="00CD3CBB"/>
    <w:rsid w:val="00CE070A"/>
    <w:rsid w:val="00CF7D47"/>
    <w:rsid w:val="00D0314F"/>
    <w:rsid w:val="00D262D8"/>
    <w:rsid w:val="00D26A61"/>
    <w:rsid w:val="00D57DF0"/>
    <w:rsid w:val="00DD7510"/>
    <w:rsid w:val="00DF1C11"/>
    <w:rsid w:val="00E16F52"/>
    <w:rsid w:val="00E458E7"/>
    <w:rsid w:val="00E82BAC"/>
    <w:rsid w:val="00E84D04"/>
    <w:rsid w:val="00EA6B2E"/>
    <w:rsid w:val="00ED2403"/>
    <w:rsid w:val="00EF0F4C"/>
    <w:rsid w:val="00F00BD3"/>
    <w:rsid w:val="00F20EAA"/>
    <w:rsid w:val="00F36405"/>
    <w:rsid w:val="00F63BEE"/>
    <w:rsid w:val="00F747F5"/>
    <w:rsid w:val="00FA3A78"/>
    <w:rsid w:val="00FD23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299BFAE-693A-4103-8AD5-7044A52FE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179E"/>
    <w:rPr>
      <w:sz w:val="24"/>
      <w:szCs w:val="24"/>
    </w:rPr>
  </w:style>
  <w:style w:type="paragraph" w:styleId="5">
    <w:name w:val="heading 5"/>
    <w:basedOn w:val="a"/>
    <w:next w:val="a"/>
    <w:qFormat/>
    <w:rsid w:val="00F20EAA"/>
    <w:pPr>
      <w:spacing w:before="240" w:after="60"/>
      <w:outlineLvl w:val="4"/>
    </w:pPr>
    <w:rPr>
      <w:rFonts w:eastAsia="MS Mincho"/>
      <w:b/>
      <w:bCs/>
      <w:i/>
      <w:iCs/>
      <w:sz w:val="26"/>
      <w:szCs w:val="26"/>
      <w:lang w:eastAsia="ja-JP"/>
    </w:rPr>
  </w:style>
  <w:style w:type="paragraph" w:styleId="7">
    <w:name w:val="heading 7"/>
    <w:basedOn w:val="a"/>
    <w:next w:val="a"/>
    <w:qFormat/>
    <w:rsid w:val="00F20EAA"/>
    <w:pPr>
      <w:spacing w:before="240" w:after="60"/>
      <w:outlineLvl w:val="6"/>
    </w:pPr>
    <w:rPr>
      <w:rFonts w:eastAsia="MS Mincho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001">
    <w:name w:val="001_основной текст"/>
    <w:basedOn w:val="a"/>
    <w:autoRedefine/>
    <w:rsid w:val="009E18EF"/>
    <w:pPr>
      <w:spacing w:before="120" w:after="120" w:line="360" w:lineRule="auto"/>
      <w:ind w:firstLine="709"/>
      <w:jc w:val="both"/>
    </w:pPr>
    <w:rPr>
      <w:sz w:val="28"/>
      <w:szCs w:val="28"/>
    </w:rPr>
  </w:style>
  <w:style w:type="paragraph" w:styleId="a3">
    <w:name w:val="footer"/>
    <w:basedOn w:val="a"/>
    <w:rsid w:val="009E18EF"/>
    <w:pPr>
      <w:tabs>
        <w:tab w:val="center" w:pos="4677"/>
        <w:tab w:val="right" w:pos="9355"/>
      </w:tabs>
    </w:pPr>
    <w:rPr>
      <w:sz w:val="28"/>
      <w:szCs w:val="28"/>
    </w:rPr>
  </w:style>
  <w:style w:type="paragraph" w:customStyle="1" w:styleId="ConsPlusNormal">
    <w:name w:val="ConsPlusNormal"/>
    <w:rsid w:val="00BE1C3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4">
    <w:name w:val="Body Text"/>
    <w:basedOn w:val="a"/>
    <w:rsid w:val="00067720"/>
    <w:pPr>
      <w:spacing w:after="120"/>
    </w:pPr>
    <w:rPr>
      <w:sz w:val="20"/>
      <w:szCs w:val="20"/>
    </w:rPr>
  </w:style>
  <w:style w:type="paragraph" w:customStyle="1" w:styleId="a5">
    <w:name w:val="основной текст без абз"/>
    <w:basedOn w:val="a4"/>
    <w:next w:val="a4"/>
    <w:rsid w:val="00067720"/>
    <w:pPr>
      <w:tabs>
        <w:tab w:val="left" w:pos="300"/>
      </w:tabs>
      <w:spacing w:before="28" w:after="28"/>
      <w:jc w:val="both"/>
    </w:pPr>
    <w:rPr>
      <w:rFonts w:ascii="TextBook" w:hAnsi="TextBook"/>
      <w:snapToGrid w:val="0"/>
    </w:rPr>
  </w:style>
  <w:style w:type="paragraph" w:customStyle="1" w:styleId="-">
    <w:name w:val="Прилож-статья"/>
    <w:basedOn w:val="a4"/>
    <w:next w:val="a4"/>
    <w:rsid w:val="00067720"/>
    <w:pPr>
      <w:tabs>
        <w:tab w:val="left" w:pos="300"/>
      </w:tabs>
      <w:spacing w:before="170" w:after="85"/>
      <w:jc w:val="center"/>
    </w:pPr>
    <w:rPr>
      <w:rFonts w:ascii="TextBook" w:hAnsi="TextBook"/>
      <w:b/>
      <w:snapToGrid w:val="0"/>
    </w:rPr>
  </w:style>
  <w:style w:type="paragraph" w:customStyle="1" w:styleId="1">
    <w:name w:val="Основн отст1"/>
    <w:basedOn w:val="a4"/>
    <w:rsid w:val="00067720"/>
    <w:pPr>
      <w:tabs>
        <w:tab w:val="left" w:pos="300"/>
      </w:tabs>
      <w:spacing w:before="57" w:after="28"/>
      <w:ind w:firstLine="340"/>
      <w:jc w:val="both"/>
    </w:pPr>
    <w:rPr>
      <w:rFonts w:ascii="TextBook" w:hAnsi="TextBook"/>
      <w:snapToGrid w:val="0"/>
    </w:rPr>
  </w:style>
  <w:style w:type="paragraph" w:customStyle="1" w:styleId="2">
    <w:name w:val="Основн отст2"/>
    <w:basedOn w:val="1"/>
    <w:rsid w:val="00067720"/>
    <w:pPr>
      <w:spacing w:before="113"/>
    </w:pPr>
  </w:style>
  <w:style w:type="character" w:styleId="a6">
    <w:name w:val="page number"/>
    <w:basedOn w:val="a0"/>
    <w:rsid w:val="003865EC"/>
  </w:style>
  <w:style w:type="character" w:styleId="a7">
    <w:name w:val="Hyperlink"/>
    <w:basedOn w:val="a0"/>
    <w:rsid w:val="00D262D8"/>
    <w:rPr>
      <w:color w:val="0000FF"/>
      <w:u w:val="single"/>
    </w:rPr>
  </w:style>
  <w:style w:type="paragraph" w:styleId="a8">
    <w:name w:val="footnote text"/>
    <w:basedOn w:val="a"/>
    <w:semiHidden/>
    <w:rsid w:val="00CF7D47"/>
    <w:rPr>
      <w:sz w:val="20"/>
      <w:szCs w:val="20"/>
    </w:rPr>
  </w:style>
  <w:style w:type="character" w:styleId="a9">
    <w:name w:val="footnote reference"/>
    <w:basedOn w:val="a0"/>
    <w:semiHidden/>
    <w:rsid w:val="00CF7D4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847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2474</Words>
  <Characters>14107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16548</CharactersWithSpaces>
  <SharedDoc>false</SharedDoc>
  <HLinks>
    <vt:vector size="18" baseType="variant"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http://www.trudprava.ru/index.php?id=1382</vt:lpwstr>
      </vt:variant>
      <vt:variant>
        <vt:lpwstr/>
      </vt:variant>
      <vt:variant>
        <vt:i4>8192107</vt:i4>
      </vt:variant>
      <vt:variant>
        <vt:i4>3</vt:i4>
      </vt:variant>
      <vt:variant>
        <vt:i4>0</vt:i4>
      </vt:variant>
      <vt:variant>
        <vt:i4>5</vt:i4>
      </vt:variant>
      <vt:variant>
        <vt:lpwstr>http://news.tut.by/world/art159156.html</vt:lpwstr>
      </vt:variant>
      <vt:variant>
        <vt:lpwstr/>
      </vt:variant>
      <vt:variant>
        <vt:i4>1966082</vt:i4>
      </vt:variant>
      <vt:variant>
        <vt:i4>0</vt:i4>
      </vt:variant>
      <vt:variant>
        <vt:i4>0</vt:i4>
      </vt:variant>
      <vt:variant>
        <vt:i4>5</vt:i4>
      </vt:variant>
      <vt:variant>
        <vt:lpwstr>http://new-resume.ru/rakurs/173-bezrabotica-sredi-zhenshhin.html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ева</dc:creator>
  <cp:keywords/>
  <cp:lastModifiedBy>Irina</cp:lastModifiedBy>
  <cp:revision>2</cp:revision>
  <dcterms:created xsi:type="dcterms:W3CDTF">2014-09-18T01:36:00Z</dcterms:created>
  <dcterms:modified xsi:type="dcterms:W3CDTF">2014-09-18T01:36:00Z</dcterms:modified>
</cp:coreProperties>
</file>