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A16" w:rsidRPr="001A1782" w:rsidRDefault="00863A16" w:rsidP="00863A16">
      <w:pPr>
        <w:spacing w:before="120"/>
        <w:jc w:val="center"/>
        <w:rPr>
          <w:b/>
          <w:sz w:val="32"/>
        </w:rPr>
      </w:pPr>
      <w:r w:rsidRPr="001A1782">
        <w:rPr>
          <w:b/>
          <w:sz w:val="32"/>
        </w:rPr>
        <w:t>Модель оптимального размера заказа (модель Уилсона)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При работе с поставщиками всегда существует дилемма: закупать большими партиями</w:t>
      </w:r>
      <w:r>
        <w:t xml:space="preserve">, </w:t>
      </w:r>
      <w:r w:rsidRPr="00605D3A">
        <w:t>экономя за счет редкой транспортировки</w:t>
      </w:r>
      <w:r>
        <w:t xml:space="preserve">, </w:t>
      </w:r>
      <w:r w:rsidRPr="00605D3A">
        <w:t>но зато теряя на хранении и омертвляя капитал</w:t>
      </w:r>
      <w:r>
        <w:t xml:space="preserve">, </w:t>
      </w:r>
      <w:r w:rsidRPr="00605D3A">
        <w:t>либо закупать мелкими партиями</w:t>
      </w:r>
      <w:r>
        <w:t xml:space="preserve">, </w:t>
      </w:r>
      <w:r w:rsidRPr="00605D3A">
        <w:t>часто</w:t>
      </w:r>
      <w:r>
        <w:t xml:space="preserve">, </w:t>
      </w:r>
      <w:r w:rsidRPr="00605D3A">
        <w:t>тратя время и деньги на заказ и обработку?</w:t>
      </w:r>
    </w:p>
    <w:p w:rsidR="00863A16" w:rsidRPr="001A1782" w:rsidRDefault="00863A16" w:rsidP="00863A16">
      <w:pPr>
        <w:spacing w:before="120"/>
        <w:jc w:val="center"/>
        <w:rPr>
          <w:sz w:val="28"/>
        </w:rPr>
      </w:pPr>
      <w:r w:rsidRPr="001A1782">
        <w:rPr>
          <w:sz w:val="28"/>
        </w:rPr>
        <w:t>Работает или нет?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Математика позволяет найти оптимальный уровень запасов товара</w:t>
      </w:r>
      <w:r>
        <w:t xml:space="preserve">, </w:t>
      </w:r>
      <w:r w:rsidRPr="00605D3A">
        <w:t>минимизирующий суммарные затраты на покупку</w:t>
      </w:r>
      <w:r>
        <w:t xml:space="preserve">, </w:t>
      </w:r>
      <w:r w:rsidRPr="00605D3A">
        <w:t>оформление и доставку заказа</w:t>
      </w:r>
      <w:r>
        <w:t xml:space="preserve">, </w:t>
      </w:r>
      <w:r w:rsidRPr="00605D3A">
        <w:t>а также хранение товара. Как любая математическая модель</w:t>
      </w:r>
      <w:r>
        <w:t xml:space="preserve">, </w:t>
      </w:r>
      <w:r w:rsidRPr="00605D3A">
        <w:t>она требует постоянных величин</w:t>
      </w:r>
      <w:r>
        <w:t xml:space="preserve">, </w:t>
      </w:r>
      <w:r w:rsidRPr="00605D3A">
        <w:t>чтобы работать.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Потому эта формула используется в практике</w:t>
      </w:r>
      <w:r>
        <w:t xml:space="preserve">, </w:t>
      </w:r>
      <w:r w:rsidRPr="00605D3A">
        <w:t>но только для товаров</w:t>
      </w:r>
      <w:r>
        <w:t xml:space="preserve">, </w:t>
      </w:r>
      <w:r w:rsidRPr="00605D3A">
        <w:t>которые имеют достаточную и постоянную статистику</w:t>
      </w:r>
      <w:r>
        <w:t xml:space="preserve">, </w:t>
      </w:r>
      <w:r w:rsidRPr="00605D3A">
        <w:t>спрос на которые стабилен</w:t>
      </w:r>
      <w:r>
        <w:t xml:space="preserve">, </w:t>
      </w:r>
      <w:r w:rsidRPr="00605D3A">
        <w:t>форс-мажорные условия по данным моделям редко встречаются. По сути</w:t>
      </w:r>
      <w:r>
        <w:t xml:space="preserve">, </w:t>
      </w:r>
      <w:r w:rsidRPr="00605D3A">
        <w:t>мы говорим о товарах постоянного спроса</w:t>
      </w:r>
      <w:r>
        <w:t xml:space="preserve">, </w:t>
      </w:r>
      <w:r w:rsidRPr="00605D3A">
        <w:t>для которых эта формула будет работать.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В российской логистике идут споры по поводу применимости этой модели — насколько она жизненна? Жизненна для товаров стабильного спроса. Оговоримся сразу: мы не ставим целью рассмотреть все аспекты применения этой формулы</w:t>
      </w:r>
      <w:r>
        <w:t xml:space="preserve">, </w:t>
      </w:r>
      <w:r w:rsidRPr="00605D3A">
        <w:t>— по ней достаточно написано учебников и научных статей. Но мы рассмотрим главное — как она работает и что нужно</w:t>
      </w:r>
      <w:r>
        <w:t xml:space="preserve">, </w:t>
      </w:r>
      <w:r w:rsidRPr="00605D3A">
        <w:t>чтобы начать ее применять. Следуя принципу «от простого к сложному»</w:t>
      </w:r>
      <w:r>
        <w:t xml:space="preserve">, </w:t>
      </w:r>
      <w:r w:rsidRPr="00605D3A">
        <w:t>примените ее для одной закупаемой позиции от одного поставщика. Дальше уже сами поймете</w:t>
      </w:r>
      <w:r>
        <w:t xml:space="preserve">, </w:t>
      </w:r>
      <w:r w:rsidRPr="00605D3A">
        <w:t>как распространить теорию на вашу практику.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Модель требует тщательного сбора косвенных данных по работе магазина. Конкретно необходимо посчитать два важных параметра</w:t>
      </w:r>
      <w:r>
        <w:t xml:space="preserve">, </w:t>
      </w:r>
      <w:r w:rsidRPr="00605D3A">
        <w:t>прежде чем начать применение формулы Уилсона: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первое — это стоимость размещения заказа (т. е. во сколько обходится посчитать</w:t>
      </w:r>
      <w:r>
        <w:t xml:space="preserve">, </w:t>
      </w:r>
      <w:r w:rsidRPr="00605D3A">
        <w:t>оформить</w:t>
      </w:r>
      <w:r>
        <w:t xml:space="preserve">, </w:t>
      </w:r>
      <w:r w:rsidRPr="00605D3A">
        <w:t>отправить заказ поставщику</w:t>
      </w:r>
      <w:r>
        <w:t xml:space="preserve">, </w:t>
      </w:r>
      <w:r w:rsidRPr="00605D3A">
        <w:t xml:space="preserve">получить его и оприходовать);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и второе — издержки хранения заказов (т. е. сумма</w:t>
      </w:r>
      <w:r>
        <w:t xml:space="preserve">, </w:t>
      </w:r>
      <w:r w:rsidRPr="00605D3A">
        <w:t>которую тратит магазин на приемку</w:t>
      </w:r>
      <w:r>
        <w:t xml:space="preserve">, </w:t>
      </w:r>
      <w:r w:rsidRPr="00605D3A">
        <w:t>оформление</w:t>
      </w:r>
      <w:r>
        <w:t xml:space="preserve">, </w:t>
      </w:r>
      <w:r w:rsidRPr="00605D3A">
        <w:t>сортировку</w:t>
      </w:r>
      <w:r>
        <w:t xml:space="preserve">, </w:t>
      </w:r>
      <w:r w:rsidRPr="00605D3A">
        <w:t>хранение</w:t>
      </w:r>
      <w:r>
        <w:t xml:space="preserve">, </w:t>
      </w:r>
      <w:r w:rsidRPr="00605D3A">
        <w:t>упаковку</w:t>
      </w:r>
      <w:r>
        <w:t xml:space="preserve">, </w:t>
      </w:r>
      <w:r w:rsidRPr="00605D3A">
        <w:t xml:space="preserve">перевозку этого товара). </w:t>
      </w:r>
    </w:p>
    <w:p w:rsidR="00863A16" w:rsidRPr="001A1782" w:rsidRDefault="00863A16" w:rsidP="00863A16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Стоимость размещения заказа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размещения заказа (иногда ее еще называют «издержки пополнения заказа») зависит от частоты</w:t>
      </w:r>
      <w:r>
        <w:t xml:space="preserve">, </w:t>
      </w:r>
      <w:r w:rsidRPr="00605D3A">
        <w:t>с которой они размещаются. Если менеджер отдела закупок заказывает</w:t>
      </w:r>
      <w:r>
        <w:t xml:space="preserve">, </w:t>
      </w:r>
      <w:r w:rsidRPr="00605D3A">
        <w:t>например</w:t>
      </w:r>
      <w:r>
        <w:t xml:space="preserve">, </w:t>
      </w:r>
      <w:r w:rsidRPr="00605D3A">
        <w:t>посуду</w:t>
      </w:r>
      <w:r>
        <w:t xml:space="preserve">, </w:t>
      </w:r>
      <w:r w:rsidRPr="00605D3A">
        <w:t>то его трудозатраты на заказ двух наборов посуды будет не намного меньше</w:t>
      </w:r>
      <w:r>
        <w:t xml:space="preserve">, </w:t>
      </w:r>
      <w:r w:rsidRPr="00605D3A">
        <w:t>чем на заказ двухсот наборов. Соответственно</w:t>
      </w:r>
      <w:r>
        <w:t xml:space="preserve">, </w:t>
      </w:r>
      <w:r w:rsidRPr="00605D3A">
        <w:t>расходы на размещение заказа будут тем ниже</w:t>
      </w:r>
      <w:r>
        <w:t xml:space="preserve">, </w:t>
      </w:r>
      <w:r w:rsidRPr="00605D3A">
        <w:t>чем больше будет заказана партия.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В стоимость размещения заказа обычно входят затраты на: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поиск поставщика (например</w:t>
      </w:r>
      <w:r>
        <w:t xml:space="preserve">, </w:t>
      </w:r>
      <w:r w:rsidRPr="00605D3A">
        <w:t xml:space="preserve">посещение выставок);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ведение переговоров (как вариант</w:t>
      </w:r>
      <w:r>
        <w:t xml:space="preserve">, </w:t>
      </w:r>
      <w:r w:rsidRPr="00605D3A">
        <w:t>даже чай и кофе</w:t>
      </w:r>
      <w:r>
        <w:t xml:space="preserve">, </w:t>
      </w:r>
      <w:r w:rsidRPr="00605D3A">
        <w:t xml:space="preserve">выпитые во время переговоров);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оформление и отправку заказа (время менеджера по закупкам);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отслеживание транспортировки (время и усилия менеджера</w:t>
      </w:r>
      <w:r>
        <w:t xml:space="preserve">, </w:t>
      </w:r>
      <w:r w:rsidRPr="00605D3A">
        <w:t xml:space="preserve">иногда расходы на связь);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анализ статистической информации по движению запаса;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принятие заказа по его прибытии;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оформление претензий по качеству;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сверку документов;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транспортировку</w:t>
      </w:r>
      <w:r>
        <w:t xml:space="preserve">, </w:t>
      </w:r>
      <w:r w:rsidRPr="00605D3A">
        <w:t xml:space="preserve">если она не включена в стоимость товара;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оплату транспортных тарифов сторонних организаций;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расходы на подачу транспорта и погрузо-разгрузочные работы;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ведение счетов поставщика и другие расходы.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Наиболее удобным</w:t>
      </w:r>
      <w:r>
        <w:t xml:space="preserve">, </w:t>
      </w:r>
      <w:r w:rsidRPr="00605D3A">
        <w:t>хотя и не самым точным методом является деление общих годовых расходов отдела закупок (заработная плата работников отдела</w:t>
      </w:r>
      <w:r>
        <w:t xml:space="preserve">, </w:t>
      </w:r>
      <w:r w:rsidRPr="00605D3A">
        <w:t>материальные и накладные расходы</w:t>
      </w:r>
      <w:r>
        <w:t xml:space="preserve">, </w:t>
      </w:r>
      <w:r w:rsidRPr="00605D3A">
        <w:t>командировки</w:t>
      </w:r>
      <w:r>
        <w:t xml:space="preserve">, </w:t>
      </w:r>
      <w:r w:rsidRPr="00605D3A">
        <w:t>расходы на проведение переговоров и презентаций) на число подаваемых за год заказов. Этому можно противопоставить точный хронометраж работы сотрудника и выборочное обследование в целях определения средних затрат времени на подготовку и подачу заказов.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ПРИМЕР. В качестве наглядного примера рассмотрим расчет затрат на отдельный заказ.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Магазин закупает бытовую технику. Товар — холодильник. Поставка</w:t>
      </w:r>
      <w:r>
        <w:t xml:space="preserve">, </w:t>
      </w:r>
      <w:r w:rsidRPr="00605D3A">
        <w:t>как правило</w:t>
      </w:r>
      <w:r>
        <w:t xml:space="preserve">, </w:t>
      </w:r>
      <w:r w:rsidRPr="00605D3A">
        <w:t>осуществлялась небольшими партиями (4–5 шт.). Стоимость размещения и приемки заказа складывается из стоимости факторов</w:t>
      </w:r>
      <w:r>
        <w:t xml:space="preserve">, </w:t>
      </w:r>
      <w:r w:rsidRPr="00605D3A">
        <w:t>которые требуются непосредственно для проведения работ: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фактор 1 — работа менеджера по закупкам;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2 — работа грузчика</w:t>
      </w:r>
      <w:r>
        <w:t xml:space="preserve">, </w:t>
      </w:r>
      <w:r w:rsidRPr="00605D3A">
        <w:t xml:space="preserve">принимающего товар;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3 — работа оборудования по приемке (погрузчика</w:t>
      </w:r>
      <w:r>
        <w:t xml:space="preserve">, </w:t>
      </w:r>
      <w:r w:rsidRPr="00605D3A">
        <w:t xml:space="preserve">штабелера);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фактор 4 — транспортировка холодильника с центрального склада до магазинов сети.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1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стоимости — время работы менеджера по закупкам. З/п = $ 800 /мес.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Итого: $ 800 /22/8 = $ 4</w:t>
      </w:r>
      <w:r>
        <w:t xml:space="preserve">, </w:t>
      </w:r>
      <w:r w:rsidRPr="00605D3A">
        <w:t>55 /ч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Среднее время операций по заказу для 1–20 холодильников — 1</w:t>
      </w:r>
      <w:r>
        <w:t xml:space="preserve">, </w:t>
      </w:r>
      <w:r w:rsidRPr="00605D3A">
        <w:t>5 ч.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фактора: $ 4</w:t>
      </w:r>
      <w:r>
        <w:t xml:space="preserve">, </w:t>
      </w:r>
      <w:r w:rsidRPr="00605D3A">
        <w:t>55 ? 1</w:t>
      </w:r>
      <w:r>
        <w:t xml:space="preserve">, </w:t>
      </w:r>
      <w:r w:rsidRPr="00605D3A">
        <w:t>5 = $ 6</w:t>
      </w:r>
      <w:r>
        <w:t xml:space="preserve">, </w:t>
      </w:r>
      <w:r w:rsidRPr="00605D3A">
        <w:t>825.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2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стоимости — время работы складского рабочего. З/п = $ 400 /мес.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Итого: $ 400 /22рабочих дня в месяц /8 ч = $ 2</w:t>
      </w:r>
      <w:r>
        <w:t xml:space="preserve">, </w:t>
      </w:r>
      <w:r w:rsidRPr="00605D3A">
        <w:t>30/ч.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Требуемое время на приемку 1–5 холодильников — 20 мин.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фактора: $ 2</w:t>
      </w:r>
      <w:r>
        <w:t xml:space="preserve">, </w:t>
      </w:r>
      <w:r w:rsidRPr="00605D3A">
        <w:t>30 ? 20/60 = $ 0</w:t>
      </w:r>
      <w:r>
        <w:t xml:space="preserve">, </w:t>
      </w:r>
      <w:r w:rsidRPr="00605D3A">
        <w:t>76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3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фактора складывается из амортизации и затрат на обслуживание погрузчика. Фактор стоимости — время работы погрузчика. Исходя из срока полной амортизации за 5 лет ставка фактора = $ 1</w:t>
      </w:r>
      <w:r>
        <w:t xml:space="preserve">, </w:t>
      </w:r>
      <w:r w:rsidRPr="00605D3A">
        <w:t>00 /ч. Учет затрат на обслуживание примерно удваивает ставку фактора.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фактора: $ 1</w:t>
      </w:r>
      <w:r>
        <w:t xml:space="preserve">, </w:t>
      </w:r>
      <w:r w:rsidRPr="00605D3A">
        <w:t>00 ? 2 ? 20/60 = $ 0</w:t>
      </w:r>
      <w:r>
        <w:t xml:space="preserve">, </w:t>
      </w:r>
      <w:r w:rsidRPr="00605D3A">
        <w:t>70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4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Фактор стоимости — стоимость транспортировки холодильника в пределах города и время работы грузовой «Газели». Стоимость часа работы — 10 $</w:t>
      </w:r>
      <w:r>
        <w:t xml:space="preserve">, </w:t>
      </w:r>
      <w:r w:rsidRPr="00605D3A">
        <w:t>минимальное время работы — 4 часа + 1 час на подачу</w:t>
      </w:r>
      <w:r>
        <w:t xml:space="preserve">, </w:t>
      </w:r>
      <w:r w:rsidRPr="00605D3A">
        <w:t>на перевозку четырех холодильников по городу в два магазина требуется 8 часов.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Общая стоимость доставки одного холодильника: $ 10 * 8 / 4 = $ 20.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Общая стоимость операций по заказу и приемке: $ 6</w:t>
      </w:r>
      <w:r>
        <w:t xml:space="preserve">, </w:t>
      </w:r>
      <w:r w:rsidRPr="00605D3A">
        <w:t>825 + $ 0</w:t>
      </w:r>
      <w:r>
        <w:t xml:space="preserve">, </w:t>
      </w:r>
      <w:r w:rsidRPr="00605D3A">
        <w:t>76 + $ 0</w:t>
      </w:r>
      <w:r>
        <w:t xml:space="preserve">, </w:t>
      </w:r>
      <w:r w:rsidRPr="00605D3A">
        <w:t>70 + $ 20 = $ 28</w:t>
      </w:r>
      <w:r>
        <w:t xml:space="preserve">, </w:t>
      </w:r>
      <w:r w:rsidRPr="00605D3A">
        <w:t>29.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Средние издержки (K) на закупку одного холодильника: $ 28</w:t>
      </w:r>
      <w:r>
        <w:t xml:space="preserve">, </w:t>
      </w:r>
      <w:r w:rsidRPr="00605D3A">
        <w:t>29 / 4 штуки = $ 7</w:t>
      </w:r>
      <w:r>
        <w:t xml:space="preserve">, </w:t>
      </w:r>
      <w:r w:rsidRPr="00605D3A">
        <w:t>07.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Как показывает практика</w:t>
      </w:r>
      <w:r>
        <w:t xml:space="preserve">, </w:t>
      </w:r>
      <w:r w:rsidRPr="00605D3A">
        <w:t>расхождение в подсчетах издержек на 5–10% не столь существенно влияет на общую сумму экономичного заказа.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Важно одно: чем больше величина заказа (например</w:t>
      </w:r>
      <w:r>
        <w:t xml:space="preserve">, </w:t>
      </w:r>
      <w:r w:rsidRPr="00605D3A">
        <w:t>если привезем партию холодильников</w:t>
      </w:r>
      <w:r>
        <w:t xml:space="preserve">, </w:t>
      </w:r>
      <w:r w:rsidRPr="00605D3A">
        <w:t>состоящую не из 4 штук</w:t>
      </w:r>
      <w:r>
        <w:t xml:space="preserve">, </w:t>
      </w:r>
      <w:r w:rsidRPr="00605D3A">
        <w:t>а 20)</w:t>
      </w:r>
      <w:r>
        <w:t xml:space="preserve">, </w:t>
      </w:r>
      <w:r w:rsidRPr="00605D3A">
        <w:t>тем дешевле нам обойдется заказ: K = $28</w:t>
      </w:r>
      <w:r>
        <w:t xml:space="preserve">, </w:t>
      </w:r>
      <w:r w:rsidRPr="00605D3A">
        <w:t>29 / 20 штук = $1</w:t>
      </w:r>
      <w:r>
        <w:t xml:space="preserve">, </w:t>
      </w:r>
      <w:r w:rsidRPr="00605D3A">
        <w:t>41.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Значит</w:t>
      </w:r>
      <w:r>
        <w:t xml:space="preserve">, </w:t>
      </w:r>
      <w:r w:rsidRPr="00605D3A">
        <w:t>надо привозить больше?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Издержки хранения заказов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Издержки хранения включают стоимость оборотных средств</w:t>
      </w:r>
      <w:r>
        <w:t xml:space="preserve">, </w:t>
      </w:r>
      <w:r w:rsidRPr="00605D3A">
        <w:t>замороженных в складских запасах</w:t>
      </w:r>
      <w:r>
        <w:t xml:space="preserve">, </w:t>
      </w:r>
      <w:r w:rsidRPr="00605D3A">
        <w:t>затраты на содержание товара на складе и другие издержки</w:t>
      </w:r>
      <w:r>
        <w:t xml:space="preserve">, </w:t>
      </w:r>
      <w:r w:rsidRPr="00605D3A">
        <w:t>связанные с физическим присутствием товаров в магазине. Сюда необходимо добавить налоги на имущество и страхование запасов</w:t>
      </w:r>
      <w:r>
        <w:t xml:space="preserve">, </w:t>
      </w:r>
      <w:r w:rsidRPr="00605D3A">
        <w:t>расходы из-за недостач или из-за ограничения срока годности</w:t>
      </w:r>
      <w:r>
        <w:t xml:space="preserve">, </w:t>
      </w:r>
      <w:r w:rsidRPr="00605D3A">
        <w:t>усушка-утруска</w:t>
      </w:r>
      <w:r>
        <w:t xml:space="preserve">, </w:t>
      </w:r>
      <w:r w:rsidRPr="00605D3A">
        <w:t>расходы</w:t>
      </w:r>
      <w:r>
        <w:t xml:space="preserve">, </w:t>
      </w:r>
      <w:r w:rsidRPr="00605D3A">
        <w:t>связанные с хранением запасов (например</w:t>
      </w:r>
      <w:r>
        <w:t xml:space="preserve">, </w:t>
      </w:r>
      <w:r w:rsidRPr="00605D3A">
        <w:t>за аренду занимаемых помещений</w:t>
      </w:r>
      <w:r>
        <w:t xml:space="preserve">, </w:t>
      </w:r>
      <w:r w:rsidRPr="00605D3A">
        <w:t>за пользование отоплением</w:t>
      </w:r>
      <w:r>
        <w:t xml:space="preserve">, </w:t>
      </w:r>
      <w:r w:rsidRPr="00605D3A">
        <w:t>светом и т. д.).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Лучше всего работу по подсчету издержек доверить бухгалтерии</w:t>
      </w:r>
      <w:r>
        <w:t xml:space="preserve">, </w:t>
      </w:r>
      <w:r w:rsidRPr="00605D3A">
        <w:t>объяснив</w:t>
      </w:r>
      <w:r>
        <w:t xml:space="preserve">, </w:t>
      </w:r>
      <w:r w:rsidRPr="00605D3A">
        <w:t>что именно нужно посчитать: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капитальные затраты или затраты на иммобилизацию средств</w:t>
      </w:r>
      <w:r>
        <w:t xml:space="preserve">, </w:t>
      </w:r>
      <w:r w:rsidRPr="00605D3A">
        <w:t xml:space="preserve">вложенных в запасы (убытки от замораживания капитала);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основная и дополнительная заработная плата работников склада и сотрудников отдела снабжения</w:t>
      </w:r>
      <w:r>
        <w:t xml:space="preserve">, </w:t>
      </w:r>
      <w:r w:rsidRPr="00605D3A">
        <w:t xml:space="preserve">связанных с работой склада;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плата за основные фонды склада;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текущие расходы на содержание склада;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расходы на оплату управленческого персонала;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израсходованных при приемке материалов (коробки</w:t>
      </w:r>
      <w:r>
        <w:t xml:space="preserve">, </w:t>
      </w:r>
      <w:r w:rsidRPr="00605D3A">
        <w:t>гофротара</w:t>
      </w:r>
      <w:r>
        <w:t xml:space="preserve">, </w:t>
      </w:r>
      <w:r w:rsidRPr="00605D3A">
        <w:t xml:space="preserve">стрейч-пленка);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затраты на работы</w:t>
      </w:r>
      <w:r>
        <w:t xml:space="preserve">, </w:t>
      </w:r>
      <w:r w:rsidRPr="00605D3A">
        <w:t>проводимые с хранимыми товарами (упаковка</w:t>
      </w:r>
      <w:r>
        <w:t xml:space="preserve">, </w:t>
      </w:r>
      <w:r w:rsidRPr="00605D3A">
        <w:t>сортировка</w:t>
      </w:r>
      <w:r>
        <w:t xml:space="preserve">, </w:t>
      </w:r>
      <w:r w:rsidRPr="00605D3A">
        <w:t xml:space="preserve">перемещения в магазин и т. п.);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потери от естественной убыли;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убытки от снижения потребительских качеств товара в результате хранения (порча</w:t>
      </w:r>
      <w:r>
        <w:t xml:space="preserve">, </w:t>
      </w:r>
      <w:r w:rsidRPr="00605D3A">
        <w:t>усушка</w:t>
      </w:r>
      <w:r>
        <w:t xml:space="preserve">, </w:t>
      </w:r>
      <w:r w:rsidRPr="00605D3A">
        <w:t>бой</w:t>
      </w:r>
      <w:r>
        <w:t xml:space="preserve">, </w:t>
      </w:r>
      <w:r w:rsidRPr="00605D3A">
        <w:t xml:space="preserve">потеря товарного вида и т. п.);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стоимость страхования и налоги.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Точно подсчитать издержки по содержанию запасов довольно сложно. Две части списка затрат на хранение запасов — капитальные затраты и затраты на содержание запасов — имеют наиболее высокий удельный вес в общей сумме расходов на хранение запасов</w:t>
      </w:r>
      <w:r>
        <w:t xml:space="preserve">, </w:t>
      </w:r>
      <w:r w:rsidRPr="00605D3A">
        <w:t>так как стоимость рисков и потерь</w:t>
      </w:r>
      <w:r>
        <w:t xml:space="preserve">, </w:t>
      </w:r>
      <w:r w:rsidRPr="00605D3A">
        <w:t>как правило</w:t>
      </w:r>
      <w:r>
        <w:t xml:space="preserve">, </w:t>
      </w:r>
      <w:r w:rsidRPr="00605D3A">
        <w:t>не поддается точному учету и планированию.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ПРИМЕР. Определим уровень издержек на хранение (S) методом средней стоимости.</w:t>
      </w:r>
    </w:p>
    <w:p w:rsidR="00863A16" w:rsidRPr="00605D3A" w:rsidRDefault="00D9659C" w:rsidP="00863A16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41.25pt;height:95.25pt">
            <v:imagedata r:id="rId4" o:title=""/>
          </v:shape>
        </w:pic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Приняв «стоимость упущенной возможности» за 10%</w:t>
      </w:r>
      <w:r>
        <w:t xml:space="preserve">, </w:t>
      </w:r>
      <w:r w:rsidRPr="00605D3A">
        <w:t>мы получим стоимость содержания запасов (в виде коэффициента):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S = 21600 (вся сумма издержек) / 335000 (вся стоимость запасов) + 0</w:t>
      </w:r>
      <w:r>
        <w:t xml:space="preserve">, </w:t>
      </w:r>
      <w:r w:rsidRPr="00605D3A">
        <w:t>10 = 0</w:t>
      </w:r>
      <w:r>
        <w:t xml:space="preserve">, </w:t>
      </w:r>
      <w:r w:rsidRPr="00605D3A">
        <w:t>16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содержания запасов на каждую сотню рублей запаса составляет 16 руб. в год или S = 16%.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Так получается</w:t>
      </w:r>
      <w:r>
        <w:t xml:space="preserve">, </w:t>
      </w:r>
      <w:r w:rsidRPr="00605D3A">
        <w:t>надо привозить меньше?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Экономически обоснованный заказ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Нужно привозить не много и не мало</w:t>
      </w:r>
      <w:r>
        <w:t xml:space="preserve">, </w:t>
      </w:r>
      <w:r w:rsidRPr="00605D3A">
        <w:t>а столько</w:t>
      </w:r>
      <w:r>
        <w:t xml:space="preserve">, </w:t>
      </w:r>
      <w:r w:rsidRPr="00605D3A">
        <w:t>сколько позволяет нам минимизировать свои затраты.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Модель Уилсона и помогает найти оптимальное для заказа количество продукта для запасов</w:t>
      </w:r>
      <w:r>
        <w:t xml:space="preserve">, </w:t>
      </w:r>
      <w:r w:rsidRPr="00605D3A">
        <w:t>при котором издержки на его обработку и хранение минимальны. Это называется «экономически обоснованный заказ» (ЭОЗ</w:t>
      </w:r>
      <w:r>
        <w:t xml:space="preserve">, </w:t>
      </w:r>
      <w:r w:rsidRPr="00605D3A">
        <w:t>или EOQ — economic order quantity).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Чтобы рассчитать ЭОЗ</w:t>
      </w:r>
      <w:r>
        <w:t xml:space="preserve">, </w:t>
      </w:r>
      <w:r w:rsidRPr="00605D3A">
        <w:t>нужно знать издержки пополнения заказа (К)</w:t>
      </w:r>
      <w:r>
        <w:t xml:space="preserve">, </w:t>
      </w:r>
      <w:r w:rsidRPr="00605D3A">
        <w:t>издержки хранения (S)</w:t>
      </w:r>
      <w:r>
        <w:t xml:space="preserve">, </w:t>
      </w:r>
      <w:r w:rsidRPr="00605D3A">
        <w:t>ежедневный спрос (v)</w:t>
      </w:r>
      <w:r>
        <w:t xml:space="preserve">, </w:t>
      </w:r>
      <w:r w:rsidRPr="00605D3A">
        <w:t>стоимость единицы товара в закупочных ценах (s) и общее количество дней</w:t>
      </w:r>
      <w:r>
        <w:t xml:space="preserve">, </w:t>
      </w:r>
      <w:r w:rsidRPr="00605D3A">
        <w:t>когда товар находится в продаже за год (t).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Модель Уилсона описывает закупку</w:t>
      </w:r>
      <w:r>
        <w:t xml:space="preserve">, </w:t>
      </w:r>
      <w:r w:rsidRPr="00605D3A">
        <w:t>которая характеризуется некоторыми ограничения и имеет следующие условия: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модель применяется для одного вида товара;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уровень спроса постоянен в течение планового периода времени</w:t>
      </w:r>
      <w:r>
        <w:t xml:space="preserve">, </w:t>
      </w:r>
      <w:r w:rsidRPr="00605D3A">
        <w:t xml:space="preserve">т. е. мы имеем дело с товаром группы Х;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интервал времени между поставками постоянен и время доставки постоянно. Время возможной задержки поставки тоже предсказуемо и ограничено;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каждый заказ поставляется в виде одной партии (т. е. партия приходит целиком сразу</w:t>
      </w:r>
      <w:r>
        <w:t xml:space="preserve">, </w:t>
      </w:r>
      <w:r w:rsidRPr="00605D3A">
        <w:t>без разбиения ее на более мелкие части</w:t>
      </w:r>
      <w:r>
        <w:t xml:space="preserve">, </w:t>
      </w:r>
      <w:r w:rsidRPr="00605D3A">
        <w:t xml:space="preserve">и приходуется сразу и целиком). Каждый заказ приходит отдельной поставкой;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затраты на размещение заказа постоянны. Цены на закупку постоянны;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затраты на хранение запаса пропорциональны его размеру (т. е. мы имеем дело не с драгоценными камнями и не с чугунными трубами диаметром в два метра);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отсутствуют ограничения по производственным мощностям склада (склад может принять оптимальный заказ);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отсутствуют потери от дефицита;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 xml:space="preserve">с поставщиком можно договориться об оптимальной величине партии.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Несмотря на эти ограничения</w:t>
      </w:r>
      <w:r>
        <w:t xml:space="preserve">, </w:t>
      </w:r>
      <w:r w:rsidRPr="00605D3A">
        <w:t>во многих компаниях достаточно товара</w:t>
      </w:r>
      <w:r>
        <w:t xml:space="preserve">, </w:t>
      </w:r>
      <w:r w:rsidRPr="00605D3A">
        <w:t>попадающего под эту модель. Но если у вас в магазине товар исключительно сезонный или коллекционный (салон меховых изделий или бутик обуви</w:t>
      </w:r>
      <w:r>
        <w:t xml:space="preserve">, </w:t>
      </w:r>
      <w:r w:rsidRPr="00605D3A">
        <w:t>или бутик ювелирных изделий)</w:t>
      </w:r>
      <w:r>
        <w:t xml:space="preserve">, </w:t>
      </w:r>
      <w:r w:rsidRPr="00605D3A">
        <w:t>если большинство товаров имеет нестабильный спрос</w:t>
      </w:r>
      <w:r>
        <w:t xml:space="preserve">, </w:t>
      </w:r>
      <w:r w:rsidRPr="00605D3A">
        <w:t>то нет смысла применять эту модель.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Но если мы имеем дело с постоянно продающимися товарами повседневного спроса (продукты питания</w:t>
      </w:r>
      <w:r>
        <w:t xml:space="preserve">, </w:t>
      </w:r>
      <w:r w:rsidRPr="00605D3A">
        <w:t>бытовая химия</w:t>
      </w:r>
      <w:r>
        <w:t xml:space="preserve">, </w:t>
      </w:r>
      <w:r w:rsidRPr="00605D3A">
        <w:t>бытовая техника</w:t>
      </w:r>
      <w:r>
        <w:t xml:space="preserve">, </w:t>
      </w:r>
      <w:r w:rsidRPr="00605D3A">
        <w:t>стоковая одежда и обувь</w:t>
      </w:r>
      <w:r>
        <w:t xml:space="preserve">, </w:t>
      </w:r>
      <w:r w:rsidRPr="00605D3A">
        <w:t>товары для дома</w:t>
      </w:r>
      <w:r>
        <w:t xml:space="preserve">, </w:t>
      </w:r>
      <w:r w:rsidRPr="00605D3A">
        <w:t>текстиль</w:t>
      </w:r>
      <w:r>
        <w:t xml:space="preserve">, </w:t>
      </w:r>
      <w:r w:rsidRPr="00605D3A">
        <w:t>посуда и проч.)</w:t>
      </w:r>
      <w:r>
        <w:t xml:space="preserve">, </w:t>
      </w:r>
      <w:r w:rsidRPr="00605D3A">
        <w:t>то эта модель прекрасно работает.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Суть ее в том</w:t>
      </w:r>
      <w:r>
        <w:t xml:space="preserve">, </w:t>
      </w:r>
      <w:r w:rsidRPr="00605D3A">
        <w:t>что только в одной точке издержки на закупки и затраты минимальны. Необходимо найти эту точку (Qw)</w:t>
      </w:r>
      <w:r>
        <w:t xml:space="preserve">, </w:t>
      </w:r>
      <w:r w:rsidRPr="00605D3A">
        <w:t>чтобы тратить меньше.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График затрат на управление запасами в модели уилсона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Общие расходы</w:t>
      </w:r>
    </w:p>
    <w:p w:rsidR="00863A16" w:rsidRPr="00605D3A" w:rsidRDefault="00D9659C" w:rsidP="00863A16">
      <w:pPr>
        <w:spacing w:before="120"/>
        <w:ind w:firstLine="567"/>
        <w:jc w:val="both"/>
      </w:pPr>
      <w:r>
        <w:pict>
          <v:shape id="_x0000_i1034" type="#_x0000_t75" style="width:420pt;height:237.75pt">
            <v:imagedata r:id="rId5" o:title=""/>
          </v:shape>
        </w:pic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Q — размер заказа (шт.);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V — спрос или интенсивность (скорость) потребления запаса (шт.);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s — затраты на хранение запаса (у. е.);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K — затраты на осуществление заказа</w:t>
      </w:r>
      <w:r>
        <w:t xml:space="preserve">, </w:t>
      </w:r>
      <w:r w:rsidRPr="00605D3A">
        <w:t>включающие оформление и доставку заказа (у. е.);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L — общие затраты на управление запасами в единицу времени (у. е.).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Алгебраическая формула модели уилсона</w:t>
      </w:r>
    </w:p>
    <w:p w:rsidR="00863A16" w:rsidRPr="00605D3A" w:rsidRDefault="00D9659C" w:rsidP="00863A16">
      <w:pPr>
        <w:spacing w:before="120"/>
        <w:ind w:firstLine="567"/>
        <w:jc w:val="both"/>
      </w:pPr>
      <w:r>
        <w:pict>
          <v:shape id="_x0000_i1037" type="#_x0000_t75" style="width:60.75pt;height:34.5pt">
            <v:imagedata r:id="rId6" o:title=""/>
          </v:shape>
        </w:pic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QW(EOQ) — оптимальный размер заказа в модели Уилсона;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V — спрос или интенсивность (скорость) потребления запаса (шт.);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S — затраты на хранение запаса (у. е.);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K — затраты на осуществление заказа</w:t>
      </w:r>
      <w:r>
        <w:t xml:space="preserve">, </w:t>
      </w:r>
      <w:r w:rsidRPr="00605D3A">
        <w:t>включающие оформление и доставку заказа (у. е.)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Со временем специалисты по закупкам осознали</w:t>
      </w:r>
      <w:r>
        <w:t xml:space="preserve">, </w:t>
      </w:r>
      <w:r w:rsidRPr="00605D3A">
        <w:t>что спрос на товары в течение года колеблется. Формула была модифицирована с тем</w:t>
      </w:r>
      <w:r>
        <w:t xml:space="preserve">, </w:t>
      </w:r>
      <w:r w:rsidRPr="00605D3A">
        <w:t>чтобы учесть ожидаемый спрос в грядущем месяце:</w:t>
      </w:r>
    </w:p>
    <w:p w:rsidR="00863A16" w:rsidRPr="00605D3A" w:rsidRDefault="00D9659C" w:rsidP="00863A16">
      <w:pPr>
        <w:spacing w:before="120"/>
        <w:ind w:firstLine="567"/>
        <w:jc w:val="both"/>
      </w:pPr>
      <w:r>
        <w:pict>
          <v:shape id="_x0000_i1040" type="#_x0000_t75" style="width:450pt;height:36.75pt">
            <v:imagedata r:id="rId7" o:title=""/>
          </v:shape>
        </w:pic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Сколько же оптимально заказывать тех же холодильников</w:t>
      </w:r>
      <w:r>
        <w:t xml:space="preserve">, </w:t>
      </w:r>
      <w:r w:rsidRPr="00605D3A">
        <w:t>если</w:t>
      </w:r>
      <w:r>
        <w:t xml:space="preserve">, </w:t>
      </w:r>
      <w:r w:rsidRPr="00605D3A">
        <w:t>как мы посчитали ранее: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Количество рабочих дней = 360 дней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пополнения запаса = 7 долларов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Спрос = 2 холодильника в день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Расходы на хранение = 16%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Стоимость единицы товара = 200 долларов.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ЭОЗ = v2 * 360 * 7 х 2 / 0</w:t>
      </w:r>
      <w:r>
        <w:t xml:space="preserve">, </w:t>
      </w:r>
      <w:r w:rsidRPr="00605D3A">
        <w:t>16 * 200 = 17</w:t>
      </w:r>
      <w:r>
        <w:t xml:space="preserve">, </w:t>
      </w:r>
      <w:r w:rsidRPr="00605D3A">
        <w:t>7 шт. (18 шт.)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ПРИМЕР. Варианты расчета ЭОЗ для различных товаров в таблице Excel. Разбейте формулу Уилсона на две ячейки для простоты подсчета.</w:t>
      </w:r>
    </w:p>
    <w:p w:rsidR="00863A16" w:rsidRPr="00605D3A" w:rsidRDefault="00D9659C" w:rsidP="00863A16">
      <w:pPr>
        <w:spacing w:before="120"/>
        <w:ind w:firstLine="567"/>
        <w:jc w:val="both"/>
      </w:pPr>
      <w:r>
        <w:pict>
          <v:shape id="_x0000_i1043" type="#_x0000_t75" style="width:342.75pt;height:175.5pt">
            <v:imagedata r:id="rId8" o:title=""/>
          </v:shape>
        </w:pic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Как видим из таблицы</w:t>
      </w:r>
      <w:r>
        <w:t xml:space="preserve">, </w:t>
      </w:r>
      <w:r w:rsidRPr="00605D3A">
        <w:t xml:space="preserve">оптимальная величина заказа колбасы составляет </w:t>
      </w:r>
      <w:smartTag w:uri="urn:schemas-microsoft-com:office:smarttags" w:element="metricconverter">
        <w:smartTagPr>
          <w:attr w:name="ProductID" w:val="110 кг"/>
        </w:smartTagPr>
        <w:r w:rsidRPr="00605D3A">
          <w:t>110 кг</w:t>
        </w:r>
      </w:smartTag>
      <w:r w:rsidRPr="00605D3A">
        <w:t>. Но можно еще рассмотреть пример с недорогим пакетом</w:t>
      </w:r>
      <w:r>
        <w:t xml:space="preserve">, </w:t>
      </w:r>
      <w:r w:rsidRPr="00605D3A">
        <w:t>который постоянно продается и имеет низкую стоимость. Оптимально привезти значительную партию (около 2000 штук)</w:t>
      </w:r>
      <w:r>
        <w:t xml:space="preserve">, </w:t>
      </w:r>
      <w:r w:rsidRPr="00605D3A">
        <w:t>так как стоимость пакетов невелика</w:t>
      </w:r>
      <w:r>
        <w:t xml:space="preserve">, </w:t>
      </w:r>
      <w:r w:rsidRPr="00605D3A">
        <w:t>а затраты на заказ (усилия менеджера</w:t>
      </w:r>
      <w:r>
        <w:t xml:space="preserve">, </w:t>
      </w:r>
      <w:r w:rsidRPr="00605D3A">
        <w:t>транспортировка и т. п.) — относительно стоимости самого пакета велики.</w:t>
      </w:r>
    </w:p>
    <w:p w:rsidR="00863A16" w:rsidRPr="001A1782" w:rsidRDefault="00863A16" w:rsidP="00863A16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Список литературы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Гаджинский А. М.</w:t>
      </w:r>
      <w:r>
        <w:t xml:space="preserve">, </w:t>
      </w:r>
      <w:r w:rsidRPr="00605D3A">
        <w:t>Практикум по логистике. 4-е изд. — М.: Дашков и К</w:t>
      </w:r>
      <w:r>
        <w:t xml:space="preserve">, </w:t>
      </w:r>
      <w:r w:rsidRPr="00605D3A">
        <w:t xml:space="preserve">2005.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Книга директора магазина. 2-изд.</w:t>
      </w:r>
      <w:r>
        <w:t xml:space="preserve">, </w:t>
      </w:r>
      <w:r w:rsidRPr="00605D3A">
        <w:t>улучш. и доп. / Под ред. С. В. Сысоевой — СПб.: Питер</w:t>
      </w:r>
      <w:r>
        <w:t xml:space="preserve">, </w:t>
      </w:r>
      <w:r w:rsidRPr="00605D3A">
        <w:t xml:space="preserve">2006.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Стерлигова А. Н.</w:t>
      </w:r>
      <w:r>
        <w:t xml:space="preserve">, </w:t>
      </w:r>
      <w:r w:rsidRPr="00605D3A">
        <w:t>Семенова И. Оптимальный размер заказа</w:t>
      </w:r>
      <w:r>
        <w:t xml:space="preserve">, </w:t>
      </w:r>
      <w:r w:rsidRPr="00605D3A">
        <w:t>или Загадочная формула Вильсона. Часть № 1</w:t>
      </w:r>
      <w:r>
        <w:t xml:space="preserve">, </w:t>
      </w:r>
      <w:r w:rsidRPr="00605D3A">
        <w:t>2 // Логистика &amp; система. 2005. № 2</w:t>
      </w:r>
      <w:r>
        <w:t xml:space="preserve">, </w:t>
      </w:r>
      <w:r w:rsidRPr="00605D3A">
        <w:t xml:space="preserve">3.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Стерлигова А. Н. О сугубой практичности формулы Вильсона // Логистика &amp; система. 2005. № 4</w:t>
      </w:r>
      <w:r>
        <w:t xml:space="preserve">, </w:t>
      </w:r>
      <w:r w:rsidRPr="00605D3A">
        <w:t xml:space="preserve">5.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Чеботарев А. А. Логистика и маркетинг (Маркетингологистика). — М.: Экономика</w:t>
      </w:r>
      <w:r>
        <w:t xml:space="preserve">, </w:t>
      </w:r>
      <w:r w:rsidRPr="00605D3A">
        <w:t xml:space="preserve">2005. </w:t>
      </w:r>
    </w:p>
    <w:p w:rsidR="00863A16" w:rsidRPr="00605D3A" w:rsidRDefault="00863A16" w:rsidP="00863A16">
      <w:pPr>
        <w:spacing w:before="120"/>
        <w:ind w:firstLine="567"/>
        <w:jc w:val="both"/>
      </w:pPr>
      <w:r w:rsidRPr="00605D3A">
        <w:t>Шрайбфедер Дж. Эффективное управление запасами. — М.: «Альпина Бизнес Букс»</w:t>
      </w:r>
      <w:r>
        <w:t xml:space="preserve">, </w:t>
      </w:r>
      <w:r w:rsidRPr="00605D3A">
        <w:t xml:space="preserve">2005. </w:t>
      </w:r>
    </w:p>
    <w:p w:rsidR="00863A16" w:rsidRPr="001A1782" w:rsidRDefault="00863A16" w:rsidP="00863A16">
      <w:pPr>
        <w:spacing w:before="120"/>
        <w:jc w:val="center"/>
        <w:rPr>
          <w:b/>
          <w:sz w:val="28"/>
        </w:rPr>
      </w:pPr>
      <w:r w:rsidRPr="001A1782">
        <w:rPr>
          <w:b/>
          <w:sz w:val="28"/>
        </w:rPr>
        <w:t>Список литературы</w:t>
      </w:r>
    </w:p>
    <w:p w:rsidR="00863A16" w:rsidRPr="00605D3A" w:rsidRDefault="00863A16" w:rsidP="00863A16">
      <w:pPr>
        <w:spacing w:before="120"/>
        <w:ind w:firstLine="567"/>
        <w:jc w:val="both"/>
      </w:pPr>
      <w:r w:rsidRPr="00D9659C">
        <w:rPr>
          <w:rFonts w:ascii="Georgia" w:hAnsi="Georgia"/>
        </w:rPr>
        <w:t>http://www.buzukova.web-box.ru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A16"/>
    <w:rsid w:val="001A1782"/>
    <w:rsid w:val="001A35F6"/>
    <w:rsid w:val="00605D3A"/>
    <w:rsid w:val="00811DD4"/>
    <w:rsid w:val="00863A16"/>
    <w:rsid w:val="00C0721B"/>
    <w:rsid w:val="00D9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  <w14:defaultImageDpi w14:val="0"/>
  <w15:docId w15:val="{B6E9C2C3-E79A-4773-887A-796D94A6E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A16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63A16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1841</Words>
  <Characters>10496</Characters>
  <Application>Microsoft Office Word</Application>
  <DocSecurity>0</DocSecurity>
  <Lines>87</Lines>
  <Paragraphs>24</Paragraphs>
  <ScaleCrop>false</ScaleCrop>
  <Company>Home</Company>
  <LinksUpToDate>false</LinksUpToDate>
  <CharactersWithSpaces>12313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 оптимального размера заказа (модель Уилсона)</dc:title>
  <dc:subject/>
  <dc:creator>User</dc:creator>
  <cp:keywords/>
  <dc:description/>
  <cp:lastModifiedBy>Irina</cp:lastModifiedBy>
  <cp:revision>2</cp:revision>
  <dcterms:created xsi:type="dcterms:W3CDTF">2014-07-19T09:35:00Z</dcterms:created>
  <dcterms:modified xsi:type="dcterms:W3CDTF">2014-07-19T09:35:00Z</dcterms:modified>
</cp:coreProperties>
</file>