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249" w:rsidRPr="00104632" w:rsidRDefault="00B62249" w:rsidP="00B62249">
      <w:pPr>
        <w:spacing w:before="120"/>
        <w:jc w:val="center"/>
        <w:rPr>
          <w:b/>
          <w:sz w:val="32"/>
        </w:rPr>
      </w:pPr>
      <w:r w:rsidRPr="00104632">
        <w:rPr>
          <w:b/>
          <w:sz w:val="32"/>
        </w:rPr>
        <w:t>Управление финансовой устойчивостью организации</w:t>
      </w:r>
    </w:p>
    <w:p w:rsidR="00B62249" w:rsidRPr="00104632" w:rsidRDefault="00B62249" w:rsidP="00B62249">
      <w:pPr>
        <w:spacing w:before="120"/>
        <w:jc w:val="center"/>
        <w:rPr>
          <w:sz w:val="28"/>
        </w:rPr>
      </w:pPr>
      <w:r w:rsidRPr="00104632">
        <w:rPr>
          <w:sz w:val="28"/>
        </w:rPr>
        <w:t>Курсовая работа по дисциплине «Финансовый менеджмент»</w:t>
      </w:r>
    </w:p>
    <w:p w:rsidR="00B62249" w:rsidRPr="00104632" w:rsidRDefault="00B62249" w:rsidP="00B62249">
      <w:pPr>
        <w:spacing w:before="120"/>
        <w:jc w:val="center"/>
        <w:rPr>
          <w:sz w:val="28"/>
        </w:rPr>
      </w:pPr>
      <w:r w:rsidRPr="00104632">
        <w:rPr>
          <w:sz w:val="28"/>
        </w:rPr>
        <w:t>Выполнила студентка заочного отделения 3 курса  Гр. 1у512 Скобкина Н.В.</w:t>
      </w:r>
    </w:p>
    <w:p w:rsidR="00B62249" w:rsidRPr="00104632" w:rsidRDefault="00B62249" w:rsidP="00B62249">
      <w:pPr>
        <w:spacing w:before="120"/>
        <w:jc w:val="center"/>
        <w:rPr>
          <w:sz w:val="28"/>
        </w:rPr>
      </w:pPr>
      <w:r w:rsidRPr="00104632">
        <w:rPr>
          <w:sz w:val="28"/>
        </w:rPr>
        <w:t>Ленинградский областной институт экономики и финансов</w:t>
      </w:r>
    </w:p>
    <w:p w:rsidR="00B62249" w:rsidRPr="00104632" w:rsidRDefault="00B62249" w:rsidP="00B62249">
      <w:pPr>
        <w:spacing w:before="120"/>
        <w:jc w:val="center"/>
        <w:rPr>
          <w:sz w:val="28"/>
        </w:rPr>
      </w:pPr>
      <w:r w:rsidRPr="00104632">
        <w:rPr>
          <w:sz w:val="28"/>
        </w:rPr>
        <w:t xml:space="preserve">Гатчина </w:t>
      </w:r>
      <w:smartTag w:uri="urn:schemas-microsoft-com:office:smarttags" w:element="metricconverter">
        <w:smartTagPr>
          <w:attr w:name="ProductID" w:val="2008 г"/>
        </w:smartTagPr>
        <w:r w:rsidRPr="00104632">
          <w:rPr>
            <w:sz w:val="28"/>
          </w:rPr>
          <w:t>2008 г</w:t>
        </w:r>
      </w:smartTag>
      <w:r w:rsidRPr="00104632">
        <w:rPr>
          <w:sz w:val="28"/>
        </w:rPr>
        <w:t>.</w:t>
      </w:r>
    </w:p>
    <w:p w:rsidR="00B62249" w:rsidRPr="00104632" w:rsidRDefault="00B62249" w:rsidP="00B62249">
      <w:pPr>
        <w:spacing w:before="120"/>
        <w:jc w:val="center"/>
        <w:rPr>
          <w:b/>
          <w:sz w:val="28"/>
        </w:rPr>
      </w:pPr>
      <w:r w:rsidRPr="00104632">
        <w:rPr>
          <w:b/>
          <w:sz w:val="28"/>
        </w:rPr>
        <w:t>Введение</w:t>
      </w:r>
    </w:p>
    <w:p w:rsidR="00B62249" w:rsidRPr="003C62C6" w:rsidRDefault="00B62249" w:rsidP="00B62249">
      <w:pPr>
        <w:spacing w:before="120"/>
        <w:ind w:firstLine="567"/>
        <w:jc w:val="both"/>
      </w:pPr>
      <w:r w:rsidRPr="003C62C6">
        <w:t xml:space="preserve">В современных условиях главными задачами развития экономики является повышение эффективности производства, а также занятие устойчивых позиций предприятий на внутреннем и международном рынках. В условиях рынка финансово-хозяйственная деятельность предприятия осуществляется за счёт самофинансирования, а при недостатке собственных финансовых ресурсов, за счёт заёмных средств. Поэтому необходимо знать какова финансовая независимость предприятия от заемного капитала и, какова финансовая устойчивость предприятия. </w:t>
      </w:r>
    </w:p>
    <w:p w:rsidR="00B62249" w:rsidRPr="003C62C6" w:rsidRDefault="00B62249" w:rsidP="00B62249">
      <w:pPr>
        <w:spacing w:before="120"/>
        <w:ind w:firstLine="567"/>
        <w:jc w:val="both"/>
      </w:pPr>
      <w:r w:rsidRPr="003C62C6">
        <w:t>Финансово устойчивое предприятие свободно может маневрировать денежными средствами и путем эффективного их использования может обеспечить бесперебойный процесс производства и реализации продукции.</w:t>
      </w:r>
    </w:p>
    <w:p w:rsidR="00B62249" w:rsidRPr="003C62C6" w:rsidRDefault="00B62249" w:rsidP="00B62249">
      <w:pPr>
        <w:spacing w:before="120"/>
        <w:ind w:firstLine="567"/>
        <w:jc w:val="both"/>
      </w:pPr>
      <w:r w:rsidRPr="003C62C6">
        <w:t>Степень финансовой устойчивости предприятия интересует инвесторов и кредиторов, так как на основе её оценки они принимают решения о вложении средств в предприятие, поэтому вопросы управления финансовой устойчивостью предприятия являются весьма актуальными для предприятия.</w:t>
      </w:r>
    </w:p>
    <w:p w:rsidR="00B62249" w:rsidRPr="003C62C6" w:rsidRDefault="00B62249" w:rsidP="00B62249">
      <w:pPr>
        <w:spacing w:before="120"/>
        <w:ind w:firstLine="567"/>
        <w:jc w:val="both"/>
      </w:pPr>
      <w:r w:rsidRPr="003C62C6">
        <w:t>Анализ и диагностика финансовых результатов деятельности предприятия – важнейшая характеристика экономической деятельности предприятия. Однако одного умения реально оценивать финансовое состояние недостаточно для успешного функционирования предприятия и достижения им поставленной цели. Конкурентоспособность предприятию может обеспечить только правильное управление движением финансовых ресурсов и капитала, находящихся в распоряжении. А это в свою очередь обеспечивает выживаемость и стабильное положение предприятия на рынке.</w:t>
      </w:r>
    </w:p>
    <w:p w:rsidR="00B62249" w:rsidRPr="003C62C6" w:rsidRDefault="00B62249" w:rsidP="00B62249">
      <w:pPr>
        <w:spacing w:before="120"/>
        <w:ind w:firstLine="567"/>
        <w:jc w:val="both"/>
      </w:pPr>
      <w:r w:rsidRPr="003C62C6">
        <w:t xml:space="preserve">Одним из важных условий успешного управления финансами предприятий является анализ и диагностика его финансового состояния и финансовой устойчивости. Главная цель анализа – своевременно выявлять и устранять недостатки в финансовой деятельности и находить резервы укрепления финансового состояния предприятия и его платежеспособности.  С его помощью вырабатываются стратегия и тактика развития предприятия, обосновываются планы и управленческие решения, осуществляется контроль за их выполнением, выявляются резервы повышения эффективности производства, оцениваются результаты деятельности предприятия и его подразделений. </w:t>
      </w:r>
    </w:p>
    <w:p w:rsidR="00B62249" w:rsidRPr="003C62C6" w:rsidRDefault="00B62249" w:rsidP="00B62249">
      <w:pPr>
        <w:spacing w:before="120"/>
        <w:ind w:firstLine="567"/>
        <w:jc w:val="both"/>
      </w:pPr>
      <w:r w:rsidRPr="003C62C6">
        <w:t>Достижение поставленной цели обеспечивается решением следующих задач:</w:t>
      </w:r>
    </w:p>
    <w:p w:rsidR="00B62249" w:rsidRPr="003C62C6" w:rsidRDefault="00B62249" w:rsidP="00B62249">
      <w:pPr>
        <w:spacing w:before="120"/>
        <w:ind w:firstLine="567"/>
        <w:jc w:val="both"/>
      </w:pPr>
      <w:r w:rsidRPr="003C62C6">
        <w:t>изучить теоретические основы управления финансовой устойчивостью предприятия;</w:t>
      </w:r>
    </w:p>
    <w:p w:rsidR="00B62249" w:rsidRPr="003C62C6" w:rsidRDefault="00B62249" w:rsidP="00B62249">
      <w:pPr>
        <w:spacing w:before="120"/>
        <w:ind w:firstLine="567"/>
        <w:jc w:val="both"/>
      </w:pPr>
      <w:r w:rsidRPr="003C62C6">
        <w:t>рассмотреть основные методы анализа финансовой устойчивости предприятия;</w:t>
      </w:r>
    </w:p>
    <w:p w:rsidR="00B62249" w:rsidRPr="003C62C6" w:rsidRDefault="00B62249" w:rsidP="00B62249">
      <w:pPr>
        <w:spacing w:before="120"/>
        <w:ind w:firstLine="567"/>
        <w:jc w:val="both"/>
      </w:pPr>
      <w:r w:rsidRPr="003C62C6">
        <w:t xml:space="preserve">3. выявить факторы, влияющие на изменение показателей </w:t>
      </w:r>
    </w:p>
    <w:p w:rsidR="00B62249" w:rsidRPr="003C62C6" w:rsidRDefault="00B62249" w:rsidP="00B62249">
      <w:pPr>
        <w:spacing w:before="120"/>
        <w:ind w:firstLine="567"/>
        <w:jc w:val="both"/>
      </w:pPr>
      <w:r w:rsidRPr="003C62C6">
        <w:t>финансовой устойчивости предприятия;</w:t>
      </w:r>
    </w:p>
    <w:p w:rsidR="00B62249" w:rsidRPr="003C62C6" w:rsidRDefault="00B62249" w:rsidP="00B62249">
      <w:pPr>
        <w:spacing w:before="120"/>
        <w:ind w:firstLine="567"/>
        <w:jc w:val="both"/>
      </w:pPr>
      <w:r w:rsidRPr="003C62C6">
        <w:t>4. провести комплексный анализ финансовой устойчивости для оценки финансового состояния предприятия;</w:t>
      </w:r>
    </w:p>
    <w:p w:rsidR="00B62249" w:rsidRPr="003C62C6" w:rsidRDefault="00B62249" w:rsidP="00B62249">
      <w:pPr>
        <w:spacing w:before="120"/>
        <w:ind w:firstLine="567"/>
        <w:jc w:val="both"/>
      </w:pPr>
      <w:r w:rsidRPr="003C62C6">
        <w:t>5. разработать предложения по укреплению финансовой устойчивости предприятия.</w:t>
      </w:r>
    </w:p>
    <w:p w:rsidR="00B62249" w:rsidRPr="003C62C6" w:rsidRDefault="00B62249" w:rsidP="00B62249">
      <w:pPr>
        <w:spacing w:before="120"/>
        <w:ind w:firstLine="567"/>
        <w:jc w:val="both"/>
      </w:pPr>
      <w:r w:rsidRPr="003C62C6">
        <w:t>В первом разделе рассматриваются содержание, основные понятия управления финансовой устойчивостью, задачи и информационная база анализа финансовой устойчивости.</w:t>
      </w:r>
    </w:p>
    <w:p w:rsidR="00B62249" w:rsidRPr="003C62C6" w:rsidRDefault="00B62249" w:rsidP="00B62249">
      <w:pPr>
        <w:spacing w:before="120"/>
        <w:ind w:firstLine="567"/>
        <w:jc w:val="both"/>
      </w:pPr>
      <w:r w:rsidRPr="003C62C6">
        <w:t>Во втором разделе дается характеристика методов анализа финансовой устойчивости и предложения по ее укреплению.</w:t>
      </w:r>
    </w:p>
    <w:p w:rsidR="00B62249" w:rsidRPr="003C62C6" w:rsidRDefault="00B62249" w:rsidP="00B62249">
      <w:pPr>
        <w:spacing w:before="120"/>
        <w:ind w:firstLine="567"/>
        <w:jc w:val="both"/>
      </w:pPr>
      <w:r w:rsidRPr="003C62C6">
        <w:t>При написании курсовой работы использовались как методические пособия, так и публикации отечественных и зарубежных авторов, посвященных данной проблеме, законодательные и нормативные акты, федеральные законы.</w:t>
      </w:r>
    </w:p>
    <w:p w:rsidR="00B62249" w:rsidRPr="003C62C6" w:rsidRDefault="00B62249" w:rsidP="00B62249">
      <w:pPr>
        <w:spacing w:before="120"/>
        <w:ind w:firstLine="567"/>
        <w:jc w:val="both"/>
      </w:pPr>
      <w:r w:rsidRPr="003C62C6">
        <w:t>Сущность и содержание управления финансовой устойчивостью в коммерческой организации.</w:t>
      </w:r>
    </w:p>
    <w:p w:rsidR="00B62249" w:rsidRPr="003C62C6" w:rsidRDefault="00B62249" w:rsidP="00B62249">
      <w:pPr>
        <w:spacing w:before="120"/>
        <w:ind w:firstLine="567"/>
        <w:jc w:val="both"/>
      </w:pPr>
      <w:r w:rsidRPr="003C62C6">
        <w:t>1 Понятие и типы финансовой устойчивости.</w:t>
      </w:r>
    </w:p>
    <w:p w:rsidR="00B62249" w:rsidRPr="003C62C6" w:rsidRDefault="00B62249" w:rsidP="00B62249">
      <w:pPr>
        <w:spacing w:before="120"/>
        <w:ind w:firstLine="567"/>
        <w:jc w:val="both"/>
      </w:pPr>
      <w:r w:rsidRPr="003C62C6">
        <w:t xml:space="preserve">Становление рыночных отношений в России характеризовалось отходом от централизованной модели управления и переходом к многообразию форм собственности. Хозяйствующие субъекты как самостоятельные микроэкономические единицы, оказавшись в конкурентной борьбе и не имея привычных плановых заданий, были вынуждены выстраивать принципиально новые финансово- экономические отношения с контрагентами, круг которых значительно расширился. В результате рыночных преобразований появились такие, отсутствующие ранее субъекты экономического пространства, как собственники(акционеры, пайщики и др.), коммерческие банки, страховые организации, инвестиционные фонды, зарубежные бизнес- партнеры и т.д. </w:t>
      </w:r>
    </w:p>
    <w:p w:rsidR="00B62249" w:rsidRPr="003C62C6" w:rsidRDefault="00B62249" w:rsidP="00B62249">
      <w:pPr>
        <w:spacing w:before="120"/>
        <w:ind w:firstLine="567"/>
        <w:jc w:val="both"/>
      </w:pPr>
      <w:r w:rsidRPr="003C62C6">
        <w:t xml:space="preserve">В условиях рыночной неопределенности все они, в той или иной степени, заинтересованы в получении полной, достоверной и объективной экономической информации о хозяйственной деятельности интересуемой их коммерческой организации с целью минимизации финансовых, коммерческих и торговых рисков. Наиболее концентрированным показателем, отражающим степень безопасности вложения средств или налаживания делового сотрудничества, является финансовая устойчивость коммерческой организации, отражающая ее способность выполнять свои основные функции в меняющихся условиях внутренней и внешней бизнес- среды. В отличие от других характеристик деятельности предприятия, финансовая устойчивость обладает признаками комплексности и системности, т.е., по сути включает в себя финансовые, экономические, технико-технологические, организационные аспекты деятельности. </w:t>
      </w:r>
    </w:p>
    <w:p w:rsidR="00B62249" w:rsidRPr="003C62C6" w:rsidRDefault="00B62249" w:rsidP="00B62249">
      <w:pPr>
        <w:spacing w:before="120"/>
        <w:ind w:firstLine="567"/>
        <w:jc w:val="both"/>
      </w:pPr>
      <w:r w:rsidRPr="003C62C6">
        <w:t>Таким образом, управление финансовой устойчивостью является важнейшим инструментом получения ценной в условиях рынка информации о состоянии и перспективах развития хозяйствующего субъекта.</w:t>
      </w:r>
    </w:p>
    <w:p w:rsidR="00B62249" w:rsidRPr="003C62C6" w:rsidRDefault="00B62249" w:rsidP="00B62249">
      <w:pPr>
        <w:spacing w:before="120"/>
        <w:ind w:firstLine="567"/>
        <w:jc w:val="both"/>
      </w:pPr>
      <w:r w:rsidRPr="003C62C6">
        <w:t>Оценивая финансовую устойчивость коммерческой организации на основе доступной учетно-отчетной информации, контрагенты смогут принять обоснованные управленческие решения о возможности налаживания деловых связей, собственники- оценить доходность своих вложений, а также каналы распределения финансовых результатов, менеджеры – выявить резервы повышения эффективности текущей и инвестиционной деятельности и, на этой основе, обосновать основные параметры развития организации.</w:t>
      </w:r>
    </w:p>
    <w:p w:rsidR="00B62249" w:rsidRPr="003C62C6" w:rsidRDefault="00B62249" w:rsidP="00B62249">
      <w:pPr>
        <w:spacing w:before="120"/>
        <w:ind w:firstLine="567"/>
        <w:jc w:val="both"/>
      </w:pPr>
      <w:r w:rsidRPr="003C62C6">
        <w:t>[Гиляровская Л.Т., Ендовицкая А.В.]</w:t>
      </w:r>
    </w:p>
    <w:p w:rsidR="00B62249" w:rsidRPr="003C62C6" w:rsidRDefault="00B62249" w:rsidP="00B62249">
      <w:pPr>
        <w:spacing w:before="120"/>
        <w:ind w:firstLine="567"/>
        <w:jc w:val="both"/>
      </w:pPr>
      <w:r w:rsidRPr="003C62C6">
        <w:t>На устойчивость организации оказывают влияние множество факторов, таких как положение организации на товарном рынке, производство и выпуск дешевой, пользующейся спросом продукции, уровень материально-технической оснащенности производства и применение передовых технологий и т.д. Такое разнообразие причин обуславливает разные грани самой устойчивости, которая применительно к предприятию может быть общей, финансовой, ценовой и т. д. В зависимости от влияния различных факторов можно выделить следующие виды устойчивости.</w:t>
      </w:r>
    </w:p>
    <w:p w:rsidR="00B62249" w:rsidRPr="003C62C6" w:rsidRDefault="00B62249" w:rsidP="00B62249">
      <w:pPr>
        <w:spacing w:before="120"/>
        <w:ind w:firstLine="567"/>
        <w:jc w:val="both"/>
      </w:pPr>
      <w:r w:rsidRPr="003C62C6">
        <w:t xml:space="preserve">Внутренняя устойчивость предприятия - это такое состояние материально-вещественной и стоимостной структуры производства и реализации продукции и такая ее динамика, при которой обеспечивается стабильно высокий результат функционирования предприятия. В основе достижения внутренней устойчивости лежит принцип активного реагирования на изменение внутренних и внешних факторов. Внешняя по отношению к предприятию устойчивость определяется стабильностью экономической среды, в рамках которой осуществляется деятельность предприятия; она достигается соответствующей системой управления рыночной экономикой в масштабах всей страны. </w:t>
      </w:r>
    </w:p>
    <w:p w:rsidR="00B62249" w:rsidRPr="003C62C6" w:rsidRDefault="00B62249" w:rsidP="00B62249">
      <w:pPr>
        <w:spacing w:before="120"/>
        <w:ind w:firstLine="567"/>
        <w:jc w:val="both"/>
      </w:pPr>
      <w:r w:rsidRPr="003C62C6">
        <w:t>Общая устойчивость- такое движение денежных потоков, которое обеспечивает постоянное превышение поступления средств(доходов) над их расходованием(затратами). [ Ионова, Селезнева, cтр.316]</w:t>
      </w:r>
    </w:p>
    <w:p w:rsidR="00B62249" w:rsidRPr="003C62C6" w:rsidRDefault="00B62249" w:rsidP="00B62249">
      <w:pPr>
        <w:spacing w:before="120"/>
        <w:ind w:firstLine="567"/>
        <w:jc w:val="both"/>
      </w:pPr>
      <w:r w:rsidRPr="003C62C6">
        <w:t>Финансовая устойчивость- определяется превышением доходов над расходами, обеспечивает организации свободное маневрирование денежными средствами и бесперебойный процесс производства и реализации продукции. Финансовая устойчивость формируется в процессе всей производственно- хозяйственной деятельности и является главным компонентом общей устойчивости организации.</w:t>
      </w:r>
    </w:p>
    <w:p w:rsidR="00B62249" w:rsidRPr="003C62C6" w:rsidRDefault="00B62249" w:rsidP="00B62249">
      <w:pPr>
        <w:spacing w:before="120"/>
        <w:ind w:firstLine="567"/>
        <w:jc w:val="both"/>
      </w:pPr>
      <w:r w:rsidRPr="003C62C6">
        <w:t>Рассмотрим мнения различных авторов о сущности и содержании финансовой устойчивости.</w:t>
      </w:r>
    </w:p>
    <w:p w:rsidR="00B62249" w:rsidRPr="003C62C6" w:rsidRDefault="00B62249" w:rsidP="00B62249">
      <w:pPr>
        <w:spacing w:before="120"/>
        <w:ind w:firstLine="567"/>
        <w:jc w:val="both"/>
      </w:pPr>
      <w:r w:rsidRPr="003C62C6">
        <w:t>В.В.Ковалев и О.Н.Волкова [«Анализ хозяйственной деятельности предприятия», стр.256 ] утверждают, что одна из важнейших характеристик финансового состояния предприятия- стабильность его деятельности в свете долгосрочной перспективы. Она связана с общей финансовой структурой предприятия, степенью его зависимости от кредиторов и инвесторов. Следовательно, финансовая устойчивость характеризуется соотношением собственных и заемных средств. Хотя, рассматривая анализ имущественного положения, В.В.Ковалев[«Финансовый анализ: управление капиталом. Выбор инвестиций. Анализ отчетности», стр. 112] считает, что устойчивость финансового положения предприятия в значительной степени зависит от целесообразности и правильности вложения финансовых ресурсов в активы. С точки зрения М.В.Мельник[«Экономический анализ финансово-хозяйственной деятельности», стр.264]- финансовое состояние считается устойчивым, если организация располагает достаточным объемом капитала для того, чтобы обеспечивать непрерывность своей деятельности, связанную с производством и реализацией продукции в заданном объеме, а также полностью и своевременно погашать свои обязательства перед персоналом по выплате заработной платы, бюджетом по оплате налогов и поставщиками за полученные от них поставки и услуги, формировать средства для обновления и роста внеоборотных средств…</w:t>
      </w:r>
    </w:p>
    <w:p w:rsidR="00B62249" w:rsidRPr="003C62C6" w:rsidRDefault="00B62249" w:rsidP="00B62249">
      <w:pPr>
        <w:spacing w:before="120"/>
        <w:ind w:firstLine="567"/>
        <w:jc w:val="both"/>
      </w:pPr>
      <w:r w:rsidRPr="003C62C6">
        <w:t>А.Д.Шеремет и Р.С.Сайфулин[«Методика финансового анализа», стр.64] представляют финансовую устойчивость предприятия как определенное состояние счетов предприятия, гарантирующее его постоянную платежеспособность. С ними соглашаются М.С.Абрютина и А.В.Грачев[«Анализ финансово-экономической деятельности предприятия», стр.20]- финансовая устойчивость предприятия есть не что иное, как надежно гарантированная платежеспособность, независимость от случайностей рыночной конъюнктуры и поведения партнеров. Они же выделяют и главный признак устойчивости- это наличие чистых ликвидных активов, определяемых как разность между всеми ликвидными активами и всеми краткосрочными обязательствами на тот или иной момент времени.</w:t>
      </w:r>
    </w:p>
    <w:p w:rsidR="00B62249" w:rsidRPr="003C62C6" w:rsidRDefault="00B62249" w:rsidP="00B62249">
      <w:pPr>
        <w:spacing w:before="120"/>
        <w:ind w:firstLine="567"/>
        <w:jc w:val="both"/>
      </w:pPr>
      <w:r w:rsidRPr="003C62C6">
        <w:t>В свою очередь, Л.А.Богдановская, Г.Г.Виноградов утверждают, что понятие финансовой устойчивости предприятия связано тесно с перспективной платежеспособностью. Оценка финансовой устойчивости позволяет внешним субъектам анализа(особенно инвесторам) определить финансовые возможности предприятия на длительную перспективу</w:t>
      </w:r>
    </w:p>
    <w:p w:rsidR="00B62249" w:rsidRPr="003C62C6" w:rsidRDefault="00B62249" w:rsidP="00B62249">
      <w:pPr>
        <w:spacing w:before="120"/>
        <w:ind w:firstLine="567"/>
        <w:jc w:val="both"/>
      </w:pPr>
      <w:r w:rsidRPr="003C62C6">
        <w:t xml:space="preserve">[«Анализ хозяйственной деятельности в промышленности», стр.126]. </w:t>
      </w:r>
    </w:p>
    <w:p w:rsidR="00B62249" w:rsidRPr="003C62C6" w:rsidRDefault="00B62249" w:rsidP="00B62249">
      <w:pPr>
        <w:spacing w:before="120"/>
        <w:ind w:firstLine="567"/>
        <w:jc w:val="both"/>
      </w:pPr>
      <w:r w:rsidRPr="003C62C6">
        <w:t>А.Д.Шеремет и Е.В.Негашев[«Методика финансового анализа деятельности коммерческих организаций», стр.156] не дают формулировку определения, а считают, что разница реального собственного капитала является основным исходным показателем устойчивости финансового состояния предприятия.</w:t>
      </w:r>
    </w:p>
    <w:p w:rsidR="00B62249" w:rsidRPr="003C62C6" w:rsidRDefault="00B62249" w:rsidP="00B62249">
      <w:pPr>
        <w:spacing w:before="120"/>
        <w:ind w:firstLine="567"/>
        <w:jc w:val="both"/>
      </w:pPr>
      <w:r w:rsidRPr="003C62C6">
        <w:t>В.М.Родионова и М.А.Федотова считают, что финансовая устойчивость- это состояние ее финансовых ресурсов, их распределение и использование, позволяющее обеспечивать развитие организации на основе роста прибыли и капитала при сохранении платежеспособности и кредитоспособности в условиях допустимого риска [«Финансовая устойчивость предприятия в условиях инфляции», стр.13].</w:t>
      </w:r>
    </w:p>
    <w:p w:rsidR="00B62249" w:rsidRPr="003C62C6" w:rsidRDefault="00B62249" w:rsidP="00B62249">
      <w:pPr>
        <w:spacing w:before="120"/>
        <w:ind w:firstLine="567"/>
        <w:jc w:val="both"/>
      </w:pPr>
      <w:r w:rsidRPr="003C62C6">
        <w:t>В.В.Бочаров[ «Финансовый анализ», стр.75 ] один из немногих, который не представляет финансовую устойчивость как группу характерных показателей, а дает формулировку определения финансовой устойчивости: финансовая устойчивость хозяйствующего субъекта- это такое состояние его денежных ресурсов, которое обеспечивает развитие предприятия преимущественно за счет собственных средств при сохранении платежеспособности и кредитоспособности при минимальном уровне предпринимательского риска.</w:t>
      </w:r>
    </w:p>
    <w:p w:rsidR="00B62249" w:rsidRPr="003C62C6" w:rsidRDefault="00B62249" w:rsidP="00B62249">
      <w:pPr>
        <w:spacing w:before="120"/>
        <w:ind w:firstLine="567"/>
        <w:jc w:val="both"/>
      </w:pPr>
      <w:r w:rsidRPr="003C62C6">
        <w:t>По мнению В.М.Родионовой, финансовая устойчивость- это наличие собственных оборотных средств, их сохранность, соотношение между собственными и заемными оборотными средствами характеризуют степень финансовой устойчивости предприятия, его положение на финансовом рынке, возможности дополнительной мобилизации финансовых ресурсов с помощью выпуска ценных бумаг.</w:t>
      </w:r>
    </w:p>
    <w:p w:rsidR="00B62249" w:rsidRPr="003C62C6" w:rsidRDefault="00B62249" w:rsidP="00B62249">
      <w:pPr>
        <w:spacing w:before="120"/>
        <w:ind w:firstLine="567"/>
        <w:jc w:val="both"/>
      </w:pPr>
      <w:r w:rsidRPr="003C62C6">
        <w:t>Наиболее подробно, на мой взгляд, раскрывает проблему финансовой устойчивости предприятия Г.В.Савицкая: «Финансовая устойчивость предприятия- это способность субъекта хозяйствования функционировать и развиваться, сохранять равновесие своих активов и пассивов в изменяющейся внутренней и внешней среде, гарантирующее его постоянную платежеспособность и инвестиционную привлекательность в границах допустимого уровня риска»[«Анализ хозяйственной деятельности предприятия» , стр.307 ].</w:t>
      </w:r>
    </w:p>
    <w:p w:rsidR="00B62249" w:rsidRPr="003C62C6" w:rsidRDefault="00B62249" w:rsidP="00B62249">
      <w:pPr>
        <w:spacing w:before="120"/>
        <w:ind w:firstLine="567"/>
        <w:jc w:val="both"/>
      </w:pPr>
      <w:r w:rsidRPr="003C62C6">
        <w:t>Исследовав точки зрения различных авторов и уточнив основные характеристики понятия финансовой устойчивости организации, можно предложить следующее ее определение: финансовая устойчивость любого хозяйствующего субъекта –это способность осуществлять основные и прочие виды деятельности в условиях предпринимательского риска и изменяющейся среды бизнеса с целью максимизации благосостояния собственников, укрепления конкурентных преимуществ организации с учетом интересов общества и государства.</w:t>
      </w:r>
    </w:p>
    <w:p w:rsidR="00B62249" w:rsidRPr="003C62C6" w:rsidRDefault="00B62249" w:rsidP="00B62249">
      <w:pPr>
        <w:spacing w:before="120"/>
        <w:ind w:firstLine="567"/>
        <w:jc w:val="both"/>
      </w:pPr>
      <w:r w:rsidRPr="003C62C6">
        <w:t>Типы финансовой устойчивости.</w:t>
      </w:r>
    </w:p>
    <w:p w:rsidR="00B62249" w:rsidRPr="003C62C6" w:rsidRDefault="00B62249" w:rsidP="00B62249">
      <w:pPr>
        <w:spacing w:before="120"/>
        <w:ind w:firstLine="567"/>
        <w:jc w:val="both"/>
      </w:pPr>
      <w:r w:rsidRPr="003C62C6">
        <w:t>Финансовая устойчивость характеризуется системой показателей, которые широко представлены в экономической литературе. Соотношение стоимости запасов и величин собственных и заемных источников их формирования- один из важнейших показателей устойчивости финансового состояния предприятия.</w:t>
      </w:r>
    </w:p>
    <w:p w:rsidR="00B62249" w:rsidRPr="003C62C6" w:rsidRDefault="00B62249" w:rsidP="00B62249">
      <w:pPr>
        <w:spacing w:before="120"/>
        <w:ind w:firstLine="567"/>
        <w:jc w:val="both"/>
      </w:pPr>
      <w:r w:rsidRPr="003C62C6">
        <w:t>Наиболее обобщающим абсолютным показателем финансовой устойчивости является излишек или недостаток источников средств для формирования запасов. Обобщающий показатель равен разнице между величиной средств и величиной запасов(З). Для характеристики источников формирования запасов используется несколько показателей, отражающих различную степень охвата разных видов источников [Шеремет А.Д, Негашев Р.С.]:</w:t>
      </w:r>
    </w:p>
    <w:p w:rsidR="00B62249" w:rsidRPr="003C62C6" w:rsidRDefault="00B62249" w:rsidP="00B62249">
      <w:pPr>
        <w:spacing w:before="120"/>
        <w:ind w:firstLine="567"/>
        <w:jc w:val="both"/>
      </w:pPr>
      <w:r w:rsidRPr="003C62C6">
        <w:t>1.Наличие собственных оборотных средств(СОС)</w:t>
      </w:r>
    </w:p>
    <w:p w:rsidR="00B62249" w:rsidRPr="003C62C6" w:rsidRDefault="00B62249" w:rsidP="00B62249">
      <w:pPr>
        <w:spacing w:before="120"/>
        <w:ind w:firstLine="567"/>
        <w:jc w:val="both"/>
      </w:pPr>
      <w:r w:rsidRPr="003C62C6">
        <w:t>2. Наличие собственных и долгосрочных заемных источников(СД)</w:t>
      </w:r>
    </w:p>
    <w:p w:rsidR="00B62249" w:rsidRPr="003C62C6" w:rsidRDefault="00B62249" w:rsidP="00B62249">
      <w:pPr>
        <w:spacing w:before="120"/>
        <w:ind w:firstLine="567"/>
        <w:jc w:val="both"/>
      </w:pPr>
      <w:r w:rsidRPr="003C62C6">
        <w:t>3.Общая величина основных источников формирования запасов и затрат, где помимо первых двух источников включаются краткосрочные кредиты(ОИ).</w:t>
      </w:r>
    </w:p>
    <w:p w:rsidR="00B62249" w:rsidRPr="003C62C6" w:rsidRDefault="00B62249" w:rsidP="00B62249">
      <w:pPr>
        <w:spacing w:before="120"/>
        <w:ind w:firstLine="567"/>
        <w:jc w:val="both"/>
      </w:pPr>
      <w:r w:rsidRPr="003C62C6">
        <w:t>Трем показателям наличия источников формирования запасов соответствуют три показателя обеспеченности запасов источниками их формирования:</w:t>
      </w:r>
    </w:p>
    <w:p w:rsidR="00B62249" w:rsidRPr="003C62C6" w:rsidRDefault="00B62249" w:rsidP="00B62249">
      <w:pPr>
        <w:spacing w:before="120"/>
        <w:ind w:firstLine="567"/>
        <w:jc w:val="both"/>
      </w:pPr>
      <w:r w:rsidRPr="003C62C6">
        <w:t>1.Излишек (+) или недостаток (–) собственных оборотных средств (Фсос):</w:t>
      </w:r>
    </w:p>
    <w:p w:rsidR="00B62249" w:rsidRPr="003C62C6" w:rsidRDefault="00B62249" w:rsidP="00B62249">
      <w:pPr>
        <w:spacing w:before="120"/>
        <w:ind w:firstLine="567"/>
        <w:jc w:val="both"/>
      </w:pPr>
      <w:r w:rsidRPr="003C62C6">
        <w:t>Фсос = СОС – 3</w:t>
      </w:r>
    </w:p>
    <w:p w:rsidR="00B62249" w:rsidRPr="003C62C6" w:rsidRDefault="00B62249" w:rsidP="00B62249">
      <w:pPr>
        <w:spacing w:before="120"/>
        <w:ind w:firstLine="567"/>
        <w:jc w:val="both"/>
      </w:pPr>
      <w:r w:rsidRPr="003C62C6">
        <w:t>2.Излишек (+) или недостаток (–) собственных и долгосрочных источников формирования запасов (Фсд):</w:t>
      </w:r>
    </w:p>
    <w:p w:rsidR="00B62249" w:rsidRPr="003C62C6" w:rsidRDefault="00B62249" w:rsidP="00B62249">
      <w:pPr>
        <w:spacing w:before="120"/>
        <w:ind w:firstLine="567"/>
        <w:jc w:val="both"/>
      </w:pPr>
      <w:r w:rsidRPr="003C62C6">
        <w:t>Фсд = СД – 3</w:t>
      </w:r>
    </w:p>
    <w:p w:rsidR="00B62249" w:rsidRPr="003C62C6" w:rsidRDefault="00B62249" w:rsidP="00B62249">
      <w:pPr>
        <w:spacing w:before="120"/>
        <w:ind w:firstLine="567"/>
        <w:jc w:val="both"/>
      </w:pPr>
      <w:r w:rsidRPr="003C62C6">
        <w:t>3. Излишек (+) или недостаток (–) общей величины основных источников формирования запасов (Фои):</w:t>
      </w:r>
    </w:p>
    <w:p w:rsidR="00B62249" w:rsidRPr="003C62C6" w:rsidRDefault="00B62249" w:rsidP="00B62249">
      <w:pPr>
        <w:spacing w:before="120"/>
        <w:ind w:firstLine="567"/>
        <w:jc w:val="both"/>
      </w:pPr>
      <w:r w:rsidRPr="003C62C6">
        <w:t>Фои = ОИ – 3</w:t>
      </w:r>
    </w:p>
    <w:p w:rsidR="00B62249" w:rsidRPr="003C62C6" w:rsidRDefault="00B62249" w:rsidP="00B62249">
      <w:pPr>
        <w:spacing w:before="120"/>
        <w:ind w:firstLine="567"/>
        <w:jc w:val="both"/>
      </w:pPr>
      <w:r w:rsidRPr="003C62C6">
        <w:t>Вычисление трех показателей обеспеченности запасов источниками их формирования позволяет выделить типы финансовой устойчивости. При этом используется трехмерный( трехкомпонентный) показатель:</w:t>
      </w:r>
    </w:p>
    <w:p w:rsidR="00B62249" w:rsidRPr="003C62C6" w:rsidRDefault="00B62249" w:rsidP="00B62249">
      <w:pPr>
        <w:spacing w:before="120"/>
        <w:ind w:firstLine="567"/>
        <w:jc w:val="both"/>
      </w:pPr>
      <w:r w:rsidRPr="003C62C6">
        <w:t xml:space="preserve">S={S( Фсос ), S(Фсд ), S(Фои )}, </w:t>
      </w:r>
    </w:p>
    <w:p w:rsidR="00B62249" w:rsidRPr="003C62C6" w:rsidRDefault="00B62249" w:rsidP="00B62249">
      <w:pPr>
        <w:spacing w:before="120"/>
        <w:ind w:firstLine="567"/>
        <w:jc w:val="both"/>
      </w:pPr>
      <w:r w:rsidRPr="003C62C6">
        <w:t>где функция определяется следующим образом:</w:t>
      </w:r>
    </w:p>
    <w:p w:rsidR="00B62249" w:rsidRPr="003C62C6" w:rsidRDefault="00D66461" w:rsidP="00B62249">
      <w:pPr>
        <w:spacing w:before="120"/>
        <w:ind w:firstLine="567"/>
        <w:jc w:val="both"/>
      </w:pP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6" type="#_x0000_t87" style="position:absolute;left:0;text-align:left;margin-left:63pt;margin-top:1.65pt;width:9pt;height:57.6pt;z-index:251658240"/>
        </w:pict>
      </w:r>
      <w:r w:rsidR="00B62249" w:rsidRPr="003C62C6">
        <w:t xml:space="preserve"> 1, если Ф &gt; 0</w:t>
      </w:r>
    </w:p>
    <w:p w:rsidR="00B62249" w:rsidRPr="003C62C6" w:rsidRDefault="00B62249" w:rsidP="00B62249">
      <w:pPr>
        <w:spacing w:before="120"/>
        <w:ind w:firstLine="567"/>
        <w:jc w:val="both"/>
      </w:pPr>
      <w:r w:rsidRPr="003C62C6">
        <w:t xml:space="preserve">S (Ф) = </w:t>
      </w:r>
    </w:p>
    <w:p w:rsidR="00B62249" w:rsidRPr="003C62C6" w:rsidRDefault="00B62249" w:rsidP="00B62249">
      <w:pPr>
        <w:spacing w:before="120"/>
        <w:ind w:firstLine="567"/>
        <w:jc w:val="both"/>
      </w:pPr>
      <w:r w:rsidRPr="003C62C6">
        <w:t>0, если Ф &lt; 0</w:t>
      </w:r>
    </w:p>
    <w:p w:rsidR="00B62249" w:rsidRPr="003C62C6" w:rsidRDefault="00B62249" w:rsidP="00B62249">
      <w:pPr>
        <w:spacing w:before="120"/>
        <w:ind w:firstLine="567"/>
        <w:jc w:val="both"/>
      </w:pPr>
      <w:r w:rsidRPr="003C62C6">
        <w:t xml:space="preserve">Для характеристики финансовой ситуации на предприятии существует четыре типа финансовой устойчивости: </w:t>
      </w:r>
    </w:p>
    <w:p w:rsidR="00B62249" w:rsidRPr="003C62C6" w:rsidRDefault="00B62249" w:rsidP="00B62249">
      <w:pPr>
        <w:spacing w:before="120"/>
        <w:ind w:firstLine="567"/>
        <w:jc w:val="both"/>
      </w:pPr>
      <w:r w:rsidRPr="003C62C6">
        <w:t>Первый – абсолютная финансовая устойчивость (трехкомпонентный показатель типа финансовой устойчивости имеет следующий вид: S={1, 1, 1}). Такой тип финансовой устойчивости характеризуется тем, что все запасы предприятия покрываются собственными оборотными средствами, т.е. организация не зависит от внешних кредиторов. Такая ситуация встречается крайне редко. Более того, она вряд ли может рассматриваться как идеальная, поскольку означает, что руководство компании не умеет, не желает, или не имеет возможности использовать внешние источники средств для основной деятельности.</w:t>
      </w:r>
    </w:p>
    <w:p w:rsidR="00B62249" w:rsidRPr="003C62C6" w:rsidRDefault="00B62249" w:rsidP="00B62249">
      <w:pPr>
        <w:spacing w:before="120"/>
        <w:ind w:firstLine="567"/>
        <w:jc w:val="both"/>
      </w:pPr>
      <w:r w:rsidRPr="003C62C6">
        <w:t>Второй – нормальная финансовая устойчивость (показатель типа финансовой устойчивости имеет следующий вид: S={0, 1, 1}). В этой ситуации предприятие использует для покрытия запасов помимо собственных оборотных средств также и долгосрочные привлеченные средства. Такой тип финансирования запасов является «нормальным» с точки зрения финансового менеджмента. Нормальная финансовая устойчивость является наиболее желательной для предприятия.</w:t>
      </w:r>
    </w:p>
    <w:p w:rsidR="00B62249" w:rsidRPr="003C62C6" w:rsidRDefault="00B62249" w:rsidP="00B62249">
      <w:pPr>
        <w:spacing w:before="120"/>
        <w:ind w:firstLine="567"/>
        <w:jc w:val="both"/>
      </w:pPr>
      <w:r w:rsidRPr="003C62C6">
        <w:t xml:space="preserve">Третий – неустойчивое финансовое положение (показатель типа финансовой устойчивости имеет следующий вид: S={0, 0, 1}), характеризуемое нарушением платежеспособности, при котором сохраняется возможность восстановления равновесия за счет пополнения источников собственных средств, сокращения дебиторской задолженности, ускорения оборачиваемости запасов. </w:t>
      </w:r>
    </w:p>
    <w:p w:rsidR="00B62249" w:rsidRPr="003C62C6" w:rsidRDefault="00B62249" w:rsidP="00B62249">
      <w:pPr>
        <w:spacing w:before="120"/>
        <w:ind w:firstLine="567"/>
        <w:jc w:val="both"/>
      </w:pPr>
      <w:r w:rsidRPr="003C62C6">
        <w:t>Финансовая неустойчивость считается нормальной (допустимой), если величина привлекаемых для формирования запасов краткосрочных кредитов и заемных средств не превышает суммарной стоимости сырья, материалов и готовой продукции. [Ионова А.Ф., Селезнева Н.И., c.319]</w:t>
      </w:r>
    </w:p>
    <w:p w:rsidR="00B62249" w:rsidRPr="003C62C6" w:rsidRDefault="00B62249" w:rsidP="00B62249">
      <w:pPr>
        <w:spacing w:before="120"/>
        <w:ind w:firstLine="567"/>
        <w:jc w:val="both"/>
      </w:pPr>
      <w:r w:rsidRPr="003C62C6">
        <w:t>Четвертый – кризисное финансовое состояние (показатель типа финансовой устойчивости имеет следующий вид: S={0, 0, 0}), при котором предприятие находится на грани банкротства, т.к. денежные средства, краткосрочные ценные бумаги и дебиторская задолженность не покрывают даже его кредиторской задолженности и просроченных ссуд.</w:t>
      </w:r>
    </w:p>
    <w:p w:rsidR="00B62249" w:rsidRPr="003C62C6" w:rsidRDefault="00B62249" w:rsidP="00B62249">
      <w:pPr>
        <w:spacing w:before="120"/>
        <w:ind w:firstLine="567"/>
        <w:jc w:val="both"/>
      </w:pPr>
      <w:r w:rsidRPr="003C62C6">
        <w:t>Для удобства определения типа финансовой устойчивости представим приведенные показатели в табл. 1 Таблица 1.</w:t>
      </w:r>
    </w:p>
    <w:p w:rsidR="00B62249" w:rsidRPr="003C62C6" w:rsidRDefault="00B62249" w:rsidP="00B62249">
      <w:pPr>
        <w:spacing w:before="120"/>
        <w:ind w:firstLine="567"/>
        <w:jc w:val="both"/>
      </w:pPr>
      <w:r w:rsidRPr="003C62C6">
        <w:t>Характеристика типов финансовой устойчивости.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8"/>
        <w:gridCol w:w="3260"/>
        <w:gridCol w:w="1549"/>
        <w:gridCol w:w="1387"/>
        <w:gridCol w:w="1470"/>
      </w:tblGrid>
      <w:tr w:rsidR="00B62249" w:rsidRPr="003C62C6" w:rsidTr="006622F1">
        <w:trPr>
          <w:trHeight w:val="419"/>
        </w:trPr>
        <w:tc>
          <w:tcPr>
            <w:tcW w:w="1110" w:type="pct"/>
            <w:vMerge w:val="restart"/>
          </w:tcPr>
          <w:p w:rsidR="00B62249" w:rsidRPr="003C62C6" w:rsidRDefault="00B62249" w:rsidP="006622F1">
            <w:r w:rsidRPr="003C62C6">
              <w:t>Тип</w:t>
            </w:r>
          </w:p>
          <w:p w:rsidR="00B62249" w:rsidRPr="003C62C6" w:rsidRDefault="00B62249" w:rsidP="006622F1">
            <w:r w:rsidRPr="003C62C6">
              <w:t>финансовой</w:t>
            </w:r>
          </w:p>
          <w:p w:rsidR="00B62249" w:rsidRPr="003C62C6" w:rsidRDefault="00B62249" w:rsidP="006622F1">
            <w:r w:rsidRPr="003C62C6">
              <w:t>устойчивости</w:t>
            </w:r>
          </w:p>
        </w:tc>
        <w:tc>
          <w:tcPr>
            <w:tcW w:w="3890" w:type="pct"/>
            <w:gridSpan w:val="4"/>
          </w:tcPr>
          <w:p w:rsidR="00B62249" w:rsidRPr="003C62C6" w:rsidRDefault="00B62249" w:rsidP="006622F1">
            <w:r w:rsidRPr="003C62C6">
              <w:t>Характеристика</w:t>
            </w:r>
          </w:p>
        </w:tc>
      </w:tr>
      <w:tr w:rsidR="00B62249" w:rsidRPr="003C62C6" w:rsidTr="006622F1">
        <w:trPr>
          <w:trHeight w:val="234"/>
        </w:trPr>
        <w:tc>
          <w:tcPr>
            <w:tcW w:w="1110" w:type="pct"/>
            <w:vMerge/>
          </w:tcPr>
          <w:p w:rsidR="00B62249" w:rsidRPr="003C62C6" w:rsidRDefault="00B62249" w:rsidP="006622F1"/>
        </w:tc>
        <w:tc>
          <w:tcPr>
            <w:tcW w:w="1654" w:type="pct"/>
            <w:vMerge w:val="restart"/>
          </w:tcPr>
          <w:p w:rsidR="00B62249" w:rsidRPr="003C62C6" w:rsidRDefault="00B62249" w:rsidP="006622F1"/>
          <w:p w:rsidR="00B62249" w:rsidRPr="003C62C6" w:rsidRDefault="00B62249" w:rsidP="006622F1">
            <w:r w:rsidRPr="003C62C6">
              <w:t>Признаки</w:t>
            </w:r>
          </w:p>
        </w:tc>
        <w:tc>
          <w:tcPr>
            <w:tcW w:w="2237" w:type="pct"/>
            <w:gridSpan w:val="3"/>
          </w:tcPr>
          <w:p w:rsidR="00B62249" w:rsidRPr="003C62C6" w:rsidRDefault="00B62249" w:rsidP="006622F1">
            <w:r w:rsidRPr="003C62C6">
              <w:t>Показатели</w:t>
            </w:r>
          </w:p>
        </w:tc>
      </w:tr>
      <w:tr w:rsidR="00B62249" w:rsidRPr="003C62C6" w:rsidTr="006622F1">
        <w:trPr>
          <w:trHeight w:val="268"/>
        </w:trPr>
        <w:tc>
          <w:tcPr>
            <w:tcW w:w="1110" w:type="pct"/>
            <w:vMerge/>
          </w:tcPr>
          <w:p w:rsidR="00B62249" w:rsidRPr="003C62C6" w:rsidRDefault="00B62249" w:rsidP="006622F1"/>
        </w:tc>
        <w:tc>
          <w:tcPr>
            <w:tcW w:w="1654" w:type="pct"/>
            <w:vMerge/>
          </w:tcPr>
          <w:p w:rsidR="00B62249" w:rsidRPr="003C62C6" w:rsidRDefault="00B62249" w:rsidP="006622F1"/>
        </w:tc>
        <w:tc>
          <w:tcPr>
            <w:tcW w:w="786" w:type="pct"/>
          </w:tcPr>
          <w:p w:rsidR="00B62249" w:rsidRPr="003C62C6" w:rsidRDefault="00B62249" w:rsidP="006622F1">
            <w:r w:rsidRPr="003C62C6">
              <w:t>Фсос = СОС–3</w:t>
            </w:r>
          </w:p>
        </w:tc>
        <w:tc>
          <w:tcPr>
            <w:tcW w:w="704" w:type="pct"/>
          </w:tcPr>
          <w:p w:rsidR="00B62249" w:rsidRPr="003C62C6" w:rsidRDefault="00B62249" w:rsidP="006622F1">
            <w:r w:rsidRPr="003C62C6">
              <w:t xml:space="preserve"> Фсд = СД–3</w:t>
            </w:r>
          </w:p>
        </w:tc>
        <w:tc>
          <w:tcPr>
            <w:tcW w:w="746" w:type="pct"/>
          </w:tcPr>
          <w:p w:rsidR="00B62249" w:rsidRPr="003C62C6" w:rsidRDefault="00B62249" w:rsidP="006622F1">
            <w:r w:rsidRPr="003C62C6">
              <w:t>Фои = ОИ–3</w:t>
            </w:r>
          </w:p>
        </w:tc>
      </w:tr>
      <w:tr w:rsidR="00B62249" w:rsidRPr="003C62C6" w:rsidTr="006622F1">
        <w:tc>
          <w:tcPr>
            <w:tcW w:w="1110" w:type="pct"/>
          </w:tcPr>
          <w:p w:rsidR="00B62249" w:rsidRPr="003C62C6" w:rsidRDefault="00B62249" w:rsidP="006622F1">
            <w:r w:rsidRPr="003C62C6">
              <w:t>абсолютная устойчивость</w:t>
            </w:r>
          </w:p>
        </w:tc>
        <w:tc>
          <w:tcPr>
            <w:tcW w:w="1654" w:type="pct"/>
            <w:vMerge w:val="restart"/>
          </w:tcPr>
          <w:p w:rsidR="00B62249" w:rsidRPr="003C62C6" w:rsidRDefault="00B62249" w:rsidP="006622F1">
            <w:r w:rsidRPr="003C62C6">
              <w:t xml:space="preserve"> Отсутствие неплатежей и их возникновения, отсутствие нарушений внутренней и внешней финансовой дисциплины, нет зависимости от кредиторов </w:t>
            </w:r>
          </w:p>
        </w:tc>
        <w:tc>
          <w:tcPr>
            <w:tcW w:w="786" w:type="pct"/>
          </w:tcPr>
          <w:p w:rsidR="00B62249" w:rsidRPr="003C62C6" w:rsidRDefault="00B62249" w:rsidP="006622F1">
            <w:r w:rsidRPr="003C62C6">
              <w:t xml:space="preserve">Фсос </w:t>
            </w:r>
            <w:r w:rsidRPr="003C62C6">
              <w:sym w:font="Symbol" w:char="F0B3"/>
            </w:r>
            <w:r w:rsidRPr="003C62C6">
              <w:t xml:space="preserve"> 0</w:t>
            </w:r>
          </w:p>
        </w:tc>
        <w:tc>
          <w:tcPr>
            <w:tcW w:w="704" w:type="pct"/>
          </w:tcPr>
          <w:p w:rsidR="00B62249" w:rsidRPr="003C62C6" w:rsidRDefault="00B62249" w:rsidP="006622F1">
            <w:r w:rsidRPr="003C62C6">
              <w:t xml:space="preserve">Фсд </w:t>
            </w:r>
            <w:r w:rsidRPr="003C62C6">
              <w:sym w:font="Symbol" w:char="F0B3"/>
            </w:r>
            <w:r w:rsidRPr="003C62C6">
              <w:t xml:space="preserve"> 0</w:t>
            </w:r>
          </w:p>
        </w:tc>
        <w:tc>
          <w:tcPr>
            <w:tcW w:w="746" w:type="pct"/>
          </w:tcPr>
          <w:p w:rsidR="00B62249" w:rsidRPr="003C62C6" w:rsidRDefault="00B62249" w:rsidP="006622F1">
            <w:r w:rsidRPr="003C62C6">
              <w:t xml:space="preserve">Фои </w:t>
            </w:r>
            <w:r w:rsidRPr="003C62C6">
              <w:sym w:font="Symbol" w:char="F0B3"/>
            </w:r>
            <w:r w:rsidRPr="003C62C6">
              <w:t xml:space="preserve"> 0</w:t>
            </w:r>
          </w:p>
        </w:tc>
      </w:tr>
      <w:tr w:rsidR="00B62249" w:rsidRPr="003C62C6" w:rsidTr="006622F1">
        <w:tc>
          <w:tcPr>
            <w:tcW w:w="1110" w:type="pct"/>
          </w:tcPr>
          <w:p w:rsidR="00B62249" w:rsidRPr="003C62C6" w:rsidRDefault="00B62249" w:rsidP="006622F1">
            <w:r w:rsidRPr="003C62C6">
              <w:t>нормальная устойчивость</w:t>
            </w:r>
          </w:p>
        </w:tc>
        <w:tc>
          <w:tcPr>
            <w:tcW w:w="1654" w:type="pct"/>
            <w:vMerge/>
          </w:tcPr>
          <w:p w:rsidR="00B62249" w:rsidRPr="003C62C6" w:rsidRDefault="00B62249" w:rsidP="006622F1"/>
        </w:tc>
        <w:tc>
          <w:tcPr>
            <w:tcW w:w="786" w:type="pct"/>
          </w:tcPr>
          <w:p w:rsidR="00B62249" w:rsidRPr="003C62C6" w:rsidRDefault="00B62249" w:rsidP="006622F1">
            <w:r w:rsidRPr="003C62C6">
              <w:t>Фсос &lt; 0</w:t>
            </w:r>
          </w:p>
        </w:tc>
        <w:tc>
          <w:tcPr>
            <w:tcW w:w="704" w:type="pct"/>
          </w:tcPr>
          <w:p w:rsidR="00B62249" w:rsidRPr="003C62C6" w:rsidRDefault="00B62249" w:rsidP="006622F1">
            <w:r w:rsidRPr="003C62C6">
              <w:t xml:space="preserve">Фсд </w:t>
            </w:r>
            <w:r w:rsidRPr="003C62C6">
              <w:sym w:font="Symbol" w:char="F0B3"/>
            </w:r>
            <w:r w:rsidRPr="003C62C6">
              <w:t xml:space="preserve"> 0</w:t>
            </w:r>
          </w:p>
        </w:tc>
        <w:tc>
          <w:tcPr>
            <w:tcW w:w="746" w:type="pct"/>
          </w:tcPr>
          <w:p w:rsidR="00B62249" w:rsidRPr="003C62C6" w:rsidRDefault="00B62249" w:rsidP="006622F1">
            <w:r w:rsidRPr="003C62C6">
              <w:t xml:space="preserve">Фои </w:t>
            </w:r>
            <w:r w:rsidRPr="003C62C6">
              <w:sym w:font="Symbol" w:char="F0B3"/>
            </w:r>
            <w:r w:rsidRPr="003C62C6">
              <w:t xml:space="preserve"> 0</w:t>
            </w:r>
          </w:p>
        </w:tc>
      </w:tr>
      <w:tr w:rsidR="00B62249" w:rsidRPr="003C62C6" w:rsidTr="006622F1">
        <w:tc>
          <w:tcPr>
            <w:tcW w:w="1110" w:type="pct"/>
          </w:tcPr>
          <w:p w:rsidR="00B62249" w:rsidRPr="003C62C6" w:rsidRDefault="00B62249" w:rsidP="006622F1">
            <w:r w:rsidRPr="003C62C6">
              <w:t>неустойчивое состояние</w:t>
            </w:r>
          </w:p>
        </w:tc>
        <w:tc>
          <w:tcPr>
            <w:tcW w:w="1654" w:type="pct"/>
          </w:tcPr>
          <w:p w:rsidR="00B62249" w:rsidRPr="003C62C6" w:rsidRDefault="00B62249" w:rsidP="006622F1">
            <w:r w:rsidRPr="003C62C6">
              <w:t>Наличие нарушений финансовой дисциплины, перебои в поступлении денег на расчетные счета и платежах, неустойчивая рентабельность, необходимость привлечения дополнительных источников; невыполнение финансового плана, в том числе по прибыли</w:t>
            </w:r>
          </w:p>
        </w:tc>
        <w:tc>
          <w:tcPr>
            <w:tcW w:w="786" w:type="pct"/>
          </w:tcPr>
          <w:p w:rsidR="00B62249" w:rsidRPr="003C62C6" w:rsidRDefault="00B62249" w:rsidP="006622F1">
            <w:r w:rsidRPr="003C62C6">
              <w:t>Фсос &lt; 0</w:t>
            </w:r>
          </w:p>
        </w:tc>
        <w:tc>
          <w:tcPr>
            <w:tcW w:w="704" w:type="pct"/>
          </w:tcPr>
          <w:p w:rsidR="00B62249" w:rsidRPr="003C62C6" w:rsidRDefault="00B62249" w:rsidP="006622F1">
            <w:r w:rsidRPr="003C62C6">
              <w:t>Фсд &lt; 0</w:t>
            </w:r>
          </w:p>
        </w:tc>
        <w:tc>
          <w:tcPr>
            <w:tcW w:w="746" w:type="pct"/>
          </w:tcPr>
          <w:p w:rsidR="00B62249" w:rsidRPr="003C62C6" w:rsidRDefault="00B62249" w:rsidP="006622F1">
            <w:r w:rsidRPr="003C62C6">
              <w:t xml:space="preserve">Фои </w:t>
            </w:r>
            <w:r w:rsidRPr="003C62C6">
              <w:sym w:font="Symbol" w:char="F0B3"/>
            </w:r>
            <w:r w:rsidRPr="003C62C6">
              <w:t xml:space="preserve"> 0</w:t>
            </w:r>
          </w:p>
        </w:tc>
      </w:tr>
      <w:tr w:rsidR="00B62249" w:rsidRPr="003C62C6" w:rsidTr="006622F1">
        <w:tc>
          <w:tcPr>
            <w:tcW w:w="1110" w:type="pct"/>
          </w:tcPr>
          <w:p w:rsidR="00B62249" w:rsidRPr="003C62C6" w:rsidRDefault="00B62249" w:rsidP="006622F1">
            <w:r w:rsidRPr="003C62C6">
              <w:t>кризисное состояние</w:t>
            </w:r>
          </w:p>
        </w:tc>
        <w:tc>
          <w:tcPr>
            <w:tcW w:w="1654" w:type="pct"/>
          </w:tcPr>
          <w:p w:rsidR="00B62249" w:rsidRPr="003C62C6" w:rsidRDefault="00B62249" w:rsidP="006622F1">
            <w:r w:rsidRPr="003C62C6">
              <w:t>1 степень(1): наличие просрочен ных ссуд банкам;</w:t>
            </w:r>
          </w:p>
          <w:p w:rsidR="00B62249" w:rsidRPr="003C62C6" w:rsidRDefault="00B62249" w:rsidP="006622F1">
            <w:r w:rsidRPr="003C62C6">
              <w:t>2 степень(2): (1)+наличие просроченной задолженности поставщикам за товары;</w:t>
            </w:r>
          </w:p>
          <w:p w:rsidR="00B62249" w:rsidRPr="003C62C6" w:rsidRDefault="00B62249" w:rsidP="006622F1">
            <w:r w:rsidRPr="003C62C6">
              <w:t>3 степень(3):граничит с банкротством:(2)+наличие недоимок в бюджет</w:t>
            </w:r>
          </w:p>
        </w:tc>
        <w:tc>
          <w:tcPr>
            <w:tcW w:w="786" w:type="pct"/>
          </w:tcPr>
          <w:p w:rsidR="00B62249" w:rsidRPr="003C62C6" w:rsidRDefault="00B62249" w:rsidP="006622F1">
            <w:r w:rsidRPr="003C62C6">
              <w:t>Фсос &lt; 0</w:t>
            </w:r>
          </w:p>
        </w:tc>
        <w:tc>
          <w:tcPr>
            <w:tcW w:w="704" w:type="pct"/>
          </w:tcPr>
          <w:p w:rsidR="00B62249" w:rsidRPr="003C62C6" w:rsidRDefault="00B62249" w:rsidP="006622F1">
            <w:r w:rsidRPr="003C62C6">
              <w:t>Фсд &lt; 0</w:t>
            </w:r>
          </w:p>
        </w:tc>
        <w:tc>
          <w:tcPr>
            <w:tcW w:w="746" w:type="pct"/>
          </w:tcPr>
          <w:p w:rsidR="00B62249" w:rsidRPr="003C62C6" w:rsidRDefault="00B62249" w:rsidP="006622F1">
            <w:r w:rsidRPr="003C62C6">
              <w:t>Фои &lt; 0</w:t>
            </w:r>
          </w:p>
        </w:tc>
      </w:tr>
    </w:tbl>
    <w:p w:rsidR="00B62249" w:rsidRPr="003C62C6" w:rsidRDefault="00B62249" w:rsidP="00B62249">
      <w:pPr>
        <w:spacing w:before="120"/>
        <w:ind w:firstLine="567"/>
        <w:jc w:val="both"/>
      </w:pPr>
    </w:p>
    <w:p w:rsidR="00B62249" w:rsidRPr="003C62C6" w:rsidRDefault="00B62249" w:rsidP="00B62249">
      <w:pPr>
        <w:spacing w:before="120"/>
        <w:ind w:firstLine="567"/>
        <w:jc w:val="both"/>
      </w:pPr>
      <w:r w:rsidRPr="003C62C6">
        <w:t>2 Факторы, влияющие на финансовую устойчивость.</w:t>
      </w:r>
    </w:p>
    <w:p w:rsidR="00B62249" w:rsidRPr="003C62C6" w:rsidRDefault="00B62249" w:rsidP="00B62249">
      <w:pPr>
        <w:spacing w:before="120"/>
        <w:ind w:firstLine="567"/>
        <w:jc w:val="both"/>
      </w:pPr>
      <w:r w:rsidRPr="003C62C6">
        <w:t>На финансовую устойчивость организации влияет ряд факторов, которые можно разделить:</w:t>
      </w:r>
    </w:p>
    <w:p w:rsidR="00B62249" w:rsidRPr="003C62C6" w:rsidRDefault="00B62249" w:rsidP="00B62249">
      <w:pPr>
        <w:spacing w:before="120"/>
        <w:ind w:firstLine="567"/>
        <w:jc w:val="both"/>
      </w:pPr>
      <w:r w:rsidRPr="003C62C6">
        <w:t>- по месту возникновения – на внешние и внутренние;</w:t>
      </w:r>
    </w:p>
    <w:p w:rsidR="00B62249" w:rsidRPr="003C62C6" w:rsidRDefault="00B62249" w:rsidP="00B62249">
      <w:pPr>
        <w:spacing w:before="120"/>
        <w:ind w:firstLine="567"/>
        <w:jc w:val="both"/>
      </w:pPr>
      <w:r w:rsidRPr="003C62C6">
        <w:t>- по важности результата – на основные и второстепенные;</w:t>
      </w:r>
    </w:p>
    <w:p w:rsidR="00B62249" w:rsidRPr="003C62C6" w:rsidRDefault="00B62249" w:rsidP="00B62249">
      <w:pPr>
        <w:spacing w:before="120"/>
        <w:ind w:firstLine="567"/>
        <w:jc w:val="both"/>
      </w:pPr>
      <w:r w:rsidRPr="003C62C6">
        <w:t>- по структуре - на простые и сложные;</w:t>
      </w:r>
    </w:p>
    <w:p w:rsidR="00B62249" w:rsidRPr="003C62C6" w:rsidRDefault="00B62249" w:rsidP="00B62249">
      <w:pPr>
        <w:spacing w:before="120"/>
        <w:ind w:firstLine="567"/>
        <w:jc w:val="both"/>
      </w:pPr>
      <w:r w:rsidRPr="003C62C6">
        <w:t>- по времени действия- на постоянные и временные.</w:t>
      </w:r>
    </w:p>
    <w:p w:rsidR="00B62249" w:rsidRPr="003C62C6" w:rsidRDefault="00B62249" w:rsidP="00B62249">
      <w:pPr>
        <w:spacing w:before="120"/>
        <w:ind w:firstLine="567"/>
        <w:jc w:val="both"/>
      </w:pPr>
      <w:r w:rsidRPr="003C62C6">
        <w:t xml:space="preserve">При проведении анализа основное внимание уделяется внутренним факторам, зависящим от деятельности хозяйствующего субъекта, на которые он имеет возможность влиять, корректировать их воздействие и в определенной мере управлять ими.[Банк В.Р., Тараскина А.В., c.91] </w:t>
      </w:r>
    </w:p>
    <w:p w:rsidR="00B62249" w:rsidRPr="003C62C6" w:rsidRDefault="00B62249" w:rsidP="00B62249">
      <w:pPr>
        <w:spacing w:before="120"/>
        <w:ind w:firstLine="567"/>
        <w:jc w:val="both"/>
      </w:pPr>
      <w:r w:rsidRPr="003C62C6">
        <w:t>К внутренним факторам относятся:</w:t>
      </w:r>
    </w:p>
    <w:p w:rsidR="00B62249" w:rsidRPr="003C62C6" w:rsidRDefault="00B62249" w:rsidP="00B62249">
      <w:pPr>
        <w:spacing w:before="120"/>
        <w:ind w:firstLine="567"/>
        <w:jc w:val="both"/>
      </w:pPr>
      <w:r w:rsidRPr="003C62C6">
        <w:t>- отраслевая принадлежность организации;</w:t>
      </w:r>
    </w:p>
    <w:p w:rsidR="00B62249" w:rsidRPr="003C62C6" w:rsidRDefault="00B62249" w:rsidP="00B62249">
      <w:pPr>
        <w:spacing w:before="120"/>
        <w:ind w:firstLine="567"/>
        <w:jc w:val="both"/>
      </w:pPr>
      <w:r w:rsidRPr="003C62C6">
        <w:t>- структура выпускаемой продукции(услуг), ее доля в общем платежеспособном спросе;</w:t>
      </w:r>
    </w:p>
    <w:p w:rsidR="00B62249" w:rsidRPr="003C62C6" w:rsidRDefault="00B62249" w:rsidP="00B62249">
      <w:pPr>
        <w:spacing w:before="120"/>
        <w:ind w:firstLine="567"/>
        <w:jc w:val="both"/>
      </w:pPr>
      <w:r w:rsidRPr="003C62C6">
        <w:t>- размер оплаченного уставного капитала;</w:t>
      </w:r>
    </w:p>
    <w:p w:rsidR="00B62249" w:rsidRPr="003C62C6" w:rsidRDefault="00B62249" w:rsidP="00B62249">
      <w:pPr>
        <w:spacing w:before="120"/>
        <w:ind w:firstLine="567"/>
        <w:jc w:val="both"/>
      </w:pPr>
      <w:r w:rsidRPr="003C62C6">
        <w:t>- величина издержек, их динамика по сравнению с денежными доходами;</w:t>
      </w:r>
    </w:p>
    <w:p w:rsidR="00B62249" w:rsidRPr="003C62C6" w:rsidRDefault="00B62249" w:rsidP="00B62249">
      <w:pPr>
        <w:spacing w:before="120"/>
        <w:ind w:firstLine="567"/>
        <w:jc w:val="both"/>
      </w:pPr>
      <w:r w:rsidRPr="003C62C6">
        <w:t>- состояние имущества и финансовых результатов, включая запасы и резервы, их состав и структуру.</w:t>
      </w:r>
    </w:p>
    <w:p w:rsidR="00B62249" w:rsidRPr="003C62C6" w:rsidRDefault="00B62249" w:rsidP="00B62249">
      <w:pPr>
        <w:spacing w:before="120"/>
        <w:ind w:firstLine="567"/>
        <w:jc w:val="both"/>
      </w:pPr>
      <w:r w:rsidRPr="003C62C6">
        <w:t>Переменные затраты (на сырье, энергию, транспортировку товаров и т. д.) пропорциональны объему производства, постоянные же (на приобретение и (или) аренду оборудования и помещений, амортизацию, управление, выплату процентов за банковский кредит, рекламу, оклады сотрудников и проч.) - от него не зависят.</w:t>
      </w:r>
    </w:p>
    <w:p w:rsidR="00B62249" w:rsidRPr="003C62C6" w:rsidRDefault="00B62249" w:rsidP="00B62249">
      <w:pPr>
        <w:spacing w:before="120"/>
        <w:ind w:firstLine="567"/>
        <w:jc w:val="both"/>
      </w:pPr>
      <w:r w:rsidRPr="003C62C6">
        <w:t>Следующим важным фактором финансовой устойчивости предприятия, тесно связанным с видами производимой продукции (оказываемых услуг) и технологией производства, является оптимальный состав и структура активов, а также правильный выбор стратегии управления ими. Устойчивость предприятия и потенциальная эффективность бизнеса во многом зависит от качества управления текущими активами, от того, сколько задействовано оборотных средств и какие именно, какова величина запасов и активов в денежной форме и т. д.</w:t>
      </w:r>
    </w:p>
    <w:p w:rsidR="00B62249" w:rsidRPr="003C62C6" w:rsidRDefault="00B62249" w:rsidP="00B62249">
      <w:pPr>
        <w:spacing w:before="120"/>
        <w:ind w:firstLine="567"/>
        <w:jc w:val="both"/>
      </w:pPr>
      <w:r w:rsidRPr="003C62C6">
        <w:t>Следует помнить, что если предприятие уменьшает запасы и ликвидные средства, то оно может пустить больше капитала в оборот и, следовательно, получить больше прибыли. Но одновременно возрастает риск неплатежеспособности предприятия и остановки производства из-за недостаточности запасов. Искусство управления текущими активами состоит в том, чтобы держать на счетах предприятия лишь минимально необходимую сумму ликвидных средств, которая нужна для текущей оперативной деятельности.</w:t>
      </w:r>
    </w:p>
    <w:p w:rsidR="00B62249" w:rsidRPr="003C62C6" w:rsidRDefault="00B62249" w:rsidP="00B62249">
      <w:pPr>
        <w:spacing w:before="120"/>
        <w:ind w:firstLine="567"/>
        <w:jc w:val="both"/>
      </w:pPr>
      <w:r w:rsidRPr="003C62C6">
        <w:t xml:space="preserve">Другим значительным фактором финансовой устойчивости является состав и структура финансовых ресурсов, правильный выбор стратегии и тактика управления ими. Чем больше у предприятия собственных финансовых ресурсов, прежде всего прибыли, тем спокойнее оно может себя чувствовать. При этом важна не только общая масса прибыли, но и структура ее распределения, и собственно - та доля, которая направляется на развитие производства. </w:t>
      </w:r>
    </w:p>
    <w:p w:rsidR="00B62249" w:rsidRPr="003C62C6" w:rsidRDefault="00B62249" w:rsidP="00B62249">
      <w:pPr>
        <w:spacing w:before="120"/>
        <w:ind w:firstLine="567"/>
        <w:jc w:val="both"/>
      </w:pPr>
      <w:r w:rsidRPr="003C62C6">
        <w:t>Большое влияние на финансовую устойчивость предприятия оказывают также средства, дополнительно мобилизуемые на рынке ссудных капиталов. Чем больше денежных средств может привлечь предприятие, тем выше его финансовые возможности; однако возрастает и финансовый риск - способно ли будет предприятие своевременно расплачиваться со своими кредиторами? И здесь большую роль призваны играть резервы как одна из форм финансовой гарантии платежеспособности хозяйствующего субъекта.</w:t>
      </w:r>
    </w:p>
    <w:p w:rsidR="00B62249" w:rsidRPr="003C62C6" w:rsidRDefault="00B62249" w:rsidP="00B62249">
      <w:pPr>
        <w:spacing w:before="120"/>
        <w:ind w:firstLine="567"/>
        <w:jc w:val="both"/>
      </w:pPr>
      <w:r w:rsidRPr="003C62C6">
        <w:t>Степень влияния внутренних факторов на финансовую устойчивость зависит не только от соотношения самих вышеназванных факторов, но и от той стадии ожидаемого цикла, на которой в анализируемое время находится предприятие, от компетенции и профессионализма его менеджеров. Практика показывает, что значительная часть неудач предприятия может быть связана именно с неопытностью или некомпетентностью управленцев, с их неумением учитывать изменения внутренней и внешней среды.</w:t>
      </w:r>
    </w:p>
    <w:p w:rsidR="00B62249" w:rsidRPr="003C62C6" w:rsidRDefault="00B62249" w:rsidP="00B62249">
      <w:pPr>
        <w:spacing w:before="120"/>
        <w:ind w:firstLine="567"/>
        <w:jc w:val="both"/>
      </w:pPr>
      <w:r w:rsidRPr="003C62C6">
        <w:t xml:space="preserve">Также, безусловно, на финансовую устойчивость предприятия влияют и внешние факторы. К которым можно отнести: </w:t>
      </w:r>
    </w:p>
    <w:p w:rsidR="00B62249" w:rsidRPr="003C62C6" w:rsidRDefault="00B62249" w:rsidP="00B62249">
      <w:pPr>
        <w:spacing w:before="120"/>
        <w:ind w:firstLine="567"/>
        <w:jc w:val="both"/>
      </w:pPr>
      <w:r w:rsidRPr="003C62C6">
        <w:t>- влияние экономических условий хозяйствования;</w:t>
      </w:r>
    </w:p>
    <w:p w:rsidR="00B62249" w:rsidRPr="003C62C6" w:rsidRDefault="00B62249" w:rsidP="00B62249">
      <w:pPr>
        <w:spacing w:before="120"/>
        <w:ind w:firstLine="567"/>
        <w:jc w:val="both"/>
      </w:pPr>
      <w:r w:rsidRPr="003C62C6">
        <w:t>- господствующая в обществе техника и технология;</w:t>
      </w:r>
    </w:p>
    <w:p w:rsidR="00B62249" w:rsidRPr="003C62C6" w:rsidRDefault="00B62249" w:rsidP="00B62249">
      <w:pPr>
        <w:spacing w:before="120"/>
        <w:ind w:firstLine="567"/>
        <w:jc w:val="both"/>
      </w:pPr>
      <w:r w:rsidRPr="003C62C6">
        <w:t>- платежеспособный спрос и уровень доходов потребителей;</w:t>
      </w:r>
    </w:p>
    <w:p w:rsidR="00B62249" w:rsidRPr="003C62C6" w:rsidRDefault="00B62249" w:rsidP="00B62249">
      <w:pPr>
        <w:spacing w:before="120"/>
        <w:ind w:firstLine="567"/>
        <w:jc w:val="both"/>
      </w:pPr>
      <w:r w:rsidRPr="003C62C6">
        <w:t>- налоговую и кредитную политику Правительства РФ;</w:t>
      </w:r>
    </w:p>
    <w:p w:rsidR="00B62249" w:rsidRPr="003C62C6" w:rsidRDefault="00B62249" w:rsidP="00B62249">
      <w:pPr>
        <w:spacing w:before="120"/>
        <w:ind w:firstLine="567"/>
        <w:jc w:val="both"/>
      </w:pPr>
      <w:r w:rsidRPr="003C62C6">
        <w:t>- законодательные акты по контролю за деятельностью предприятия, систему ценностей в обществе и др. [Банк В.Р., Тараскина А.В., c.92]:</w:t>
      </w:r>
    </w:p>
    <w:p w:rsidR="00B62249" w:rsidRPr="003C62C6" w:rsidRDefault="00B62249" w:rsidP="00B62249">
      <w:pPr>
        <w:spacing w:before="120"/>
        <w:ind w:firstLine="567"/>
        <w:jc w:val="both"/>
      </w:pPr>
      <w:r w:rsidRPr="003C62C6">
        <w:t>Влиять на эти факторы организация не в состоянии, она может лишь адаптироваться к их влиянию.</w:t>
      </w:r>
    </w:p>
    <w:p w:rsidR="00B62249" w:rsidRPr="003C62C6" w:rsidRDefault="00B62249" w:rsidP="00B62249">
      <w:pPr>
        <w:spacing w:before="120"/>
        <w:ind w:firstLine="567"/>
        <w:jc w:val="both"/>
      </w:pPr>
      <w:r w:rsidRPr="003C62C6">
        <w:t>Существенно влияет на финансовую устойчивость и фаза экономического цикла, в которой находится экономика страны. В период кризиса происходит отставание темпов реализации продукции от темпов ее производства. Уменьшаются инвестиции в товарные запасы, что еще больше сокращает сбыт. Снижаются в целом доходы субъектов экономической деятельности, сокращаются относительно и даже абсолютно масштабы прибыли. Все это ведет к снижению ликвидности предприятий, их платежеспособности. В период кризиса усиливается серия банкротств.</w:t>
      </w:r>
    </w:p>
    <w:p w:rsidR="00B62249" w:rsidRPr="003C62C6" w:rsidRDefault="00B62249" w:rsidP="00B62249">
      <w:pPr>
        <w:spacing w:before="120"/>
        <w:ind w:firstLine="567"/>
        <w:jc w:val="both"/>
      </w:pPr>
      <w:r w:rsidRPr="003C62C6">
        <w:t>Падение платежеспособного спроса, характерное для кризиса приводит не только к росту неплатежей, но и к обострению конкурентной борьбы. Острота конкурентной борьбы так же представляет собой немаловажный внешний фактор финансовой устойчивости предприятия.</w:t>
      </w:r>
    </w:p>
    <w:p w:rsidR="00B62249" w:rsidRPr="003C62C6" w:rsidRDefault="00B62249" w:rsidP="00B62249">
      <w:pPr>
        <w:spacing w:before="120"/>
        <w:ind w:firstLine="567"/>
        <w:jc w:val="both"/>
      </w:pPr>
      <w:r w:rsidRPr="003C62C6">
        <w:t>Серьезными макроэкономическими факторами финансовой устойчивости служат, кроме того, налоговая и кредитная политика, степень развития финансового рынка, страхового дела и внешнеэкономических связей; существенно влияет на нее курс валюты.</w:t>
      </w:r>
    </w:p>
    <w:p w:rsidR="00B62249" w:rsidRPr="003C62C6" w:rsidRDefault="00B62249" w:rsidP="00B62249">
      <w:pPr>
        <w:spacing w:before="120"/>
        <w:ind w:firstLine="567"/>
        <w:jc w:val="both"/>
      </w:pPr>
      <w:r w:rsidRPr="003C62C6">
        <w:t>Экономическая и финансовая стабильность любых предприятий зависит от общей политической стабильности. Значение этого фактора особенно велико для предпринимательской деятельности в России. Отношение государства к предпринимательской деятельности, принципы государственного регулирования экономики (его запретительный или стимулирующий характер), отношения собственности, принципы земельной реформы, меры по защите потребителей и предпринимателей не могут не учитываться при рассмотрении финансовой устойчивости предприятия.[Проданова Н.А.]</w:t>
      </w:r>
    </w:p>
    <w:p w:rsidR="00B62249" w:rsidRPr="003C62C6" w:rsidRDefault="00B62249" w:rsidP="00B62249">
      <w:pPr>
        <w:spacing w:before="120"/>
        <w:ind w:firstLine="567"/>
        <w:jc w:val="both"/>
      </w:pPr>
      <w:r w:rsidRPr="003C62C6">
        <w:t>Наконец, одним из наиболее масштабных неблагоприятных внешних факторов, дестабилизирующих финансовое положение предприятий в России, является на сегодняшний день инфляция.</w:t>
      </w:r>
    </w:p>
    <w:p w:rsidR="00B62249" w:rsidRPr="003C62C6" w:rsidRDefault="00B62249" w:rsidP="00B62249">
      <w:pPr>
        <w:spacing w:before="120"/>
        <w:ind w:firstLine="567"/>
        <w:jc w:val="both"/>
      </w:pPr>
      <w:r w:rsidRPr="003C62C6">
        <w:t>3 Содержание управления финансовой устойчивостью.</w:t>
      </w:r>
    </w:p>
    <w:p w:rsidR="00B62249" w:rsidRPr="003C62C6" w:rsidRDefault="00B62249" w:rsidP="00B62249">
      <w:pPr>
        <w:spacing w:before="120"/>
        <w:ind w:firstLine="567"/>
        <w:jc w:val="both"/>
      </w:pPr>
      <w:r w:rsidRPr="003C62C6">
        <w:t>Финансовый менеджмент направлен, прежде всего, на управление денежным потоком и оборотными средствами. Поэтому сводить финансовый менеджмент только к инвестиционным решениям и рассматривать его только с позиции науки о принятии инвестиционного решения неправомерно.</w:t>
      </w:r>
    </w:p>
    <w:p w:rsidR="00B62249" w:rsidRPr="003C62C6" w:rsidRDefault="00B62249" w:rsidP="00B62249">
      <w:pPr>
        <w:spacing w:before="120"/>
        <w:ind w:firstLine="567"/>
        <w:jc w:val="both"/>
      </w:pPr>
      <w:r w:rsidRPr="003C62C6">
        <w:t>Финансовый менеджмент надо рассматривать как интегральное явление, имеющее разные формы проявления. Так, с функциональной точки зрения финансовый менеджмент представляет собой систему экономического управления и часть финансового механизма. С институциональной точки зрения финансовый менеджмент есть орган управления. С организационно-правовой точки зрения финансовый менеджмент - это вид предпринимательской деятельности .</w:t>
      </w:r>
    </w:p>
    <w:p w:rsidR="00B62249" w:rsidRPr="003C62C6" w:rsidRDefault="00B62249" w:rsidP="00B62249">
      <w:pPr>
        <w:spacing w:before="120"/>
        <w:ind w:firstLine="567"/>
        <w:jc w:val="both"/>
      </w:pPr>
      <w:r w:rsidRPr="003C62C6">
        <w:t xml:space="preserve">Таким образом, финансовый менеджмент включает в себя стратегию и тактику управления. Под стратегией в данном случае понимаются общее направление и способ использования средств для достижения поставленной цели. Этому способу соответствует определенный набор правил и ограничений для принятия решения. </w:t>
      </w:r>
    </w:p>
    <w:p w:rsidR="00B62249" w:rsidRPr="003C62C6" w:rsidRDefault="00B62249" w:rsidP="00B62249">
      <w:pPr>
        <w:spacing w:before="120"/>
        <w:ind w:firstLine="567"/>
        <w:jc w:val="both"/>
      </w:pPr>
      <w:r w:rsidRPr="003C62C6">
        <w:t xml:space="preserve">Тактика - это конкретные методы и приемы для достижения поставленной цели в конкретных условиях. Задачей тактики управления является выбор наиболее оптимального решения и наиболее приемлемых в данной хозяйственной ситуации методов и приемов управления. </w:t>
      </w:r>
    </w:p>
    <w:p w:rsidR="00B62249" w:rsidRPr="003C62C6" w:rsidRDefault="00B62249" w:rsidP="00B62249">
      <w:pPr>
        <w:spacing w:before="120"/>
        <w:ind w:firstLine="567"/>
        <w:jc w:val="both"/>
      </w:pPr>
      <w:r w:rsidRPr="003C62C6">
        <w:t xml:space="preserve">Объектом управления в финансовом менеджменте является совокупность условий осуществления денежного потока, кругооборота стоимости, движения финансовых ресурсов и финансовых отношений между хозяйствующими субъектами и их подразделениями в хозяйственном процессе. </w:t>
      </w:r>
    </w:p>
    <w:p w:rsidR="00B62249" w:rsidRPr="003C62C6" w:rsidRDefault="00B62249" w:rsidP="00B62249">
      <w:pPr>
        <w:spacing w:before="120"/>
        <w:ind w:firstLine="567"/>
        <w:jc w:val="both"/>
      </w:pPr>
      <w:r w:rsidRPr="003C62C6">
        <w:t>Субъект управления - это специальная группа людей (финансовая дирекция как аппарат управления, финансовый менеджер как управляющий), которая посредством различных форм управленческого воздействия осуществляет целенаправленное функционирование объекта [Ковалев В.В.].</w:t>
      </w:r>
    </w:p>
    <w:p w:rsidR="00B62249" w:rsidRPr="003C62C6" w:rsidRDefault="00B62249" w:rsidP="00B62249">
      <w:pPr>
        <w:spacing w:before="120"/>
        <w:ind w:firstLine="567"/>
        <w:jc w:val="both"/>
      </w:pPr>
      <w:r w:rsidRPr="003C62C6">
        <w:t xml:space="preserve">Для осуществления своей деятельности, любому предприятию необходимо постоянно наблюдать за изменениями финансового состояния. Финансовое состояние хозяйствующего субъекта - это характеристика его финансовой конкурентоспособности (т.е. платежеспособности, кредитоспособности), использования финансовых ресурсов и капитала, выполнения обязательств перед государством и другими хозяйствующими субъектами. Движение любых товарно-материальных ценностей, трудовых и материальных ресурсов сопровождается образованием и расходованием денежных средств, поэтому финансовое состояние хозяйствующего субъекта отражает все стороны его производственно-торговой деятельности. </w:t>
      </w:r>
    </w:p>
    <w:p w:rsidR="00B62249" w:rsidRPr="003C62C6" w:rsidRDefault="00B62249" w:rsidP="00B62249">
      <w:pPr>
        <w:spacing w:before="120"/>
        <w:ind w:firstLine="567"/>
        <w:jc w:val="both"/>
      </w:pPr>
      <w:r w:rsidRPr="003C62C6">
        <w:t xml:space="preserve">Правильное управление финансовой устойчивостью предприятия позволяет проследить изменения различных показателей и при необходимости принять необходимые меры. </w:t>
      </w:r>
    </w:p>
    <w:p w:rsidR="00B62249" w:rsidRPr="003C62C6" w:rsidRDefault="00B62249" w:rsidP="00B62249">
      <w:pPr>
        <w:spacing w:before="120"/>
        <w:ind w:firstLine="567"/>
        <w:jc w:val="both"/>
      </w:pPr>
      <w:r w:rsidRPr="003C62C6">
        <w:t xml:space="preserve">В условиях рынка хозяйственная деятельность предприятия осуществляется за счёт самофинансирования, а при недостатке собственных финансовых ресурсов, за счёт заёмных средств. Финансово-устойчивым является такой хозяйствующий субъект, который за счет собственных средств покрывает средства, вложенные в активы (основные фонды, нематериальные активы, оборотные средства), не допускает неоправданной дебиторской и кредиторской задолженности и расплачивается в срок по своим обязательствам. Главным в финансовой деятельности являются правильная организация и использование оборотных средств. </w:t>
      </w:r>
    </w:p>
    <w:p w:rsidR="00B62249" w:rsidRPr="003C62C6" w:rsidRDefault="00B62249" w:rsidP="00B62249">
      <w:pPr>
        <w:spacing w:before="120"/>
        <w:ind w:firstLine="567"/>
        <w:jc w:val="both"/>
      </w:pPr>
      <w:r w:rsidRPr="003C62C6">
        <w:t>Характеристика финансовой устойчивости включает в себя анализ:</w:t>
      </w:r>
    </w:p>
    <w:p w:rsidR="00B62249" w:rsidRPr="003C62C6" w:rsidRDefault="00B62249" w:rsidP="00B62249">
      <w:pPr>
        <w:spacing w:before="120"/>
        <w:ind w:firstLine="567"/>
        <w:jc w:val="both"/>
      </w:pPr>
      <w:r w:rsidRPr="003C62C6">
        <w:t>состава и размещения активов хозяйствующего субъекта;</w:t>
      </w:r>
    </w:p>
    <w:p w:rsidR="00B62249" w:rsidRPr="003C62C6" w:rsidRDefault="00B62249" w:rsidP="00B62249">
      <w:pPr>
        <w:spacing w:before="120"/>
        <w:ind w:firstLine="567"/>
        <w:jc w:val="both"/>
      </w:pPr>
      <w:r w:rsidRPr="003C62C6">
        <w:t>динамики и структуры источников финансовых ресурсов;</w:t>
      </w:r>
    </w:p>
    <w:p w:rsidR="00B62249" w:rsidRPr="003C62C6" w:rsidRDefault="00B62249" w:rsidP="00B62249">
      <w:pPr>
        <w:spacing w:before="120"/>
        <w:ind w:firstLine="567"/>
        <w:jc w:val="both"/>
      </w:pPr>
      <w:r w:rsidRPr="003C62C6">
        <w:t>наличия собственных оборотных средств и их достаточности для формирования запасов;</w:t>
      </w:r>
    </w:p>
    <w:p w:rsidR="00B62249" w:rsidRPr="003C62C6" w:rsidRDefault="00B62249" w:rsidP="00B62249">
      <w:pPr>
        <w:spacing w:before="120"/>
        <w:ind w:firstLine="567"/>
        <w:jc w:val="both"/>
      </w:pPr>
      <w:r w:rsidRPr="003C62C6">
        <w:t>кредиторской и дебиторской задолженности;</w:t>
      </w:r>
    </w:p>
    <w:p w:rsidR="00B62249" w:rsidRPr="003C62C6" w:rsidRDefault="00B62249" w:rsidP="00B62249">
      <w:pPr>
        <w:spacing w:before="120"/>
        <w:ind w:firstLine="567"/>
        <w:jc w:val="both"/>
      </w:pPr>
      <w:r w:rsidRPr="003C62C6">
        <w:t>наличия и структуры оборотных средств;</w:t>
      </w:r>
    </w:p>
    <w:p w:rsidR="00B62249" w:rsidRPr="003C62C6" w:rsidRDefault="00B62249" w:rsidP="00B62249">
      <w:pPr>
        <w:spacing w:before="120"/>
        <w:ind w:firstLine="567"/>
        <w:jc w:val="both"/>
      </w:pPr>
      <w:r w:rsidRPr="003C62C6">
        <w:t>платежеспособности.</w:t>
      </w:r>
    </w:p>
    <w:p w:rsidR="00B62249" w:rsidRPr="003C62C6" w:rsidRDefault="00B62249" w:rsidP="00B62249">
      <w:pPr>
        <w:spacing w:before="120"/>
        <w:ind w:firstLine="567"/>
        <w:jc w:val="both"/>
      </w:pPr>
      <w:r w:rsidRPr="003C62C6">
        <w:t xml:space="preserve">Наличие у предприятия собственных оборотных средств- обязательное условие платёжеспособности и финансовой устойчивости. Основным источником собственных оборотных средств является прибыль. </w:t>
      </w:r>
    </w:p>
    <w:p w:rsidR="00B62249" w:rsidRPr="003C62C6" w:rsidRDefault="00B62249" w:rsidP="00B62249">
      <w:pPr>
        <w:spacing w:before="120"/>
        <w:ind w:firstLine="567"/>
        <w:jc w:val="both"/>
      </w:pPr>
      <w:r w:rsidRPr="003C62C6">
        <w:t>В России много предприятий, которые являются низко рентабельными или убыточными, как результат – предприятия имеют недостаток собственных средств, который усиливается обесцениванием оборотного капитала за счёт инфляции.</w:t>
      </w:r>
    </w:p>
    <w:p w:rsidR="00B62249" w:rsidRPr="003C62C6" w:rsidRDefault="00B62249" w:rsidP="00B62249">
      <w:pPr>
        <w:spacing w:before="120"/>
        <w:ind w:firstLine="567"/>
        <w:jc w:val="both"/>
      </w:pPr>
      <w:r w:rsidRPr="003C62C6">
        <w:t>Не всякое увеличение собственных оборотных средств является благоприятным для предприятия. Если рост собственного оборотного капитала одновременно сопровождается увеличением дебиторской задолженности, растут остатки готовой продукции, увеличиваются залежалые запасы, то предприятие вынуждено финансировать такое отвлечение средств за счёт прибыли. Получается, что прибыль не выполняет свои главные функции – не направляется на развитие производства [Шеремет А.Д., Сайфулин Р.С. ].</w:t>
      </w:r>
    </w:p>
    <w:p w:rsidR="00B62249" w:rsidRPr="003C62C6" w:rsidRDefault="00B62249" w:rsidP="00B62249">
      <w:pPr>
        <w:spacing w:before="120"/>
        <w:ind w:firstLine="567"/>
        <w:jc w:val="both"/>
      </w:pPr>
      <w:r w:rsidRPr="003C62C6">
        <w:t>Управление финансовой устойчивостью включает такие функции как:</w:t>
      </w:r>
    </w:p>
    <w:p w:rsidR="00B62249" w:rsidRPr="003C62C6" w:rsidRDefault="00B62249" w:rsidP="00B62249">
      <w:pPr>
        <w:spacing w:before="120"/>
        <w:ind w:firstLine="567"/>
        <w:jc w:val="both"/>
      </w:pPr>
      <w:r w:rsidRPr="003C62C6">
        <w:t>▪ разработка финансовой стратегии- исходя из общей стратегии экономического развития предприятия и прогноза конъюнктуры финансового рынка формируется система целей и целевых показателей финансовой деятельности на длительный срок, в том числе показателей финансовой устойчивости, определяются приоритетные задачи, решаемые в ближайшей перспективе и разрабатывается политика действий предприятия по основным направлениям его финансового развития;</w:t>
      </w:r>
    </w:p>
    <w:p w:rsidR="00B62249" w:rsidRPr="003C62C6" w:rsidRDefault="00B62249" w:rsidP="00B62249">
      <w:pPr>
        <w:spacing w:before="120"/>
        <w:ind w:firstLine="567"/>
        <w:jc w:val="both"/>
      </w:pPr>
      <w:r w:rsidRPr="003C62C6">
        <w:t>▪ осуществление планирования финансовой деятельности предприятия- реализация этой функции связана с разработкой системы текущих планов и оперативных бюджетов по основным направлениям финансовой деятельности, системы показателей финансовой устойчивости и платежеспособности предприятия, определение путей наиболее эффективного их достижения;</w:t>
      </w:r>
    </w:p>
    <w:p w:rsidR="00B62249" w:rsidRPr="003C62C6" w:rsidRDefault="00B62249" w:rsidP="00B62249">
      <w:pPr>
        <w:spacing w:before="120"/>
        <w:ind w:firstLine="567"/>
        <w:jc w:val="both"/>
      </w:pPr>
      <w:r w:rsidRPr="003C62C6">
        <w:t xml:space="preserve">▪ бюджетирование - процесс разработки конкретных бюджетов в соответствии с целями оперативного планирования( например, платежный баланс на предстоящий месяц); </w:t>
      </w:r>
    </w:p>
    <w:p w:rsidR="00B62249" w:rsidRPr="003C62C6" w:rsidRDefault="00B62249" w:rsidP="00B62249">
      <w:pPr>
        <w:spacing w:before="120"/>
        <w:ind w:firstLine="567"/>
        <w:jc w:val="both"/>
      </w:pPr>
      <w:r w:rsidRPr="003C62C6">
        <w:t>▪ регулирование, т.е. воздействие на объект управления, посредством которого достигается состояние финансовой устойчивости, устойчивости финансовой системы в целом в случае возникновения отклонений от заданных параметров;</w:t>
      </w:r>
    </w:p>
    <w:p w:rsidR="00B62249" w:rsidRPr="003C62C6" w:rsidRDefault="00B62249" w:rsidP="00B62249">
      <w:pPr>
        <w:spacing w:before="120"/>
        <w:ind w:firstLine="567"/>
        <w:jc w:val="both"/>
      </w:pPr>
      <w:r w:rsidRPr="003C62C6">
        <w:t>▪ осуществление эффективного контроля за реализацией принятых управленческих решений в области финансовой деятельности, т.е. создание систем внутреннего контроля на предприятии, разделение контрольных обязанностей отдельных служб и финансовых менеджеров, определение системы контролируемых показателей и контрольных периодов, оперативное реагирование на результаты осуществляемого контроля.</w:t>
      </w:r>
    </w:p>
    <w:p w:rsidR="00B62249" w:rsidRPr="003C62C6" w:rsidRDefault="00B62249" w:rsidP="00B62249">
      <w:pPr>
        <w:spacing w:before="120"/>
        <w:ind w:firstLine="567"/>
        <w:jc w:val="both"/>
      </w:pPr>
      <w:r w:rsidRPr="003C62C6">
        <w:t>Управление финансовой устойчивостью предполагает комплексное управление текущими активами и текущими пассивами, или управление «работающим» капиталом.[Cтоянова Е.С., c.119]</w:t>
      </w:r>
    </w:p>
    <w:p w:rsidR="00B62249" w:rsidRPr="003C62C6" w:rsidRDefault="00B62249" w:rsidP="00B62249">
      <w:pPr>
        <w:spacing w:before="120"/>
        <w:ind w:firstLine="567"/>
        <w:jc w:val="both"/>
      </w:pPr>
      <w:r w:rsidRPr="003C62C6">
        <w:t>К текущим активам относятся запасы, дебиторская задолженность, краткосрочные финансовые вложения, денежные средства.</w:t>
      </w:r>
    </w:p>
    <w:p w:rsidR="00B62249" w:rsidRPr="003C62C6" w:rsidRDefault="00B62249" w:rsidP="00B62249">
      <w:pPr>
        <w:spacing w:before="120"/>
        <w:ind w:firstLine="567"/>
        <w:jc w:val="both"/>
      </w:pPr>
      <w:r w:rsidRPr="003C62C6">
        <w:t>Текущие пассивы состоят из краткосрочных кредитов и займов, кредиторской задолженности и той части долгосрочных кредитов и займов, срок погашения которой наступает в данном периоде.</w:t>
      </w:r>
    </w:p>
    <w:p w:rsidR="00B62249" w:rsidRPr="003C62C6" w:rsidRDefault="00B62249" w:rsidP="00B62249">
      <w:pPr>
        <w:spacing w:before="120"/>
        <w:ind w:firstLine="567"/>
        <w:jc w:val="both"/>
      </w:pPr>
      <w:r w:rsidRPr="003C62C6">
        <w:t>В сущности, управление финансовой устойчивостью – это управление оборотным и заемным капиталом. Разница между текущими активами и текущими пассивами представляет собой чистый оборотный капитал предприятия. Его еще называют работающим, рабочим капиталом, а в традиционной терминологии – собственными оборотными средствами (СОС).</w:t>
      </w:r>
    </w:p>
    <w:p w:rsidR="00B62249" w:rsidRPr="003C62C6" w:rsidRDefault="00B62249" w:rsidP="00B62249">
      <w:pPr>
        <w:spacing w:before="120"/>
        <w:ind w:firstLine="567"/>
        <w:jc w:val="both"/>
      </w:pPr>
      <w:r w:rsidRPr="003C62C6">
        <w:t>По величине СОС судят, достаточно ли у предприятия постоянных ресурсов (собственных средств и долгосрочных заимствований) для финансирования постоянных активов (основных средств). Или, иными словами, покрываются ли иммобилизованные активы такими стабильными, надежными источниками, каковыми являются собственные средства предприятия и полученные им долгосрочные кредиты.</w:t>
      </w:r>
    </w:p>
    <w:p w:rsidR="00B62249" w:rsidRPr="003C62C6" w:rsidRDefault="00B62249" w:rsidP="00B62249">
      <w:pPr>
        <w:spacing w:before="120"/>
        <w:ind w:firstLine="567"/>
        <w:jc w:val="both"/>
      </w:pPr>
      <w:r w:rsidRPr="003C62C6">
        <w:t>Если да, то СОС&gt;0, потому что постоянные пассивы больше постоянных активов. Это означает, что предприятие генерирует больше постоянных ресурсов, чем это необходимо для финансирования постоянных активов. Этот излишек может служить для покрытия других нужд предприятия.</w:t>
      </w:r>
    </w:p>
    <w:p w:rsidR="00B62249" w:rsidRPr="003C62C6" w:rsidRDefault="00B62249" w:rsidP="00B62249">
      <w:pPr>
        <w:spacing w:before="120"/>
        <w:ind w:firstLine="567"/>
        <w:jc w:val="both"/>
      </w:pPr>
      <w:r w:rsidRPr="003C62C6">
        <w:t>Таким образом, необходимым условием в работе предприятия является эффективное управление финансовой устойчивостью, так как она во многом определяется структурой капитала, т.е. долей собственного и заёмного капитала в общем капитале предприятия. Степень финансовой устойчивости предприятия интересует инвесторов и кредиторов, так как на основе её оценки они принимают решения о вложении средств в предприятие.</w:t>
      </w:r>
    </w:p>
    <w:p w:rsidR="00B62249" w:rsidRPr="003C62C6" w:rsidRDefault="00B62249" w:rsidP="00B62249">
      <w:pPr>
        <w:spacing w:before="120"/>
        <w:ind w:firstLine="567"/>
        <w:jc w:val="both"/>
      </w:pPr>
      <w:r w:rsidRPr="003C62C6">
        <w:t>4. Задачи анализа и оценки финансовой устойчивости и информационная база .</w:t>
      </w:r>
    </w:p>
    <w:p w:rsidR="00B62249" w:rsidRPr="003C62C6" w:rsidRDefault="00B62249" w:rsidP="00B62249">
      <w:pPr>
        <w:spacing w:before="120"/>
        <w:ind w:firstLine="567"/>
        <w:jc w:val="both"/>
      </w:pPr>
      <w:r w:rsidRPr="003C62C6">
        <w:t xml:space="preserve">Обеспечение финансовой устойчивости любой коммерческой организации является важнейшей задачей ее менеджмента. Финансовое состояние организации можно признать устойчивым, если при неблагоприятных изменениях внешней среды она сохраняет способность нормально функционировать, своевременно и полностью выполнять свои обязательства по расчетам с персоналом, поставщиками, банками, по платежам в бюджет и внебюджетные фонды и при этом выполнять свои текущие планы и стратегические программы. </w:t>
      </w:r>
    </w:p>
    <w:p w:rsidR="00B62249" w:rsidRPr="003C62C6" w:rsidRDefault="00B62249" w:rsidP="00B62249">
      <w:pPr>
        <w:spacing w:before="120"/>
        <w:ind w:firstLine="567"/>
        <w:jc w:val="both"/>
      </w:pPr>
      <w:r w:rsidRPr="003C62C6">
        <w:t>Цель анализа финансовой устойчивости - оценка способности организации погашать свои обязательства и сохранять права владения в долгосрочной перспективе.</w:t>
      </w:r>
    </w:p>
    <w:p w:rsidR="00B62249" w:rsidRPr="003C62C6" w:rsidRDefault="00B62249" w:rsidP="00B62249">
      <w:pPr>
        <w:spacing w:before="120"/>
        <w:ind w:firstLine="567"/>
        <w:jc w:val="both"/>
      </w:pPr>
      <w:r w:rsidRPr="003C62C6">
        <w:t>Задачи анализа финансовой устойчивости включают в себя:</w:t>
      </w:r>
    </w:p>
    <w:p w:rsidR="00B62249" w:rsidRPr="003C62C6" w:rsidRDefault="00B62249" w:rsidP="00B62249">
      <w:pPr>
        <w:spacing w:before="120"/>
        <w:ind w:firstLine="567"/>
        <w:jc w:val="both"/>
      </w:pPr>
      <w:r w:rsidRPr="003C62C6">
        <w:t>— определение общей финансовой устойчивости;</w:t>
      </w:r>
    </w:p>
    <w:p w:rsidR="00B62249" w:rsidRPr="003C62C6" w:rsidRDefault="00B62249" w:rsidP="00B62249">
      <w:pPr>
        <w:spacing w:before="120"/>
        <w:ind w:firstLine="567"/>
        <w:jc w:val="both"/>
      </w:pPr>
      <w:r w:rsidRPr="003C62C6">
        <w:t xml:space="preserve">— расчет суммы собственных оборотных средств и выявление факторов, </w:t>
      </w:r>
    </w:p>
    <w:p w:rsidR="00B62249" w:rsidRPr="003C62C6" w:rsidRDefault="00B62249" w:rsidP="00B62249">
      <w:pPr>
        <w:spacing w:before="120"/>
        <w:ind w:firstLine="567"/>
        <w:jc w:val="both"/>
      </w:pPr>
      <w:r w:rsidRPr="003C62C6">
        <w:t>влияющих на ее динамику;</w:t>
      </w:r>
    </w:p>
    <w:p w:rsidR="00B62249" w:rsidRPr="003C62C6" w:rsidRDefault="00B62249" w:rsidP="00B62249">
      <w:pPr>
        <w:spacing w:before="120"/>
        <w:ind w:firstLine="567"/>
        <w:jc w:val="both"/>
      </w:pPr>
      <w:r w:rsidRPr="003C62C6">
        <w:t xml:space="preserve">— оценку финансовой устойчивости в части формирования запасов и </w:t>
      </w:r>
    </w:p>
    <w:p w:rsidR="00B62249" w:rsidRPr="003C62C6" w:rsidRDefault="00B62249" w:rsidP="00B62249">
      <w:pPr>
        <w:spacing w:before="120"/>
        <w:ind w:firstLine="567"/>
        <w:jc w:val="both"/>
      </w:pPr>
      <w:r w:rsidRPr="003C62C6">
        <w:t>затрат и всех оборотных активов;</w:t>
      </w:r>
    </w:p>
    <w:p w:rsidR="00B62249" w:rsidRPr="003C62C6" w:rsidRDefault="00B62249" w:rsidP="00B62249">
      <w:pPr>
        <w:spacing w:before="120"/>
        <w:ind w:firstLine="567"/>
        <w:jc w:val="both"/>
      </w:pPr>
      <w:r w:rsidRPr="003C62C6">
        <w:t xml:space="preserve">— определение типа финансовой устойчивости; </w:t>
      </w:r>
    </w:p>
    <w:p w:rsidR="00B62249" w:rsidRPr="003C62C6" w:rsidRDefault="00B62249" w:rsidP="00B62249">
      <w:pPr>
        <w:spacing w:before="120"/>
        <w:ind w:firstLine="567"/>
        <w:jc w:val="both"/>
      </w:pPr>
      <w:r w:rsidRPr="003C62C6">
        <w:t>— выявление резервов укрепления финансовой устойчивости;</w:t>
      </w:r>
    </w:p>
    <w:p w:rsidR="00B62249" w:rsidRPr="003C62C6" w:rsidRDefault="00B62249" w:rsidP="00B62249">
      <w:pPr>
        <w:spacing w:before="120"/>
        <w:ind w:firstLine="567"/>
        <w:jc w:val="both"/>
      </w:pPr>
      <w:r w:rsidRPr="003C62C6">
        <w:t xml:space="preserve">— разработка вариантов управленческих решений для мобилизации </w:t>
      </w:r>
    </w:p>
    <w:p w:rsidR="00B62249" w:rsidRPr="003C62C6" w:rsidRDefault="00B62249" w:rsidP="00B62249">
      <w:pPr>
        <w:spacing w:before="120"/>
        <w:ind w:firstLine="567"/>
        <w:jc w:val="both"/>
      </w:pPr>
      <w:r w:rsidRPr="003C62C6">
        <w:t>выявленных резервов.</w:t>
      </w:r>
    </w:p>
    <w:p w:rsidR="00B62249" w:rsidRPr="003C62C6" w:rsidRDefault="00B62249" w:rsidP="00B62249">
      <w:pPr>
        <w:spacing w:before="120"/>
        <w:ind w:firstLine="567"/>
        <w:jc w:val="both"/>
      </w:pPr>
      <w:r w:rsidRPr="003C62C6">
        <w:t>Наибольший объем информации, необходимой для управления финансовой устойчивостью, содержит бухгалтерский баланс, актив которого характеризует имущество организации, его состав и состояние в денежной форме. В Российской Федерации актив баланса строится в порядке возрастающей ликвидности средств, т.е. в прямой зависимости от скорости превращения этих активов в денежную форму.</w:t>
      </w:r>
    </w:p>
    <w:p w:rsidR="00B62249" w:rsidRPr="003C62C6" w:rsidRDefault="00B62249" w:rsidP="00B62249">
      <w:pPr>
        <w:spacing w:before="120"/>
        <w:ind w:firstLine="567"/>
        <w:jc w:val="both"/>
      </w:pPr>
      <w:r w:rsidRPr="003C62C6">
        <w:t xml:space="preserve">Пассив баланса отражает состав и состояние прав на имущество, возникающее в процессе хозяйственной деятельности организации у предпринимателей, акционеров, государства, инвесторов, банков и др. Все обязательства организации делятся между собственниками и третьими лицами. </w:t>
      </w:r>
    </w:p>
    <w:p w:rsidR="00B62249" w:rsidRPr="003C62C6" w:rsidRDefault="00B62249" w:rsidP="00B62249">
      <w:pPr>
        <w:spacing w:before="120"/>
        <w:ind w:firstLine="567"/>
        <w:jc w:val="both"/>
      </w:pPr>
      <w:r w:rsidRPr="003C62C6">
        <w:t>Баланс позволяет оценить эффективность размещения капитала, его достаточность для текущей хозяйственной деятельности и развития, размер и структуру заемных средств и эффективность их привлечения. Некоторые наиболее важные статьи баланса расшифровываются в приложении к балансу (ф. № 5).</w:t>
      </w:r>
    </w:p>
    <w:p w:rsidR="00B62249" w:rsidRPr="003C62C6" w:rsidRDefault="00B62249" w:rsidP="00B62249">
      <w:pPr>
        <w:spacing w:before="120"/>
        <w:ind w:firstLine="567"/>
        <w:jc w:val="both"/>
      </w:pPr>
      <w:r w:rsidRPr="003C62C6">
        <w:t>Вместе с данными ф. № 2 «Отчет о прибылях и убытках» баланс позволяет оценить финансовое состояние организации, рентабельность ее деятельности и рентабельность реализованной продукции, определить величину чистой прибыли, остающейся в распоряжении организации, поток денежных средств и т.д.</w:t>
      </w:r>
    </w:p>
    <w:p w:rsidR="00B62249" w:rsidRPr="003C62C6" w:rsidRDefault="00B62249" w:rsidP="00B62249">
      <w:pPr>
        <w:spacing w:before="120"/>
        <w:ind w:firstLine="567"/>
        <w:jc w:val="both"/>
      </w:pPr>
      <w:r w:rsidRPr="003C62C6">
        <w:t xml:space="preserve">Интерес собственников при анализе финансовых отчетов — повышение доходности на вложенный капитал (дивидендов или нормы дивиденда), обеспечение стабильности организации, оптимизация доли собственного капитала, повышение эффективности использования производственных ресурсов. </w:t>
      </w:r>
    </w:p>
    <w:p w:rsidR="00B62249" w:rsidRPr="003C62C6" w:rsidRDefault="00B62249" w:rsidP="00B62249">
      <w:pPr>
        <w:spacing w:before="120"/>
        <w:ind w:firstLine="567"/>
        <w:jc w:val="both"/>
      </w:pPr>
      <w:r w:rsidRPr="003C62C6">
        <w:t>Кредиторы и инвесторы анализируют финансовые отчеты, чтобы минимизировать свои риски по займам и вкладам, решить вопрос о продлении срока ссуды и условиях предоставления займа, гарантии возврата кредита, выгодность размещения капитала.</w:t>
      </w:r>
    </w:p>
    <w:p w:rsidR="00B62249" w:rsidRPr="003C62C6" w:rsidRDefault="00B62249" w:rsidP="00B62249">
      <w:pPr>
        <w:spacing w:before="120"/>
        <w:ind w:firstLine="567"/>
        <w:jc w:val="both"/>
      </w:pPr>
      <w:r w:rsidRPr="003C62C6">
        <w:t xml:space="preserve">Управленческий персонал (менеджмент компании) анализирует все сферы деятельности; для него анализ — это средство контроля и основной инструмент управления, поэтому управленцы осуществляют систематическое наблюдение за взаимосвязанными событиями, стремясь своевременно обнаружить проблемы, контролируют представление финансовой информации внешним пользователям. </w:t>
      </w:r>
    </w:p>
    <w:p w:rsidR="00B62249" w:rsidRPr="003C62C6" w:rsidRDefault="00B62249" w:rsidP="00B62249">
      <w:pPr>
        <w:spacing w:before="120"/>
        <w:ind w:firstLine="567"/>
        <w:jc w:val="both"/>
      </w:pPr>
      <w:r w:rsidRPr="003C62C6">
        <w:t>Цель управленческого анализа – изучение механизма достижения максимальной прибыли и повышение эффективности хозяйствования; разработка важнейших вопросов конкурентной политики предприятия и программ его развития на перспективу; обоснование управленческих решений по достижению конкретных производственных целей.</w:t>
      </w:r>
    </w:p>
    <w:p w:rsidR="00B62249" w:rsidRPr="00104632" w:rsidRDefault="00B62249" w:rsidP="00B62249">
      <w:pPr>
        <w:spacing w:before="120"/>
        <w:jc w:val="center"/>
        <w:rPr>
          <w:b/>
          <w:sz w:val="28"/>
        </w:rPr>
      </w:pPr>
      <w:r w:rsidRPr="00104632">
        <w:rPr>
          <w:b/>
          <w:sz w:val="28"/>
        </w:rPr>
        <w:t>Заключение.</w:t>
      </w:r>
    </w:p>
    <w:p w:rsidR="00B62249" w:rsidRPr="003C62C6" w:rsidRDefault="00B62249" w:rsidP="00B62249">
      <w:pPr>
        <w:spacing w:before="120"/>
        <w:ind w:firstLine="567"/>
        <w:jc w:val="both"/>
      </w:pPr>
      <w:r w:rsidRPr="003C62C6">
        <w:t>В современных условиях главными задачами развития экономики является повышение эффективности производства, а также занятие устойчивых позиций предприятия на внутреннем и международном рынках. Основой финансовой стабилизации общества является финансовая устойчивость предприятий</w:t>
      </w:r>
    </w:p>
    <w:p w:rsidR="00B62249" w:rsidRPr="003C62C6" w:rsidRDefault="00B62249" w:rsidP="00B62249">
      <w:pPr>
        <w:spacing w:before="120"/>
        <w:ind w:firstLine="567"/>
        <w:jc w:val="both"/>
      </w:pPr>
      <w:r w:rsidRPr="003C62C6">
        <w:t>В этой связи актуальным является определение финансовой устойчивости, факторов, на нее влияющих и показателей, ее измеряющих.</w:t>
      </w:r>
    </w:p>
    <w:p w:rsidR="00B62249" w:rsidRPr="003C62C6" w:rsidRDefault="00B62249" w:rsidP="00B62249">
      <w:pPr>
        <w:spacing w:before="120"/>
        <w:ind w:firstLine="567"/>
        <w:jc w:val="both"/>
      </w:pPr>
      <w:r w:rsidRPr="003C62C6">
        <w:t>Утеря финансовой устойчивости означает, что данное предприятие в перспективе ожидает банкротство со всеми вытекающими отсюда последствиями вплоть до его ликвидации, если не будут приняты оперативные и действенные меры по восстановлению финансовой устойчивости</w:t>
      </w:r>
    </w:p>
    <w:p w:rsidR="00B62249" w:rsidRPr="003C62C6" w:rsidRDefault="00B62249" w:rsidP="00B62249">
      <w:pPr>
        <w:spacing w:before="120"/>
        <w:ind w:firstLine="567"/>
        <w:jc w:val="both"/>
      </w:pPr>
      <w:r w:rsidRPr="003C62C6">
        <w:t>В этой работе показано, что финансовая устойчивость является главным компонентом общей устойчивости предприятия, и должна обязательно соответствовать такому состоянию его финансовых ресурсов, которое отвечает требованиям рынка и обеспечивает развитие предприятия на основе роста прибыли и рационализации структуры капитала при сохранении платежеспособности в условиях допустимого уровня риска.</w:t>
      </w:r>
    </w:p>
    <w:p w:rsidR="00B62249" w:rsidRPr="003C62C6" w:rsidRDefault="00B62249" w:rsidP="00B62249">
      <w:pPr>
        <w:spacing w:before="120"/>
        <w:ind w:firstLine="567"/>
        <w:jc w:val="both"/>
      </w:pPr>
      <w:r w:rsidRPr="003C62C6">
        <w:t>При помощи анализа абсолютных и относительных показателей финансовой устойчивости можно выявить сильные и слабые позиции различных предприятий, фирм. Менеджеры используют эти данные для контроля деятельности предприятия, чтобы не допустить банкротства. Важным является и то, что анализ коэффициентов дает возможность лучше понять взаимосвязь активов и пассивов баланса.</w:t>
      </w:r>
    </w:p>
    <w:p w:rsidR="00B62249" w:rsidRPr="003C62C6" w:rsidRDefault="00B62249" w:rsidP="00B62249">
      <w:pPr>
        <w:spacing w:before="120"/>
        <w:ind w:firstLine="567"/>
        <w:jc w:val="both"/>
      </w:pPr>
      <w:r w:rsidRPr="003C62C6">
        <w:t>Кредиторы внимательно следят за этими показателями, чтобы быть уверенными, что предприятие может оплатить свои краткосрочные долговые обязательства и покрыть зафиксированные платежи доходами.</w:t>
      </w:r>
    </w:p>
    <w:p w:rsidR="00B62249" w:rsidRPr="003C62C6" w:rsidRDefault="00B62249" w:rsidP="00B62249">
      <w:pPr>
        <w:spacing w:before="120"/>
        <w:ind w:firstLine="567"/>
        <w:jc w:val="both"/>
      </w:pPr>
      <w:r w:rsidRPr="003C62C6">
        <w:t>Анализируя финансовую устойчивость предприятия, можно прийти к выводу, что владельцы предприятия всегда отдают преимущество разумному росту доли заемных средств; кредиторы наоборот – отдают преимущества предприятиям с высокой долей собственного капитала.</w:t>
      </w:r>
    </w:p>
    <w:p w:rsidR="00B62249" w:rsidRPr="003C62C6" w:rsidRDefault="00B62249" w:rsidP="00B62249">
      <w:pPr>
        <w:spacing w:before="120"/>
        <w:ind w:firstLine="567"/>
        <w:jc w:val="both"/>
      </w:pPr>
      <w:r w:rsidRPr="003C62C6">
        <w:t>Коэффициенты финансовой устойчивости позволяют не только оценить один из аспектов финансового состояния предприятия. При правильном пользовании ими можно активно воздействовать на уровень финансовой устойчивости, повышать его до минимально необходимого, а если он фактически превышает минимально необходимый уровень, – использовать эту ситуацию для улучшения структуры активов и пассивов.</w:t>
      </w:r>
    </w:p>
    <w:p w:rsidR="00B62249" w:rsidRPr="003C62C6" w:rsidRDefault="00B62249" w:rsidP="00B62249">
      <w:pPr>
        <w:spacing w:before="120"/>
        <w:ind w:firstLine="567"/>
        <w:jc w:val="both"/>
      </w:pPr>
      <w:r w:rsidRPr="003C62C6">
        <w:t>Таким образом, анализ финансовой устойчивости предприятия дает возможность оценить, насколько предприятие готово к погашению своих долгов и ответить на вопрос, насколько оно является независимым с финансовой стороны, увеличивается или уменьшается уровень этой независимости, отвечает ли состояние активов и пассивов предприятия целям его хозяйственной деятельности.</w:t>
      </w:r>
    </w:p>
    <w:p w:rsidR="00B62249" w:rsidRPr="00104632" w:rsidRDefault="00B62249" w:rsidP="00B62249">
      <w:pPr>
        <w:spacing w:before="120"/>
        <w:jc w:val="center"/>
        <w:rPr>
          <w:b/>
          <w:sz w:val="28"/>
        </w:rPr>
      </w:pPr>
      <w:r w:rsidRPr="00104632">
        <w:rPr>
          <w:b/>
          <w:sz w:val="28"/>
        </w:rPr>
        <w:t>Список литературы</w:t>
      </w:r>
    </w:p>
    <w:p w:rsidR="00B62249" w:rsidRPr="003C62C6" w:rsidRDefault="00B62249" w:rsidP="00B62249">
      <w:pPr>
        <w:spacing w:before="120"/>
        <w:ind w:firstLine="567"/>
        <w:jc w:val="both"/>
      </w:pPr>
      <w:r w:rsidRPr="003C62C6">
        <w:t>1.Об утверждении методических указаний по проведению анализа финансового состояния организаций: Приказ ФСФО от 23.01.2001г. №16</w:t>
      </w:r>
    </w:p>
    <w:p w:rsidR="00B62249" w:rsidRPr="003C62C6" w:rsidRDefault="00B62249" w:rsidP="00B62249">
      <w:pPr>
        <w:spacing w:before="120"/>
        <w:ind w:firstLine="567"/>
        <w:jc w:val="both"/>
      </w:pPr>
      <w:r w:rsidRPr="003C62C6">
        <w:t xml:space="preserve">2.Балабанов И.Т. Основы финансового менеджмента. М.: «Финансы и статистика», 2006г. </w:t>
      </w:r>
    </w:p>
    <w:p w:rsidR="00B62249" w:rsidRPr="003C62C6" w:rsidRDefault="00B62249" w:rsidP="00B62249">
      <w:pPr>
        <w:spacing w:before="120"/>
        <w:ind w:firstLine="567"/>
        <w:jc w:val="both"/>
      </w:pPr>
      <w:r w:rsidRPr="003C62C6">
        <w:t>3.Банк В.Р., Банк С.В., Тараскина А.В. Финансовый анализ. - М. «Проспект», 2007г., 344 с.</w:t>
      </w:r>
    </w:p>
    <w:p w:rsidR="00B62249" w:rsidRPr="003C62C6" w:rsidRDefault="00B62249" w:rsidP="00B62249">
      <w:pPr>
        <w:spacing w:before="120"/>
        <w:ind w:firstLine="567"/>
        <w:jc w:val="both"/>
      </w:pPr>
      <w:r w:rsidRPr="003C62C6">
        <w:t>4. Богдановская Л.А., Виноградов Г.Г., Мигун О.Ф. Анализ хозяйственной деятельности в промышленности. Выш. шк., 2007</w:t>
      </w:r>
    </w:p>
    <w:p w:rsidR="00B62249" w:rsidRPr="003C62C6" w:rsidRDefault="00B62249" w:rsidP="00B62249">
      <w:pPr>
        <w:spacing w:before="120"/>
        <w:ind w:firstLine="567"/>
        <w:jc w:val="both"/>
      </w:pPr>
      <w:r w:rsidRPr="003C62C6">
        <w:t>5. Бочаров В.В. Финансовый анализ.- СПб: Питер, 2006</w:t>
      </w:r>
    </w:p>
    <w:p w:rsidR="00B62249" w:rsidRPr="003C62C6" w:rsidRDefault="00B62249" w:rsidP="00B62249">
      <w:pPr>
        <w:spacing w:before="120"/>
        <w:ind w:firstLine="567"/>
        <w:jc w:val="both"/>
      </w:pPr>
      <w:r w:rsidRPr="003C62C6">
        <w:t>6. Гиляровская Л.Т., Ендовицкая А.В. Анализ и оценка финансовой устойчивости коммерческих организаций.- М.:ЮНИТИ-ДАНА, 2007</w:t>
      </w:r>
    </w:p>
    <w:p w:rsidR="00B62249" w:rsidRPr="003C62C6" w:rsidRDefault="00B62249" w:rsidP="00B62249">
      <w:pPr>
        <w:spacing w:before="120"/>
        <w:ind w:firstLine="567"/>
        <w:jc w:val="both"/>
      </w:pPr>
      <w:r w:rsidRPr="003C62C6">
        <w:t>7. Грачев А.В. Финансовая устойчивость предприятия: оценка, анализ и управление.- М.: Издательство «Дело и Сервис», 2007г.</w:t>
      </w:r>
    </w:p>
    <w:p w:rsidR="00B62249" w:rsidRPr="003C62C6" w:rsidRDefault="00B62249" w:rsidP="00B62249">
      <w:pPr>
        <w:spacing w:before="120"/>
        <w:ind w:firstLine="567"/>
        <w:jc w:val="both"/>
      </w:pPr>
      <w:r w:rsidRPr="003C62C6">
        <w:t xml:space="preserve">8. Донцова Л.В., Никифорова Н.А. Анализ годовой бухгалтерской отчетности. М.: ДИС, 2005г. </w:t>
      </w:r>
    </w:p>
    <w:p w:rsidR="00B62249" w:rsidRPr="003C62C6" w:rsidRDefault="00B62249" w:rsidP="00B62249">
      <w:pPr>
        <w:spacing w:before="120"/>
        <w:ind w:firstLine="567"/>
        <w:jc w:val="both"/>
      </w:pPr>
      <w:r w:rsidRPr="003C62C6">
        <w:t>9.Ионова А.Ф., Селезнева Н.И. Финансовый анализ. Управление финансами.-М.:ЮНИТИ-ДАНА, 2006г. 639 стр.</w:t>
      </w:r>
    </w:p>
    <w:p w:rsidR="00B62249" w:rsidRPr="003C62C6" w:rsidRDefault="00B62249" w:rsidP="00B62249">
      <w:pPr>
        <w:spacing w:before="120"/>
        <w:ind w:firstLine="567"/>
        <w:jc w:val="both"/>
      </w:pPr>
      <w:r w:rsidRPr="003C62C6">
        <w:t>10. Ковалев В.В. Финансовый анализ. Управление капиталом. Выбор инвестиций. Анализ отчётности. – М.: «Финансы и статистика», 2006г., 432с.</w:t>
      </w:r>
    </w:p>
    <w:p w:rsidR="00B62249" w:rsidRPr="003C62C6" w:rsidRDefault="00B62249" w:rsidP="00B62249">
      <w:pPr>
        <w:spacing w:before="120"/>
        <w:ind w:firstLine="567"/>
        <w:jc w:val="both"/>
      </w:pPr>
      <w:r w:rsidRPr="003C62C6">
        <w:t xml:space="preserve">11. Ковалев В.В., Ковалев Вит.В. Финансовая отчетность. Анализ финансовой отчетности (основы балансоведения) .-М., « Проспект» </w:t>
      </w:r>
      <w:smartTag w:uri="urn:schemas-microsoft-com:office:smarttags" w:element="metricconverter">
        <w:smartTagPr>
          <w:attr w:name="ProductID" w:val="2006 г"/>
        </w:smartTagPr>
        <w:r w:rsidRPr="003C62C6">
          <w:t>2006 г</w:t>
        </w:r>
      </w:smartTag>
      <w:r w:rsidRPr="003C62C6">
        <w:t>.</w:t>
      </w:r>
    </w:p>
    <w:p w:rsidR="00B62249" w:rsidRPr="003C62C6" w:rsidRDefault="00B62249" w:rsidP="00B62249">
      <w:pPr>
        <w:spacing w:before="120"/>
        <w:ind w:firstLine="567"/>
        <w:jc w:val="both"/>
      </w:pPr>
      <w:r w:rsidRPr="003C62C6">
        <w:t>12. Ковалев В.В., Волкова О.Н.Анализ хозяйственной деятельности предприятия.- М.: Проспект, 2007</w:t>
      </w:r>
    </w:p>
    <w:p w:rsidR="00B62249" w:rsidRPr="003C62C6" w:rsidRDefault="00B62249" w:rsidP="00B62249">
      <w:pPr>
        <w:spacing w:before="120"/>
        <w:ind w:firstLine="567"/>
        <w:jc w:val="both"/>
      </w:pPr>
      <w:r w:rsidRPr="003C62C6">
        <w:t xml:space="preserve">13. Проданова Н.А. Финансовый менеджмент.- Ростов н/Д, «Феникс», </w:t>
      </w:r>
      <w:smartTag w:uri="urn:schemas-microsoft-com:office:smarttags" w:element="metricconverter">
        <w:smartTagPr>
          <w:attr w:name="ProductID" w:val="2006 г"/>
        </w:smartTagPr>
        <w:r w:rsidRPr="003C62C6">
          <w:t>2006 г</w:t>
        </w:r>
      </w:smartTag>
      <w:r w:rsidRPr="003C62C6">
        <w:t>., 336 стр.</w:t>
      </w:r>
    </w:p>
    <w:p w:rsidR="00B62249" w:rsidRPr="003C62C6" w:rsidRDefault="00B62249" w:rsidP="00B62249">
      <w:pPr>
        <w:spacing w:before="120"/>
        <w:ind w:firstLine="567"/>
        <w:jc w:val="both"/>
      </w:pPr>
      <w:r w:rsidRPr="003C62C6">
        <w:t>14. Родионова В.М., Федотова М.А. Финансовая устойчивость предприятия в условиях инфляции.- М.:Перспектива, 2006</w:t>
      </w:r>
    </w:p>
    <w:p w:rsidR="00B62249" w:rsidRPr="003C62C6" w:rsidRDefault="00B62249" w:rsidP="00B62249">
      <w:pPr>
        <w:spacing w:before="120"/>
        <w:ind w:firstLine="567"/>
        <w:jc w:val="both"/>
      </w:pPr>
      <w:r w:rsidRPr="003C62C6">
        <w:t xml:space="preserve">15. Савицкая Г.В. Анализ хозяйственной деятельности предприятия.- М.: Новое знание, 2007 </w:t>
      </w:r>
    </w:p>
    <w:p w:rsidR="00B62249" w:rsidRPr="003C62C6" w:rsidRDefault="00B62249" w:rsidP="00B62249">
      <w:pPr>
        <w:spacing w:before="120"/>
        <w:ind w:firstLine="567"/>
        <w:jc w:val="both"/>
      </w:pPr>
      <w:r w:rsidRPr="003C62C6">
        <w:t>16. Финансовый менеджмент: Учебник. / Под ред. проф. И.В. Колчиной. – М.: Финансы, ЮНИТИ, 2006. , 413с.</w:t>
      </w:r>
    </w:p>
    <w:p w:rsidR="00B62249" w:rsidRPr="003C62C6" w:rsidRDefault="00B62249" w:rsidP="00B62249">
      <w:pPr>
        <w:spacing w:before="120"/>
        <w:ind w:firstLine="567"/>
        <w:jc w:val="both"/>
      </w:pPr>
      <w:r w:rsidRPr="003C62C6">
        <w:t xml:space="preserve">17. Финансовый менеджмент / Под ред. Е.С. Стояновой. М.:Перспектива, 2006. 216 с. </w:t>
      </w:r>
    </w:p>
    <w:p w:rsidR="00B62249" w:rsidRPr="003C62C6" w:rsidRDefault="00B62249" w:rsidP="00B62249">
      <w:pPr>
        <w:spacing w:before="120"/>
        <w:ind w:firstLine="567"/>
        <w:jc w:val="both"/>
      </w:pPr>
      <w:r w:rsidRPr="003C62C6">
        <w:t xml:space="preserve">18. Шеремет А.Д., Негашев Е.В. Методика финансового анализа деятельности коммерческих организаций . - М. «Инфра – М», </w:t>
      </w:r>
      <w:smartTag w:uri="urn:schemas-microsoft-com:office:smarttags" w:element="metricconverter">
        <w:smartTagPr>
          <w:attr w:name="ProductID" w:val="2006 г"/>
        </w:smartTagPr>
        <w:r w:rsidRPr="003C62C6">
          <w:t>2006 г</w:t>
        </w:r>
      </w:smartTag>
      <w:r w:rsidRPr="003C62C6">
        <w:t>.</w:t>
      </w:r>
    </w:p>
    <w:p w:rsidR="00B62249" w:rsidRPr="003C62C6" w:rsidRDefault="00B62249" w:rsidP="00B62249">
      <w:pPr>
        <w:spacing w:before="120"/>
        <w:ind w:firstLine="567"/>
        <w:jc w:val="both"/>
      </w:pPr>
      <w:r w:rsidRPr="003C62C6">
        <w:t xml:space="preserve">19. Шеремет А.Д., Сайфулин Р.С. Методика финансового анализа. – М.: «ИНФРА-М», </w:t>
      </w:r>
      <w:smartTag w:uri="urn:schemas-microsoft-com:office:smarttags" w:element="metricconverter">
        <w:smartTagPr>
          <w:attr w:name="ProductID" w:val="2006 г"/>
        </w:smartTagPr>
        <w:r w:rsidRPr="003C62C6">
          <w:t>2006 г</w:t>
        </w:r>
      </w:smartTag>
      <w:r w:rsidRPr="003C62C6">
        <w:t>. , 574с.</w:t>
      </w:r>
    </w:p>
    <w:p w:rsidR="00B62249" w:rsidRPr="003C62C6" w:rsidRDefault="00B62249" w:rsidP="00B62249">
      <w:pPr>
        <w:spacing w:before="120"/>
        <w:ind w:firstLine="567"/>
        <w:jc w:val="both"/>
      </w:pPr>
      <w:r w:rsidRPr="003C62C6">
        <w:t xml:space="preserve">20. Экономический анализ / Под ред. Войтоловского Н.В., Калининой А.П., Мазуровой И.И.- М.: Высшее образование. </w:t>
      </w:r>
      <w:smartTag w:uri="urn:schemas-microsoft-com:office:smarttags" w:element="metricconverter">
        <w:smartTagPr>
          <w:attr w:name="ProductID" w:val="2006 г"/>
        </w:smartTagPr>
        <w:r w:rsidRPr="003C62C6">
          <w:t>2006 г</w:t>
        </w:r>
      </w:smartTag>
      <w:r w:rsidRPr="003C62C6">
        <w:t xml:space="preserve">. </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2249"/>
    <w:rsid w:val="00104632"/>
    <w:rsid w:val="001A35F6"/>
    <w:rsid w:val="00356FB0"/>
    <w:rsid w:val="003C62C6"/>
    <w:rsid w:val="004E624C"/>
    <w:rsid w:val="006622F1"/>
    <w:rsid w:val="00811DD4"/>
    <w:rsid w:val="00B62249"/>
    <w:rsid w:val="00D664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4:defaultImageDpi w14:val="0"/>
  <w15:docId w15:val="{AC738C1E-89A1-4069-B4FA-DED159EB8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2249"/>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B62249"/>
    <w:rPr>
      <w:rFonts w:ascii="Arial" w:hAnsi="Arial" w:cs="Arial"/>
      <w:color w:val="27536A"/>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5888</Words>
  <Characters>33562</Characters>
  <Application>Microsoft Office Word</Application>
  <DocSecurity>0</DocSecurity>
  <Lines>279</Lines>
  <Paragraphs>78</Paragraphs>
  <ScaleCrop>false</ScaleCrop>
  <Company>Home</Company>
  <LinksUpToDate>false</LinksUpToDate>
  <CharactersWithSpaces>39372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финансовой устойчивостью организации</dc:title>
  <dc:subject/>
  <dc:creator>User</dc:creator>
  <cp:keywords/>
  <dc:description/>
  <cp:lastModifiedBy>Irina</cp:lastModifiedBy>
  <cp:revision>2</cp:revision>
  <dcterms:created xsi:type="dcterms:W3CDTF">2014-07-19T05:02:00Z</dcterms:created>
  <dcterms:modified xsi:type="dcterms:W3CDTF">2014-07-19T05:02:00Z</dcterms:modified>
</cp:coreProperties>
</file>