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7EB" w:rsidRDefault="000B70E8">
      <w:pPr>
        <w:pStyle w:val="1"/>
        <w:jc w:val="center"/>
      </w:pPr>
      <w:r>
        <w:t>Как сложный процент сделает из вас миллионера</w:t>
      </w:r>
    </w:p>
    <w:p w:rsidR="00A047EB" w:rsidRPr="000B70E8" w:rsidRDefault="000B70E8">
      <w:pPr>
        <w:pStyle w:val="a3"/>
      </w:pPr>
      <w:r>
        <w:t>Для современного человека понятие сложного процента - самое обыкновенное финансовое понятие. И именно сложный процент является одним из важнейших факторов, который дает инвестору возможность создать и преумножить собственный капитал. Позвольте вам объяснить, в чём состоит сложность этого процента и чем он так важен для того, кто создаёт капитал.</w:t>
      </w:r>
    </w:p>
    <w:p w:rsidR="00A047EB" w:rsidRDefault="000B70E8">
      <w:pPr>
        <w:pStyle w:val="a3"/>
      </w:pPr>
      <w:r>
        <w:t>Предположим, вы вкладываете в банк или в предприятие некоторую определённую сумму. На этот капитал (назовём его стартовым) начисляются проценты. Начисление производится по итогам месяца, квартала или другого периода, о котором договорились вы - вкладчик и та компания, в которую вы вложили свои деньги. Таким образом размер вашего стартового капитала увеличился на эти самые начисленные вам проценты. А значит, увеличилась сумма будущих доходов. Следующий процент, за второй период, начисляется уже не на сумму вложенного вами стартового капитала, а с учётом процентов, которые к ней прибавились в прошлом периоде. Как говорят, "процент начисляется на процент".</w:t>
      </w:r>
    </w:p>
    <w:p w:rsidR="00A047EB" w:rsidRDefault="000B70E8">
      <w:pPr>
        <w:pStyle w:val="a3"/>
      </w:pPr>
      <w:r>
        <w:t>Увеличение суммы происходит по принципу прогрессии. Вложенная вами сумма каждый период умножается на один и тот же коэффициент, который вычисляется, исходя из процента, о котором вы договариваетесь. Для простоты представьте себе ряд чисел, где каждое последующее число получается умножением предыдущего на 2. Например, начинаете с единицы. Умножаете её на 2 - получается 2. Расшифруем: единица - 1, это вложенный вами стартовый капитал. И ещё одна единица - это ваш "доход". Теперь 2 умножаем ещё на 2 - получается 4. Вы получаете 2 единицы, сверх того, что у вас накопилось за первый период. А относительно первоначально вложенной суммы ваша прибыль составляет 3 единицы, т.е. 4 - 1 = 3.</w:t>
      </w:r>
    </w:p>
    <w:p w:rsidR="00A047EB" w:rsidRDefault="000B70E8">
      <w:pPr>
        <w:pStyle w:val="a3"/>
      </w:pPr>
      <w:r>
        <w:t>На практике умножать на 2 не получится: цифры будут более скромный. Самый известный практический пример применения сложных процентов - это вложение денег в банковский депозит. Начнём наш пример всё с той же единицы, а вернее: со стартового капитала, который может позволить себе каждый - 1 доллара. Процентную ставку выберем - 12%. Эта цифра сообщает нам, какой процент начисляется на нашу сумму за период (предположим, 1 год). Теперь понаблюдаем, во что будет превращаться наше вложение с помощью сложного процента. Благо, для этого нам потребуется только знание азов математики, которые каждый проходил ещё в младших классах.</w:t>
      </w:r>
    </w:p>
    <w:p w:rsidR="00A047EB" w:rsidRDefault="000B70E8">
      <w:pPr>
        <w:pStyle w:val="a3"/>
      </w:pPr>
      <w:r>
        <w:t>Итак, прошёл 1 год. Банк начислил к нашему доллару 12 процентов от него (это составляет 12 центов). И если мы согласны продлить договор с банком и оставить там накопленное, то второй период мы начинаем уже со стартового капитала в 1, 12 доллара. По прошествии 1 года банк снова начисляет на эту сумму проценты и стало быть, к концу второго года у нас накопилось 1.25 доллара. Если такую процедуру безостановочно продолжать, то через 123 года наш доллар превратится в фантастическую сумму - 1 010 645.31 долларов! Внушительно, не правда ли? По сравнению с тем долларом, с которого мы стартовали! Правда, вряд ли удастся прожить эти 123 года. А стало быть, и тратить заветный миллион долларов придётся уже не вам... Это не радует и не вдохновляет.</w:t>
      </w:r>
    </w:p>
    <w:p w:rsidR="00A047EB" w:rsidRDefault="000B70E8">
      <w:pPr>
        <w:pStyle w:val="a3"/>
      </w:pPr>
      <w:r>
        <w:t>Тогда попробуем стартовый капитал в 10 долларов. Сумма тоже вполне доступная. Посчитаем и выясним, что заветного миллиона мы достигнем уже чуть раньше. Через каких-то 103 года. Но это - тоже много. Если не обнадёживает и такой вариант, то каждый месяц можно класть на счёт добавочные 10 долларов. При помощи этой методики, впрочем, вы можете сами рассчитать, когда вы станете миллионерами и с какой суммы вам нужно начать, чтобы это время можно было отнести к обозримому будущему. В любом случае, есть смысл заставить работать на нас любые деньги, которые у нас имеются. Чем раньше мы это поймём - тем быстрее осуществятся наши самые заветные мечты.</w:t>
      </w:r>
      <w:bookmarkStart w:id="0" w:name="_GoBack"/>
      <w:bookmarkEnd w:id="0"/>
    </w:p>
    <w:sectPr w:rsidR="00A047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0E8"/>
    <w:rsid w:val="000B70E8"/>
    <w:rsid w:val="00A047EB"/>
    <w:rsid w:val="00C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CDEE8-1DEB-41AB-91C3-C9D8F1D79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562</Words>
  <Characters>3207</Characters>
  <Application>Microsoft Office Word</Application>
  <DocSecurity>0</DocSecurity>
  <Lines>26</Lines>
  <Paragraphs>7</Paragraphs>
  <ScaleCrop>false</ScaleCrop>
  <Company>diakov.net</Company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сложный процент сделает из вас миллионера</dc:title>
  <dc:subject/>
  <dc:creator>Irina</dc:creator>
  <cp:keywords/>
  <dc:description/>
  <cp:lastModifiedBy>Irina</cp:lastModifiedBy>
  <cp:revision>2</cp:revision>
  <dcterms:created xsi:type="dcterms:W3CDTF">2014-07-19T03:33:00Z</dcterms:created>
  <dcterms:modified xsi:type="dcterms:W3CDTF">2014-07-19T03:33:00Z</dcterms:modified>
</cp:coreProperties>
</file>