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8CD" w:rsidRDefault="007A3FB5">
      <w:pPr>
        <w:pStyle w:val="1"/>
        <w:jc w:val="center"/>
      </w:pPr>
      <w:r>
        <w:t>Структура мирового хозяйства</w:t>
      </w:r>
    </w:p>
    <w:p w:rsidR="00A878CD" w:rsidRPr="007A3FB5" w:rsidRDefault="007A3FB5">
      <w:pPr>
        <w:pStyle w:val="a3"/>
      </w:pPr>
      <w:r>
        <w:t>Дисциплина: Мировая экономика</w:t>
      </w:r>
    </w:p>
    <w:p w:rsidR="00A878CD" w:rsidRDefault="007A3FB5">
      <w:pPr>
        <w:pStyle w:val="a3"/>
      </w:pPr>
      <w:r>
        <w:t>Реферат</w:t>
      </w:r>
    </w:p>
    <w:p w:rsidR="00A878CD" w:rsidRDefault="007A3FB5">
      <w:pPr>
        <w:pStyle w:val="a3"/>
      </w:pPr>
      <w:r>
        <w:t>Первый профессиональный институт управления</w:t>
      </w:r>
    </w:p>
    <w:p w:rsidR="00A878CD" w:rsidRDefault="007A3FB5">
      <w:pPr>
        <w:pStyle w:val="a3"/>
      </w:pPr>
      <w:r>
        <w:t>Москва 2012</w:t>
      </w:r>
    </w:p>
    <w:p w:rsidR="00A878CD" w:rsidRDefault="007A3FB5">
      <w:pPr>
        <w:pStyle w:val="a3"/>
      </w:pPr>
      <w:r>
        <w:t>Введение</w:t>
      </w:r>
    </w:p>
    <w:p w:rsidR="00A878CD" w:rsidRDefault="007A3FB5">
      <w:pPr>
        <w:pStyle w:val="a3"/>
      </w:pPr>
      <w:r>
        <w:t>Актуальностью моего реферата заключается в том, что будущие экономисты, менеджеры и все кто связан с мировой экономикой (далее МЭ) должны четко знать структуру мирового хозяйства, так как это неотъемлемая часть мировой экономики, знания мирового хозяйства и МЭ дадут возможность ориентироваться в настоящем времени и принимать адекватные решения в экономических вопросах.</w:t>
      </w:r>
    </w:p>
    <w:p w:rsidR="00A878CD" w:rsidRDefault="007A3FB5">
      <w:pPr>
        <w:pStyle w:val="a3"/>
      </w:pPr>
      <w:r>
        <w:t>Цель реферата – предоставить сведения о структуре мирового хозяйства.</w:t>
      </w:r>
    </w:p>
    <w:p w:rsidR="00A878CD" w:rsidRDefault="007A3FB5">
      <w:pPr>
        <w:pStyle w:val="a3"/>
      </w:pPr>
      <w:r>
        <w:t>Задача реферата заключается в том, что бы наглядно (при помощи блок – схемы) и доступно объяснить структуру мирового хозяйства.</w:t>
      </w:r>
    </w:p>
    <w:p w:rsidR="00A878CD" w:rsidRDefault="007A3FB5">
      <w:pPr>
        <w:pStyle w:val="a3"/>
      </w:pPr>
      <w:r>
        <w:t>В этом реферате мы рассмотрим этапы развития мирового хозяйства, законы и закономерности развития мирового хозяйства, структуру мирового хозяйства, систему мировых хозяйственных связей, проблемы и тенденции развития современного мирового хозяйства.</w:t>
      </w:r>
    </w:p>
    <w:p w:rsidR="00A878CD" w:rsidRDefault="007A3FB5">
      <w:pPr>
        <w:pStyle w:val="a3"/>
      </w:pPr>
      <w:r>
        <w:t xml:space="preserve">Определение МХ </w:t>
      </w:r>
    </w:p>
    <w:p w:rsidR="00A878CD" w:rsidRDefault="007A3FB5">
      <w:pPr>
        <w:pStyle w:val="a3"/>
      </w:pPr>
      <w:r>
        <w:t>Мировое хозяйство — это совокупность исторически сложившихся, в результате общественного разделения труда, отдельных отраслей хозяйства, связанных между собой системой международного разделения труда и международных экономических отношений.1</w:t>
      </w:r>
    </w:p>
    <w:p w:rsidR="00A878CD" w:rsidRDefault="007A3FB5">
      <w:pPr>
        <w:pStyle w:val="a3"/>
      </w:pPr>
      <w:r>
        <w:t>В целом мировое хозяйство можно определить как совокупность национальных экономик и негосударственных структур, объединенных международными отношениями. Мировая экономика возникла благодаря международному разделению труда, что повлекло за собой как разделение производства (то есть международную специализацию), так и его объединение - кооперацию. Субъектами мировых хозяйственных отношений являются: Государства, Транснациональные корпорации (ТНК) и их долгосрочные альянсы, Международные экономические организации, Региональные экономические интеграционные организации.2</w:t>
      </w:r>
    </w:p>
    <w:p w:rsidR="00A878CD" w:rsidRDefault="007A3FB5">
      <w:pPr>
        <w:pStyle w:val="a3"/>
      </w:pPr>
      <w:r>
        <w:t>2. Развития мирового хозяйства</w:t>
      </w:r>
    </w:p>
    <w:p w:rsidR="00A878CD" w:rsidRDefault="007A3FB5">
      <w:pPr>
        <w:pStyle w:val="a3"/>
      </w:pPr>
      <w:r>
        <w:t>2.1. Этапы развития мирового хозяйства</w:t>
      </w:r>
    </w:p>
    <w:p w:rsidR="00A878CD" w:rsidRDefault="007A3FB5">
      <w:pPr>
        <w:pStyle w:val="a3"/>
      </w:pPr>
      <w:r>
        <w:t>Закончив с определениями мирового хозяйства (далее МХ) хотелось бы вспомнить предысторию развития и становления МХ, для полного понимания значения МХ и его структуры.</w:t>
      </w:r>
    </w:p>
    <w:p w:rsidR="00A878CD" w:rsidRDefault="007A3FB5">
      <w:pPr>
        <w:pStyle w:val="a3"/>
      </w:pPr>
      <w:r>
        <w:t>В своем развитии мировое хозяйство прошло несколько этапов:</w:t>
      </w:r>
    </w:p>
    <w:p w:rsidR="00A878CD" w:rsidRDefault="007A3FB5">
      <w:pPr>
        <w:pStyle w:val="a3"/>
      </w:pPr>
      <w:r>
        <w:t>Доиндустриальная стадия производства - конец XVII в. Мировое хозяйство возникло ещё на доиндустриальной стадии производства с зарождением международной торговли и формировалось до конца XVII в.</w:t>
      </w:r>
    </w:p>
    <w:p w:rsidR="00A878CD" w:rsidRDefault="007A3FB5">
      <w:pPr>
        <w:pStyle w:val="a3"/>
      </w:pPr>
      <w:r>
        <w:t>Начало XVIII - середина XIX вв. Характеризуется дальнейшим развитием производства товаров, растущая масса которых поступает в регулярный обмен между странами; превращением внешней торговли на часть национальной экономики; возникновением мирового рынка - высшего достижения капитализма.</w:t>
      </w:r>
    </w:p>
    <w:p w:rsidR="00A878CD" w:rsidRDefault="007A3FB5">
      <w:pPr>
        <w:pStyle w:val="a3"/>
      </w:pPr>
      <w:r>
        <w:t>Конец XIX - начало XX вв. Именно в этот период завершилось формирование мировой системы хозяйства на основе крупного машинного производства.</w:t>
      </w:r>
    </w:p>
    <w:p w:rsidR="00A878CD" w:rsidRDefault="007A3FB5">
      <w:pPr>
        <w:pStyle w:val="a3"/>
      </w:pPr>
      <w:r>
        <w:t>Конец 20-х - середина 80-х годов XX ст. После Первой мировой войны начался процесс качественных изменений системы мирового хозяйства, который завершился падением колониальной системы. Мировая экономика раскололась на две основные системы - социалистическую и капиталистическую и была дополнена множеством колониальных стран, которые освободились от внешнеэкономической зависимости. В этот период рыночная экономика существенно трансформировалась в направлении социального хозяйствования. Плотнее начали переплетаться рыночные инструменты с государственным регулированием на макроуровне. С развитием производительных сил и хозяйственных отношений активно утверждалась смешанная экономика. Рыночную систему мирового хозяйства в середине 80-х годов XX ст. образовывали более 160 стран, в том числе более 30 индустриально развитых.</w:t>
      </w:r>
    </w:p>
    <w:p w:rsidR="00A878CD" w:rsidRDefault="007A3FB5">
      <w:pPr>
        <w:pStyle w:val="a3"/>
      </w:pPr>
      <w:r>
        <w:t>Конец 80-х - начало 90-х годов XX ст. Отличительной особенностью этого этапа является нарастание интеграционных процессов в производстве, развитие их организационно-экономических форм, связанных с производством товаров и комплектующих в разных странах. На формирование мирового хозяйства в 90-е годы XX ст. повлияло обособление большинства стран Восточной Европы от социалистической системы хозяйствования, ликвидация Совета экономической взаимопомощи СЭВ-(Совет экономи?ческой взаимопомощи) и распад СССР, образование новых независимых государств.</w:t>
      </w:r>
    </w:p>
    <w:p w:rsidR="00A878CD" w:rsidRDefault="007A3FB5">
      <w:pPr>
        <w:pStyle w:val="a3"/>
      </w:pPr>
      <w:r>
        <w:t>В целом мировое хозяйство в конце XX - начале XXI века, сохраняя разнообразие, большое количество противоречий и разноплановых тенденций, всё же является более целостным, интегрированным и динамичным, чем в середине XX века, и приобретает глобальный характер. Для него стали характерными новые экономические связи и отношения, расширились таможенные и политические союзы. Процесс его становления ещё не завершился, поскольку продолжается углубленное развитие всех факторов, которые его предопределяют.</w:t>
      </w:r>
    </w:p>
    <w:p w:rsidR="00A878CD" w:rsidRDefault="007A3FB5">
      <w:pPr>
        <w:pStyle w:val="a3"/>
      </w:pPr>
      <w:r>
        <w:t>2. Развития мирового хозяйства</w:t>
      </w:r>
    </w:p>
    <w:p w:rsidR="00A878CD" w:rsidRDefault="007A3FB5">
      <w:pPr>
        <w:pStyle w:val="a3"/>
      </w:pPr>
      <w:r>
        <w:t>2.2. Факторы, влияющие на развитие МХ</w:t>
      </w:r>
    </w:p>
    <w:p w:rsidR="00A878CD" w:rsidRDefault="007A3FB5">
      <w:pPr>
        <w:pStyle w:val="a3"/>
      </w:pPr>
      <w:r>
        <w:t>На развитие мирового хозяйства влияют следующие факторы:</w:t>
      </w:r>
    </w:p>
    <w:p w:rsidR="00A878CD" w:rsidRDefault="007A3FB5">
      <w:pPr>
        <w:pStyle w:val="a3"/>
      </w:pPr>
      <w:r>
        <w:t>развитие научно-технического прогресса, преобразование информационных технологий в один из важнейших аспектов развития мировой экономики</w:t>
      </w:r>
    </w:p>
    <w:p w:rsidR="00A878CD" w:rsidRDefault="007A3FB5">
      <w:pPr>
        <w:pStyle w:val="a3"/>
      </w:pPr>
      <w:r>
        <w:t>растущая взаимозависимость национальных хозяйств, общая либерализация внешнеэкономических связей</w:t>
      </w:r>
    </w:p>
    <w:p w:rsidR="00A878CD" w:rsidRDefault="007A3FB5">
      <w:pPr>
        <w:pStyle w:val="a3"/>
      </w:pPr>
      <w:r>
        <w:t>углублённое развитие МРТ - международной специализации и кооперирования производства</w:t>
      </w:r>
    </w:p>
    <w:p w:rsidR="00A878CD" w:rsidRDefault="007A3FB5">
      <w:pPr>
        <w:pStyle w:val="a3"/>
      </w:pPr>
      <w:r>
        <w:t>высокий уровень интенсификации международного движения факторов производства: рабочей силы, капиталов, технологий, средств производства, информации</w:t>
      </w:r>
    </w:p>
    <w:p w:rsidR="00A878CD" w:rsidRDefault="007A3FB5">
      <w:pPr>
        <w:pStyle w:val="a3"/>
      </w:pPr>
      <w:r>
        <w:t>интернационализация производства и капитала</w:t>
      </w:r>
    </w:p>
    <w:p w:rsidR="00A878CD" w:rsidRDefault="007A3FB5">
      <w:pPr>
        <w:pStyle w:val="a3"/>
      </w:pPr>
      <w:r>
        <w:t>формирование самостоятельной финансовой системы, непосредственно не связанной с обслуживанием движения товаров</w:t>
      </w:r>
    </w:p>
    <w:p w:rsidR="00A878CD" w:rsidRDefault="007A3FB5">
      <w:pPr>
        <w:pStyle w:val="a3"/>
      </w:pPr>
      <w:r>
        <w:t>решения глобальных проблем.</w:t>
      </w:r>
    </w:p>
    <w:p w:rsidR="00A878CD" w:rsidRDefault="007A3FB5">
      <w:pPr>
        <w:pStyle w:val="a3"/>
      </w:pPr>
      <w:r>
        <w:t>Главной тенденцией развития современного мирового хозяйства является интернационализация производства. Основным её фактором стал переход развитых стран в 60 - 80-е годы XX столетия на новую высокотехнологичную базу с преобладанием информационных технологий. Это вызвало бурную интернационализацию воспроизводства процессов в обеих областях - интеграционной (через сближение национальных хозяйств) и транснациональной (через создание межнациональных производственных комплексов).</w:t>
      </w:r>
    </w:p>
    <w:p w:rsidR="00A878CD" w:rsidRDefault="007A3FB5">
      <w:pPr>
        <w:pStyle w:val="a3"/>
      </w:pPr>
      <w:r>
        <w:t>3. Законы и закономерности развития МХ</w:t>
      </w:r>
    </w:p>
    <w:p w:rsidR="00A878CD" w:rsidRDefault="007A3FB5">
      <w:pPr>
        <w:pStyle w:val="a3"/>
      </w:pPr>
      <w:r>
        <w:t>Развитие современного мирового хозяйства определяют:</w:t>
      </w:r>
    </w:p>
    <w:p w:rsidR="00A878CD" w:rsidRDefault="007A3FB5">
      <w:pPr>
        <w:pStyle w:val="a3"/>
      </w:pPr>
      <w:r>
        <w:t>Закон интернационализации производства</w:t>
      </w:r>
    </w:p>
    <w:p w:rsidR="00A878CD" w:rsidRDefault="007A3FB5">
      <w:pPr>
        <w:pStyle w:val="a3"/>
      </w:pPr>
      <w:r>
        <w:t>Закон стоимости</w:t>
      </w:r>
    </w:p>
    <w:p w:rsidR="00A878CD" w:rsidRDefault="007A3FB5">
      <w:pPr>
        <w:pStyle w:val="a3"/>
      </w:pPr>
      <w:r>
        <w:t>Закон международной конкуренции</w:t>
      </w:r>
    </w:p>
    <w:p w:rsidR="00A878CD" w:rsidRDefault="007A3FB5">
      <w:pPr>
        <w:pStyle w:val="a3"/>
      </w:pPr>
      <w:r>
        <w:t>Закон неравномерности экономического развития</w:t>
      </w:r>
    </w:p>
    <w:p w:rsidR="00A878CD" w:rsidRDefault="007A3FB5">
      <w:pPr>
        <w:pStyle w:val="a3"/>
      </w:pPr>
      <w:r>
        <w:t>Закон предложения и спроса</w:t>
      </w:r>
    </w:p>
    <w:p w:rsidR="00A878CD" w:rsidRDefault="007A3FB5">
      <w:pPr>
        <w:pStyle w:val="a3"/>
      </w:pPr>
      <w:r>
        <w:t>Закон соответствия уровня развития продуктивных сил характеру производственных отношений</w:t>
      </w:r>
    </w:p>
    <w:p w:rsidR="00A878CD" w:rsidRDefault="007A3FB5">
      <w:pPr>
        <w:pStyle w:val="a3"/>
      </w:pPr>
      <w:r>
        <w:t>Закон экономии времени</w:t>
      </w:r>
    </w:p>
    <w:p w:rsidR="00A878CD" w:rsidRDefault="007A3FB5">
      <w:pPr>
        <w:pStyle w:val="a3"/>
      </w:pPr>
      <w:r>
        <w:t>Структура мирового хозяйства</w:t>
      </w:r>
    </w:p>
    <w:p w:rsidR="00A878CD" w:rsidRDefault="007A3FB5">
      <w:pPr>
        <w:pStyle w:val="a3"/>
      </w:pPr>
      <w:r>
        <w:t>4. Структура мирового хозяйства</w:t>
      </w:r>
    </w:p>
    <w:p w:rsidR="00A878CD" w:rsidRDefault="007A3FB5">
      <w:pPr>
        <w:pStyle w:val="a3"/>
      </w:pPr>
      <w:r>
        <w:t>5. Система мировых хозяйственных связей</w:t>
      </w:r>
    </w:p>
    <w:p w:rsidR="00A878CD" w:rsidRDefault="007A3FB5">
      <w:pPr>
        <w:pStyle w:val="a3"/>
      </w:pPr>
      <w:r>
        <w:t>Системный характер мировых хозяйственных связей раскрывается через функционирование, динамику основных форм проявления международных экономических отношений во взаимодействии, взаимообусловленности со всеми структурными составляющими мирового хозяйства.</w:t>
      </w:r>
    </w:p>
    <w:p w:rsidR="00A878CD" w:rsidRDefault="007A3FB5">
      <w:pPr>
        <w:pStyle w:val="a3"/>
      </w:pPr>
      <w:r>
        <w:t>6. Проблемы и тенденции развития современного мирового хозяйства</w:t>
      </w:r>
    </w:p>
    <w:p w:rsidR="00A878CD" w:rsidRDefault="007A3FB5">
      <w:pPr>
        <w:pStyle w:val="a3"/>
      </w:pPr>
      <w:r>
        <w:t>1) Определяющая тенденция к глобализации мирового хозяйства: всепланетное воздействие национальных экономик, взаимопроникновение и взаимное переплетение</w:t>
      </w:r>
    </w:p>
    <w:p w:rsidR="00A878CD" w:rsidRDefault="007A3FB5">
      <w:pPr>
        <w:pStyle w:val="a3"/>
      </w:pPr>
      <w:r>
        <w:t>универсализация или гомогенизация экономической жизни, которая тяготеет к единым стандартам, принципам и ценностям под влиянием обмена знаниями, людьми, товарами, культурными ценностями и так далее.</w:t>
      </w:r>
    </w:p>
    <w:p w:rsidR="00A878CD" w:rsidRDefault="007A3FB5">
      <w:pPr>
        <w:pStyle w:val="a3"/>
      </w:pPr>
      <w:r>
        <w:t>2) Тенденция к углублению кризиса индустриальной цивилизации с такими признаками: безграничная, бессистемная, бесконтрольная утилизация вещества природы, максимизация экономического возрастания, а не его оптимизация</w:t>
      </w:r>
    </w:p>
    <w:p w:rsidR="00A878CD" w:rsidRDefault="007A3FB5">
      <w:pPr>
        <w:pStyle w:val="a3"/>
      </w:pPr>
      <w:r>
        <w:t>3) Подчинение живого труда прошедшему, то есть усиление зависимости человека от системы машин, доминирование технических подходов и ослабление антропогенного начала в социально-экономическом развитии.</w:t>
      </w:r>
    </w:p>
    <w:p w:rsidR="00A878CD" w:rsidRDefault="007A3FB5">
      <w:pPr>
        <w:pStyle w:val="a3"/>
      </w:pPr>
      <w:r>
        <w:t>Список литературы</w:t>
      </w:r>
    </w:p>
    <w:p w:rsidR="00A878CD" w:rsidRDefault="007A3FB5">
      <w:pPr>
        <w:pStyle w:val="a3"/>
      </w:pPr>
      <w:r>
        <w:t>Мировая экономика. Экономика зар. стран: Уч-к/Под ред В.П.Колесова - М.:Флинта, 2000.</w:t>
      </w:r>
    </w:p>
    <w:p w:rsidR="00A878CD" w:rsidRDefault="007A3FB5">
      <w:pPr>
        <w:pStyle w:val="a3"/>
      </w:pPr>
      <w:r>
        <w:t>Международные экономические отношения: Уч-к/В.И.Троненко - К.:КиМУ, 2004.</w:t>
      </w:r>
    </w:p>
    <w:p w:rsidR="00A878CD" w:rsidRDefault="007A3FB5">
      <w:pPr>
        <w:pStyle w:val="a3"/>
      </w:pPr>
      <w:r>
        <w:t>http://ru.wikipedia.org/wiki/Мировое_хозяйство</w:t>
      </w:r>
    </w:p>
    <w:p w:rsidR="00A878CD" w:rsidRDefault="007A3FB5">
      <w:pPr>
        <w:pStyle w:val="a3"/>
      </w:pPr>
      <w:r>
        <w:t> http://www.topknowledge.ru</w:t>
      </w:r>
      <w:bookmarkStart w:id="0" w:name="_GoBack"/>
      <w:bookmarkEnd w:id="0"/>
    </w:p>
    <w:sectPr w:rsidR="00A878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FB5"/>
    <w:rsid w:val="00673170"/>
    <w:rsid w:val="007A3FB5"/>
    <w:rsid w:val="00A8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E407E-101E-4960-B5F0-C8CFE08AB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1140</Words>
  <Characters>6500</Characters>
  <Application>Microsoft Office Word</Application>
  <DocSecurity>0</DocSecurity>
  <Lines>54</Lines>
  <Paragraphs>15</Paragraphs>
  <ScaleCrop>false</ScaleCrop>
  <Company>diakov.net</Company>
  <LinksUpToDate>false</LinksUpToDate>
  <CharactersWithSpaces>7625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мирового хозяйства</dc:title>
  <dc:subject/>
  <dc:creator>Irina</dc:creator>
  <cp:keywords/>
  <dc:description/>
  <cp:lastModifiedBy>Irina</cp:lastModifiedBy>
  <cp:revision>2</cp:revision>
  <dcterms:created xsi:type="dcterms:W3CDTF">2014-07-19T03:23:00Z</dcterms:created>
  <dcterms:modified xsi:type="dcterms:W3CDTF">2014-07-19T03:23:00Z</dcterms:modified>
</cp:coreProperties>
</file>